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6CE9" w:rsidRPr="00CC18E4" w:rsidRDefault="00166CE9" w:rsidP="0044139D">
      <w:pPr>
        <w:autoSpaceDE w:val="0"/>
        <w:autoSpaceDN w:val="0"/>
        <w:bidi w:val="0"/>
        <w:adjustRightInd w:val="0"/>
        <w:spacing w:after="0" w:line="240" w:lineRule="auto"/>
        <w:ind w:left="-476" w:right="-668"/>
        <w:jc w:val="center"/>
        <w:rPr>
          <w:rFonts w:ascii="Times New Roman Bold" w:hAnsi="Times New Roman Bold" w:cs="Times New Roman"/>
          <w:b/>
          <w:bCs/>
          <w:spacing w:val="-10"/>
          <w:sz w:val="32"/>
          <w:szCs w:val="32"/>
          <w:lang w:bidi="ar-EG"/>
        </w:rPr>
      </w:pPr>
      <w:r w:rsidRPr="00CC18E4">
        <w:rPr>
          <w:rFonts w:ascii="Times New Roman Bold" w:hAnsi="Times New Roman Bold" w:cs="Times New Roman"/>
          <w:b/>
          <w:bCs/>
          <w:spacing w:val="-10"/>
          <w:sz w:val="36"/>
          <w:szCs w:val="36"/>
        </w:rPr>
        <w:t xml:space="preserve">Emotional and Physical Rehabilitation Protocol </w:t>
      </w:r>
      <w:r w:rsidR="00A21175" w:rsidRPr="00CC18E4">
        <w:rPr>
          <w:rFonts w:ascii="Times New Roman Bold" w:hAnsi="Times New Roman Bold" w:cs="Times New Roman"/>
          <w:b/>
          <w:bCs/>
          <w:spacing w:val="-10"/>
          <w:sz w:val="36"/>
          <w:szCs w:val="36"/>
        </w:rPr>
        <w:br/>
      </w:r>
      <w:r w:rsidRPr="00CC18E4">
        <w:rPr>
          <w:rFonts w:ascii="Times New Roman Bold" w:hAnsi="Times New Roman Bold" w:cs="Times New Roman"/>
          <w:b/>
          <w:bCs/>
          <w:spacing w:val="-10"/>
          <w:sz w:val="36"/>
          <w:szCs w:val="36"/>
        </w:rPr>
        <w:t xml:space="preserve">for Patients Undergoing Permanent Cardiac </w:t>
      </w:r>
      <w:r w:rsidR="00CC18E4">
        <w:rPr>
          <w:rFonts w:ascii="Times New Roman Bold" w:hAnsi="Times New Roman Bold" w:cs="Times New Roman"/>
          <w:b/>
          <w:bCs/>
          <w:spacing w:val="-10"/>
          <w:sz w:val="36"/>
          <w:szCs w:val="36"/>
        </w:rPr>
        <w:br/>
      </w:r>
      <w:r w:rsidRPr="00CC18E4">
        <w:rPr>
          <w:rFonts w:ascii="Times New Roman Bold" w:hAnsi="Times New Roman Bold" w:cs="Times New Roman"/>
          <w:b/>
          <w:bCs/>
          <w:spacing w:val="-10"/>
          <w:sz w:val="36"/>
          <w:szCs w:val="36"/>
        </w:rPr>
        <w:t>Pacemaker Implantation</w:t>
      </w:r>
    </w:p>
    <w:p w:rsidR="0044139D" w:rsidRPr="0044139D" w:rsidRDefault="0044139D" w:rsidP="0044139D">
      <w:pPr>
        <w:widowControl w:val="0"/>
        <w:autoSpaceDE w:val="0"/>
        <w:autoSpaceDN w:val="0"/>
        <w:bidi w:val="0"/>
        <w:adjustRightInd w:val="0"/>
        <w:spacing w:before="120" w:after="0" w:line="240" w:lineRule="auto"/>
        <w:jc w:val="center"/>
        <w:outlineLvl w:val="0"/>
        <w:rPr>
          <w:rFonts w:asciiTheme="majorBidi" w:eastAsia="Times New Roman" w:hAnsiTheme="majorBidi" w:cstheme="majorBidi"/>
          <w:b/>
          <w:bCs/>
          <w:sz w:val="20"/>
          <w:szCs w:val="20"/>
          <w:rtl/>
        </w:rPr>
      </w:pPr>
      <w:proofErr w:type="spellStart"/>
      <w:r w:rsidRPr="0044139D">
        <w:rPr>
          <w:rFonts w:asciiTheme="majorBidi" w:eastAsia="Times New Roman" w:hAnsiTheme="majorBidi" w:cstheme="majorBidi"/>
          <w:b/>
          <w:bCs/>
          <w:sz w:val="20"/>
          <w:szCs w:val="20"/>
        </w:rPr>
        <w:t>Entisar</w:t>
      </w:r>
      <w:proofErr w:type="spellEnd"/>
      <w:r w:rsidRPr="0044139D">
        <w:rPr>
          <w:rFonts w:asciiTheme="majorBidi" w:eastAsia="Times New Roman" w:hAnsiTheme="majorBidi" w:cstheme="majorBidi"/>
          <w:b/>
          <w:bCs/>
          <w:sz w:val="20"/>
          <w:szCs w:val="20"/>
        </w:rPr>
        <w:t xml:space="preserve"> Mohammed Mahmud Abu-Salem, Dr. </w:t>
      </w:r>
      <w:proofErr w:type="spellStart"/>
      <w:r w:rsidRPr="0044139D">
        <w:rPr>
          <w:rFonts w:asciiTheme="majorBidi" w:eastAsia="Times New Roman" w:hAnsiTheme="majorBidi" w:cstheme="majorBidi"/>
          <w:b/>
          <w:bCs/>
          <w:sz w:val="20"/>
          <w:szCs w:val="20"/>
        </w:rPr>
        <w:t>Sorayia</w:t>
      </w:r>
      <w:proofErr w:type="spellEnd"/>
      <w:r w:rsidRPr="0044139D">
        <w:rPr>
          <w:rFonts w:asciiTheme="majorBidi" w:eastAsia="Times New Roman" w:hAnsiTheme="majorBidi" w:cstheme="majorBidi"/>
          <w:b/>
          <w:bCs/>
          <w:sz w:val="20"/>
          <w:szCs w:val="20"/>
        </w:rPr>
        <w:t xml:space="preserve"> Ramadan Abdel El-Fatah, Dr.  </w:t>
      </w:r>
      <w:proofErr w:type="spellStart"/>
      <w:r w:rsidRPr="0044139D">
        <w:rPr>
          <w:rFonts w:asciiTheme="majorBidi" w:eastAsia="Times New Roman" w:hAnsiTheme="majorBidi" w:cstheme="majorBidi"/>
          <w:b/>
          <w:bCs/>
          <w:sz w:val="20"/>
          <w:szCs w:val="20"/>
        </w:rPr>
        <w:t>Namat</w:t>
      </w:r>
      <w:proofErr w:type="spellEnd"/>
      <w:r w:rsidRPr="0044139D">
        <w:rPr>
          <w:rFonts w:asciiTheme="majorBidi" w:eastAsia="Times New Roman" w:hAnsiTheme="majorBidi" w:cstheme="majorBidi"/>
          <w:b/>
          <w:bCs/>
          <w:sz w:val="20"/>
          <w:szCs w:val="20"/>
        </w:rPr>
        <w:t xml:space="preserve"> </w:t>
      </w:r>
      <w:proofErr w:type="spellStart"/>
      <w:r w:rsidRPr="0044139D">
        <w:rPr>
          <w:rFonts w:asciiTheme="majorBidi" w:eastAsia="Times New Roman" w:hAnsiTheme="majorBidi" w:cstheme="majorBidi"/>
          <w:b/>
          <w:bCs/>
          <w:sz w:val="20"/>
          <w:szCs w:val="20"/>
        </w:rPr>
        <w:t>Alla</w:t>
      </w:r>
      <w:proofErr w:type="spellEnd"/>
      <w:r w:rsidRPr="0044139D">
        <w:rPr>
          <w:rFonts w:asciiTheme="majorBidi" w:eastAsia="Times New Roman" w:hAnsiTheme="majorBidi" w:cstheme="majorBidi"/>
          <w:b/>
          <w:bCs/>
          <w:sz w:val="20"/>
          <w:szCs w:val="20"/>
        </w:rPr>
        <w:t xml:space="preserve"> </w:t>
      </w:r>
      <w:proofErr w:type="spellStart"/>
      <w:r w:rsidRPr="0044139D">
        <w:rPr>
          <w:rFonts w:asciiTheme="majorBidi" w:eastAsia="Times New Roman" w:hAnsiTheme="majorBidi" w:cstheme="majorBidi"/>
          <w:b/>
          <w:bCs/>
          <w:sz w:val="20"/>
          <w:szCs w:val="20"/>
        </w:rPr>
        <w:t>Gomaa</w:t>
      </w:r>
      <w:proofErr w:type="spellEnd"/>
      <w:r w:rsidRPr="0044139D">
        <w:rPr>
          <w:rFonts w:asciiTheme="majorBidi" w:eastAsia="Times New Roman" w:hAnsiTheme="majorBidi" w:cstheme="majorBidi"/>
          <w:b/>
          <w:bCs/>
          <w:sz w:val="20"/>
          <w:szCs w:val="20"/>
        </w:rPr>
        <w:t xml:space="preserve"> Ahmed, Dr.  </w:t>
      </w:r>
      <w:proofErr w:type="spellStart"/>
      <w:r w:rsidRPr="0044139D">
        <w:rPr>
          <w:rFonts w:asciiTheme="majorBidi" w:eastAsia="Times New Roman" w:hAnsiTheme="majorBidi" w:cstheme="majorBidi"/>
          <w:b/>
          <w:bCs/>
          <w:sz w:val="20"/>
          <w:szCs w:val="20"/>
        </w:rPr>
        <w:t>Amal</w:t>
      </w:r>
      <w:proofErr w:type="spellEnd"/>
      <w:r w:rsidRPr="0044139D">
        <w:rPr>
          <w:rFonts w:asciiTheme="majorBidi" w:eastAsia="Times New Roman" w:hAnsiTheme="majorBidi" w:cstheme="majorBidi"/>
          <w:b/>
          <w:bCs/>
          <w:sz w:val="20"/>
          <w:szCs w:val="20"/>
        </w:rPr>
        <w:t xml:space="preserve"> Elias Abdel-Aziz</w:t>
      </w:r>
    </w:p>
    <w:p w:rsidR="00035CCD" w:rsidRPr="0044139D" w:rsidRDefault="0044139D" w:rsidP="0044139D">
      <w:pPr>
        <w:pStyle w:val="Default"/>
        <w:jc w:val="center"/>
        <w:rPr>
          <w:rFonts w:asciiTheme="majorBidi" w:hAnsiTheme="majorBidi" w:cstheme="majorBidi"/>
          <w:b/>
          <w:bCs/>
        </w:rPr>
      </w:pPr>
      <w:r w:rsidRPr="0044139D">
        <w:rPr>
          <w:rFonts w:asciiTheme="majorBidi" w:eastAsia="Times New Roman" w:hAnsiTheme="majorBidi" w:cstheme="majorBidi"/>
          <w:sz w:val="18"/>
          <w:szCs w:val="18"/>
        </w:rPr>
        <w:t xml:space="preserve">Faculty of Nursing - </w:t>
      </w:r>
      <w:proofErr w:type="spellStart"/>
      <w:r w:rsidRPr="0044139D">
        <w:rPr>
          <w:rFonts w:asciiTheme="majorBidi" w:eastAsia="Times New Roman" w:hAnsiTheme="majorBidi" w:cstheme="majorBidi"/>
          <w:sz w:val="18"/>
          <w:szCs w:val="18"/>
        </w:rPr>
        <w:t>Ain</w:t>
      </w:r>
      <w:proofErr w:type="spellEnd"/>
      <w:r w:rsidRPr="0044139D">
        <w:rPr>
          <w:rFonts w:asciiTheme="majorBidi" w:eastAsia="Times New Roman" w:hAnsiTheme="majorBidi" w:cstheme="majorBidi"/>
          <w:sz w:val="18"/>
          <w:szCs w:val="18"/>
        </w:rPr>
        <w:t xml:space="preserve"> Shams University</w:t>
      </w:r>
    </w:p>
    <w:p w:rsidR="00035CCD" w:rsidRPr="000C3BCE" w:rsidRDefault="00035CCD" w:rsidP="00035CCD">
      <w:pPr>
        <w:widowControl w:val="0"/>
        <w:pBdr>
          <w:bottom w:val="single" w:sz="12" w:space="1" w:color="auto"/>
        </w:pBdr>
        <w:autoSpaceDE w:val="0"/>
        <w:autoSpaceDN w:val="0"/>
        <w:bidi w:val="0"/>
        <w:adjustRightInd w:val="0"/>
        <w:spacing w:before="240" w:after="0" w:line="240" w:lineRule="auto"/>
        <w:jc w:val="center"/>
        <w:outlineLvl w:val="0"/>
        <w:rPr>
          <w:rFonts w:asciiTheme="majorBidi" w:eastAsiaTheme="minorEastAsia" w:hAnsiTheme="majorBidi" w:cstheme="majorBidi"/>
          <w:b/>
          <w:bCs/>
          <w:sz w:val="26"/>
          <w:szCs w:val="26"/>
        </w:rPr>
      </w:pPr>
      <w:r w:rsidRPr="000C3BCE">
        <w:rPr>
          <w:rFonts w:asciiTheme="majorBidi" w:eastAsiaTheme="minorEastAsia" w:hAnsiTheme="majorBidi" w:cstheme="majorBidi"/>
          <w:b/>
          <w:bCs/>
          <w:sz w:val="26"/>
          <w:szCs w:val="26"/>
        </w:rPr>
        <w:t>ABSTRACT</w:t>
      </w:r>
    </w:p>
    <w:p w:rsidR="00166CE9" w:rsidRDefault="00166CE9" w:rsidP="0044139D">
      <w:pPr>
        <w:tabs>
          <w:tab w:val="left" w:pos="3570"/>
        </w:tabs>
        <w:bidi w:val="0"/>
        <w:spacing w:after="240" w:line="240" w:lineRule="auto"/>
        <w:jc w:val="lowKashida"/>
        <w:rPr>
          <w:rFonts w:asciiTheme="majorBidi" w:hAnsiTheme="majorBidi" w:cstheme="majorBidi"/>
          <w:sz w:val="24"/>
          <w:szCs w:val="24"/>
        </w:rPr>
      </w:pPr>
      <w:r w:rsidRPr="00035CCD">
        <w:rPr>
          <w:rFonts w:asciiTheme="majorBidi" w:hAnsiTheme="majorBidi" w:cstheme="majorBidi"/>
          <w:b/>
          <w:bCs/>
          <w:sz w:val="24"/>
          <w:szCs w:val="24"/>
        </w:rPr>
        <w:t>The aim</w:t>
      </w:r>
      <w:r w:rsidRPr="00035CCD">
        <w:rPr>
          <w:rFonts w:asciiTheme="majorBidi" w:hAnsiTheme="majorBidi" w:cstheme="majorBidi"/>
          <w:sz w:val="24"/>
          <w:szCs w:val="24"/>
        </w:rPr>
        <w:t xml:space="preserve"> of the study was to investigate the effect of</w:t>
      </w:r>
      <w:r w:rsidRPr="00035CCD">
        <w:rPr>
          <w:rFonts w:asciiTheme="majorBidi" w:hAnsiTheme="majorBidi" w:cstheme="majorBidi"/>
          <w:b/>
          <w:bCs/>
          <w:sz w:val="24"/>
          <w:szCs w:val="24"/>
        </w:rPr>
        <w:t xml:space="preserve"> </w:t>
      </w:r>
      <w:r w:rsidRPr="00035CCD">
        <w:rPr>
          <w:rFonts w:asciiTheme="majorBidi" w:hAnsiTheme="majorBidi" w:cstheme="majorBidi"/>
          <w:sz w:val="24"/>
          <w:szCs w:val="24"/>
        </w:rPr>
        <w:t xml:space="preserve">emotional and physical rehabilitation protocol for patients undergoing permanent cardiac pacemaker implantation. </w:t>
      </w:r>
      <w:r w:rsidRPr="00035CCD">
        <w:rPr>
          <w:rFonts w:asciiTheme="majorBidi" w:hAnsiTheme="majorBidi" w:cstheme="majorBidi"/>
          <w:b/>
          <w:bCs/>
          <w:sz w:val="24"/>
          <w:szCs w:val="24"/>
        </w:rPr>
        <w:t xml:space="preserve">This study </w:t>
      </w:r>
      <w:r w:rsidRPr="00035CCD">
        <w:rPr>
          <w:rFonts w:asciiTheme="majorBidi" w:hAnsiTheme="majorBidi" w:cstheme="majorBidi"/>
          <w:sz w:val="24"/>
          <w:szCs w:val="24"/>
        </w:rPr>
        <w:t xml:space="preserve">used a </w:t>
      </w:r>
      <w:proofErr w:type="spellStart"/>
      <w:r w:rsidRPr="00035CCD">
        <w:rPr>
          <w:rFonts w:asciiTheme="majorBidi" w:hAnsiTheme="majorBidi" w:cstheme="majorBidi"/>
          <w:sz w:val="24"/>
          <w:szCs w:val="24"/>
        </w:rPr>
        <w:t>quasi experimental</w:t>
      </w:r>
      <w:proofErr w:type="spellEnd"/>
      <w:r w:rsidRPr="00035CCD">
        <w:rPr>
          <w:rFonts w:asciiTheme="majorBidi" w:hAnsiTheme="majorBidi" w:cstheme="majorBidi"/>
          <w:sz w:val="24"/>
          <w:szCs w:val="24"/>
        </w:rPr>
        <w:t xml:space="preserve"> design.</w:t>
      </w:r>
      <w:r w:rsidRPr="00035CCD">
        <w:rPr>
          <w:rFonts w:asciiTheme="majorBidi" w:hAnsiTheme="majorBidi" w:cstheme="majorBidi"/>
          <w:b/>
          <w:bCs/>
          <w:sz w:val="24"/>
          <w:szCs w:val="24"/>
        </w:rPr>
        <w:t xml:space="preserve"> The study </w:t>
      </w:r>
      <w:r w:rsidRPr="00035CCD">
        <w:rPr>
          <w:rFonts w:asciiTheme="majorBidi" w:hAnsiTheme="majorBidi" w:cstheme="majorBidi"/>
          <w:sz w:val="24"/>
          <w:szCs w:val="24"/>
        </w:rPr>
        <w:t xml:space="preserve">was carried out at the inpatient and outpatient cardiac clinic, in Nasr City Health Insurance Hospital. All patients undergoing permanent cardiac pacemaker implantation at Nasr City Health Insurance Hospital were (the target of this study). </w:t>
      </w:r>
      <w:r w:rsidRPr="00035CCD">
        <w:rPr>
          <w:rFonts w:asciiTheme="majorBidi" w:hAnsiTheme="majorBidi" w:cstheme="majorBidi"/>
          <w:b/>
          <w:bCs/>
          <w:sz w:val="24"/>
          <w:szCs w:val="24"/>
        </w:rPr>
        <w:t xml:space="preserve">The tools </w:t>
      </w:r>
      <w:r w:rsidRPr="00035CCD">
        <w:rPr>
          <w:rFonts w:asciiTheme="majorBidi" w:hAnsiTheme="majorBidi" w:cstheme="majorBidi"/>
          <w:sz w:val="24"/>
          <w:szCs w:val="24"/>
        </w:rPr>
        <w:t>used for data collection were:</w:t>
      </w:r>
      <w:r w:rsidR="00035CCD">
        <w:rPr>
          <w:rFonts w:asciiTheme="majorBidi" w:hAnsiTheme="majorBidi" w:cstheme="majorBidi"/>
          <w:b/>
          <w:bCs/>
          <w:sz w:val="24"/>
          <w:szCs w:val="24"/>
        </w:rPr>
        <w:t xml:space="preserve"> </w:t>
      </w:r>
      <w:r w:rsidRPr="00035CCD">
        <w:rPr>
          <w:rFonts w:asciiTheme="majorBidi" w:hAnsiTheme="majorBidi" w:cstheme="majorBidi"/>
          <w:sz w:val="24"/>
          <w:szCs w:val="24"/>
        </w:rPr>
        <w:t xml:space="preserve">Taylor Manifest Anxiety scale to measure the degree of anxiety regarding to patient’s permanent pacemaker implantation, Beck Depression Inventory Scale to measure the degree of depression regarding to patient’s permanent pacemaker implantation and questionnaire to assessing the physical needs for patients undergoing permanent cardiac pacemaker implantation. </w:t>
      </w:r>
      <w:r w:rsidRPr="00035CCD">
        <w:rPr>
          <w:rFonts w:asciiTheme="majorBidi" w:hAnsiTheme="majorBidi" w:cstheme="majorBidi"/>
          <w:b/>
          <w:bCs/>
          <w:sz w:val="24"/>
          <w:szCs w:val="24"/>
        </w:rPr>
        <w:t>The main findings</w:t>
      </w:r>
      <w:r w:rsidRPr="00035CCD">
        <w:rPr>
          <w:rFonts w:asciiTheme="majorBidi" w:hAnsiTheme="majorBidi" w:cstheme="majorBidi"/>
          <w:sz w:val="24"/>
          <w:szCs w:val="24"/>
        </w:rPr>
        <w:t xml:space="preserve"> of the study were: There no statistically significant difference between control and study groups before rehabilitation protocol implementation. It inconsistent, the present study findings revealed that there was highly statistically significant difference between control and study groups after</w:t>
      </w:r>
      <w:r w:rsidR="00035CCD">
        <w:rPr>
          <w:rFonts w:asciiTheme="majorBidi" w:hAnsiTheme="majorBidi" w:cstheme="majorBidi"/>
          <w:sz w:val="24"/>
          <w:szCs w:val="24"/>
        </w:rPr>
        <w:t xml:space="preserve"> </w:t>
      </w:r>
      <w:r w:rsidRPr="00035CCD">
        <w:rPr>
          <w:rFonts w:asciiTheme="majorBidi" w:hAnsiTheme="majorBidi" w:cstheme="majorBidi"/>
          <w:sz w:val="24"/>
          <w:szCs w:val="24"/>
        </w:rPr>
        <w:t xml:space="preserve">rehabilitation protocol implementation regarding emotional and physical needs for patients undergoing permanent cardiac pacemaker implantation. </w:t>
      </w:r>
      <w:r w:rsidRPr="00035CCD">
        <w:rPr>
          <w:rFonts w:asciiTheme="majorBidi" w:hAnsiTheme="majorBidi" w:cstheme="majorBidi"/>
          <w:b/>
          <w:bCs/>
          <w:sz w:val="24"/>
          <w:szCs w:val="24"/>
        </w:rPr>
        <w:t>The study recommended,</w:t>
      </w:r>
      <w:r w:rsidRPr="00035CCD">
        <w:rPr>
          <w:rFonts w:asciiTheme="majorBidi" w:hAnsiTheme="majorBidi" w:cstheme="majorBidi"/>
          <w:sz w:val="24"/>
          <w:szCs w:val="24"/>
        </w:rPr>
        <w:t xml:space="preserve"> conduction of further studies in order to assess the effectiveness of emotional and physical rehabilitation protocol</w:t>
      </w:r>
      <w:r w:rsidR="00035CCD">
        <w:rPr>
          <w:rFonts w:asciiTheme="majorBidi" w:hAnsiTheme="majorBidi" w:cstheme="majorBidi"/>
          <w:sz w:val="24"/>
          <w:szCs w:val="24"/>
        </w:rPr>
        <w:t xml:space="preserve"> </w:t>
      </w:r>
      <w:r w:rsidRPr="00035CCD">
        <w:rPr>
          <w:rFonts w:asciiTheme="majorBidi" w:hAnsiTheme="majorBidi" w:cstheme="majorBidi"/>
          <w:sz w:val="24"/>
          <w:szCs w:val="24"/>
        </w:rPr>
        <w:t>applications on patients' outcome regarding different cardiac disorders with replication of this study on a larger probability sample from different geographical locations at the Arab Republic of Egypt.</w:t>
      </w:r>
    </w:p>
    <w:p w:rsidR="00035CCD" w:rsidRDefault="00035CCD" w:rsidP="00035CCD">
      <w:pPr>
        <w:pStyle w:val="Default"/>
        <w:pBdr>
          <w:top w:val="single" w:sz="4" w:space="1" w:color="auto"/>
        </w:pBdr>
        <w:spacing w:before="240"/>
        <w:jc w:val="both"/>
        <w:rPr>
          <w:rFonts w:asciiTheme="majorBidi" w:eastAsiaTheme="minorHAnsi" w:hAnsiTheme="majorBidi" w:cstheme="majorBidi"/>
          <w:b/>
          <w:bCs/>
          <w:sz w:val="26"/>
          <w:szCs w:val="26"/>
        </w:rPr>
        <w:sectPr w:rsidR="00035CCD" w:rsidSect="00035CCD">
          <w:footerReference w:type="default" r:id="rId9"/>
          <w:type w:val="continuous"/>
          <w:pgSz w:w="11907" w:h="16840" w:code="9"/>
          <w:pgMar w:top="1134" w:right="2268" w:bottom="2835" w:left="2268" w:header="1021" w:footer="3119" w:gutter="0"/>
          <w:cols w:space="720"/>
          <w:docGrid w:linePitch="360"/>
        </w:sectPr>
      </w:pPr>
    </w:p>
    <w:p w:rsidR="00166CE9" w:rsidRPr="00035CCD" w:rsidRDefault="00035CCD" w:rsidP="00035CCD">
      <w:pPr>
        <w:pStyle w:val="Default"/>
        <w:pBdr>
          <w:bottom w:val="single" w:sz="12" w:space="1" w:color="auto"/>
        </w:pBdr>
        <w:spacing w:before="240"/>
        <w:jc w:val="both"/>
        <w:rPr>
          <w:rFonts w:asciiTheme="majorBidi" w:eastAsiaTheme="minorHAnsi" w:hAnsiTheme="majorBidi" w:cstheme="majorBidi"/>
          <w:b/>
          <w:bCs/>
          <w:sz w:val="26"/>
          <w:szCs w:val="26"/>
        </w:rPr>
      </w:pPr>
      <w:r w:rsidRPr="00035CCD">
        <w:rPr>
          <w:rFonts w:asciiTheme="majorBidi" w:eastAsiaTheme="minorHAnsi" w:hAnsiTheme="majorBidi" w:cstheme="majorBidi"/>
          <w:b/>
          <w:bCs/>
          <w:sz w:val="26"/>
          <w:szCs w:val="26"/>
        </w:rPr>
        <w:lastRenderedPageBreak/>
        <w:t>INTRODUCTION</w:t>
      </w:r>
    </w:p>
    <w:p w:rsidR="00166CE9" w:rsidRPr="00CC18E4" w:rsidRDefault="00166CE9" w:rsidP="00CC18E4">
      <w:pPr>
        <w:pStyle w:val="Default"/>
        <w:spacing w:line="264" w:lineRule="auto"/>
        <w:ind w:firstLine="284"/>
        <w:jc w:val="both"/>
        <w:rPr>
          <w:rFonts w:asciiTheme="majorBidi" w:hAnsiTheme="majorBidi" w:cstheme="majorBidi"/>
          <w:spacing w:val="-4"/>
          <w:sz w:val="22"/>
          <w:szCs w:val="22"/>
        </w:rPr>
      </w:pPr>
      <w:r w:rsidRPr="00CC18E4">
        <w:rPr>
          <w:rFonts w:asciiTheme="majorBidi" w:hAnsiTheme="majorBidi" w:cstheme="majorBidi"/>
          <w:spacing w:val="-4"/>
          <w:sz w:val="22"/>
          <w:szCs w:val="22"/>
        </w:rPr>
        <w:t>The use of pacemaker therapy in the clinical management of persons with heart disease is rapidly growing. More than 500,000 persons in the United States have had a permanent pacemaker implanted, and more than 100,000 new pacemakers are implanted each year.</w:t>
      </w:r>
      <w:r w:rsidR="0044139D" w:rsidRPr="00CC18E4">
        <w:rPr>
          <w:rFonts w:asciiTheme="majorBidi" w:hAnsiTheme="majorBidi" w:cstheme="majorBidi"/>
          <w:spacing w:val="-4"/>
          <w:sz w:val="22"/>
          <w:szCs w:val="22"/>
        </w:rPr>
        <w:t xml:space="preserve"> Pacemakers were</w:t>
      </w:r>
      <w:r w:rsidR="00CC18E4" w:rsidRPr="00CC18E4">
        <w:rPr>
          <w:rFonts w:asciiTheme="majorBidi" w:hAnsiTheme="majorBidi" w:cstheme="majorBidi"/>
          <w:spacing w:val="-4"/>
          <w:sz w:val="22"/>
          <w:szCs w:val="22"/>
        </w:rPr>
        <w:t xml:space="preserve"> </w:t>
      </w:r>
      <w:r w:rsidRPr="00CC18E4">
        <w:rPr>
          <w:rFonts w:asciiTheme="majorBidi" w:hAnsiTheme="majorBidi" w:cstheme="majorBidi"/>
          <w:spacing w:val="-4"/>
          <w:sz w:val="22"/>
          <w:szCs w:val="22"/>
        </w:rPr>
        <w:t xml:space="preserve">originally developed </w:t>
      </w:r>
      <w:r w:rsidRPr="00CC18E4">
        <w:rPr>
          <w:rFonts w:asciiTheme="majorBidi" w:hAnsiTheme="majorBidi" w:cstheme="majorBidi"/>
          <w:spacing w:val="-4"/>
          <w:sz w:val="22"/>
          <w:szCs w:val="22"/>
        </w:rPr>
        <w:lastRenderedPageBreak/>
        <w:t xml:space="preserve">for use in emergency situations to aid cardiopulmonary resuscitation efforts. One of the earliest experimental pacemakers was developed in the 1930s; it consisted of a flashlight battery to provide an electrical power source, a mechanical timer to regulate the frequency of the electrical discharge, and a switch to allow control of the duration of each burst of electrical current. In the </w:t>
      </w:r>
      <w:r w:rsidRPr="00CC18E4">
        <w:rPr>
          <w:rFonts w:asciiTheme="majorBidi" w:hAnsiTheme="majorBidi" w:cstheme="majorBidi"/>
          <w:spacing w:val="-4"/>
          <w:sz w:val="22"/>
          <w:szCs w:val="22"/>
        </w:rPr>
        <w:lastRenderedPageBreak/>
        <w:t xml:space="preserve">1930s, cardiac resuscitation was highly controversial, and this early work never proceeded significantly past the experimental stage. Twenty years later, in the 1950s, definitive progress was made in the development of a permanent implantable pacemaker </w:t>
      </w:r>
      <w:r w:rsidRPr="00CC18E4">
        <w:rPr>
          <w:rFonts w:asciiTheme="majorBidi" w:hAnsiTheme="majorBidi" w:cstheme="majorBidi"/>
          <w:b/>
          <w:bCs/>
          <w:i/>
          <w:iCs/>
          <w:spacing w:val="-4"/>
          <w:sz w:val="22"/>
          <w:szCs w:val="22"/>
        </w:rPr>
        <w:t>(Shaffer, 2011).</w:t>
      </w:r>
    </w:p>
    <w:p w:rsidR="00166CE9" w:rsidRPr="00CC18E4" w:rsidRDefault="00166CE9" w:rsidP="00035CCD">
      <w:pPr>
        <w:pStyle w:val="Default"/>
        <w:spacing w:before="240"/>
        <w:ind w:firstLine="284"/>
        <w:jc w:val="both"/>
        <w:rPr>
          <w:rFonts w:asciiTheme="majorBidi" w:hAnsiTheme="majorBidi" w:cstheme="majorBidi"/>
          <w:b/>
          <w:bCs/>
          <w:i/>
          <w:iCs/>
          <w:spacing w:val="-6"/>
          <w:sz w:val="22"/>
          <w:szCs w:val="22"/>
        </w:rPr>
      </w:pPr>
      <w:r w:rsidRPr="00CC18E4">
        <w:rPr>
          <w:rFonts w:asciiTheme="majorBidi" w:hAnsiTheme="majorBidi" w:cstheme="majorBidi"/>
          <w:spacing w:val="-6"/>
          <w:sz w:val="22"/>
          <w:szCs w:val="22"/>
        </w:rPr>
        <w:t>Normally the heart generates its own electrical currents allowing it to beat at various rates according to the daily needs.</w:t>
      </w:r>
      <w:r w:rsidR="00035CCD" w:rsidRPr="00CC18E4">
        <w:rPr>
          <w:rFonts w:asciiTheme="majorBidi" w:hAnsiTheme="majorBidi" w:cstheme="majorBidi"/>
          <w:spacing w:val="-6"/>
          <w:sz w:val="22"/>
          <w:szCs w:val="22"/>
        </w:rPr>
        <w:t xml:space="preserve"> </w:t>
      </w:r>
      <w:r w:rsidRPr="00CC18E4">
        <w:rPr>
          <w:rFonts w:asciiTheme="majorBidi" w:hAnsiTheme="majorBidi" w:cstheme="majorBidi"/>
          <w:spacing w:val="-6"/>
          <w:sz w:val="22"/>
          <w:szCs w:val="22"/>
        </w:rPr>
        <w:t>There are some situations in which the heart may be unable to adjust the rate resulting in a slow heart beat or may show blocks in the pathways through which the current flows (heart blocks).</w:t>
      </w:r>
      <w:r w:rsidR="00035CCD" w:rsidRPr="00CC18E4">
        <w:rPr>
          <w:rFonts w:asciiTheme="majorBidi" w:hAnsiTheme="majorBidi" w:cstheme="majorBidi"/>
          <w:spacing w:val="-6"/>
          <w:sz w:val="22"/>
          <w:szCs w:val="22"/>
        </w:rPr>
        <w:t xml:space="preserve"> </w:t>
      </w:r>
      <w:r w:rsidRPr="00CC18E4">
        <w:rPr>
          <w:rFonts w:asciiTheme="majorBidi" w:hAnsiTheme="majorBidi" w:cstheme="majorBidi"/>
          <w:spacing w:val="-6"/>
          <w:sz w:val="22"/>
          <w:szCs w:val="22"/>
        </w:rPr>
        <w:t xml:space="preserve">Conventionally, this problem has been overcome by using small battery operated devices, called artificial pacemakers which stimulate the heart </w:t>
      </w:r>
      <w:r w:rsidRPr="00CC18E4">
        <w:rPr>
          <w:rFonts w:asciiTheme="majorBidi" w:hAnsiTheme="majorBidi" w:cstheme="majorBidi"/>
          <w:b/>
          <w:bCs/>
          <w:i/>
          <w:iCs/>
          <w:spacing w:val="-6"/>
          <w:sz w:val="22"/>
          <w:szCs w:val="22"/>
        </w:rPr>
        <w:t>(</w:t>
      </w:r>
      <w:proofErr w:type="spellStart"/>
      <w:r w:rsidRPr="00CC18E4">
        <w:rPr>
          <w:rFonts w:asciiTheme="majorBidi" w:hAnsiTheme="majorBidi" w:cstheme="majorBidi"/>
          <w:b/>
          <w:bCs/>
          <w:i/>
          <w:iCs/>
          <w:spacing w:val="-6"/>
          <w:sz w:val="22"/>
          <w:szCs w:val="22"/>
        </w:rPr>
        <w:t>Kusumoto</w:t>
      </w:r>
      <w:proofErr w:type="spellEnd"/>
      <w:r w:rsidRPr="00CC18E4">
        <w:rPr>
          <w:rFonts w:asciiTheme="majorBidi" w:hAnsiTheme="majorBidi" w:cstheme="majorBidi"/>
          <w:b/>
          <w:bCs/>
          <w:i/>
          <w:iCs/>
          <w:spacing w:val="-6"/>
          <w:sz w:val="22"/>
          <w:szCs w:val="22"/>
        </w:rPr>
        <w:t xml:space="preserve"> &amp; </w:t>
      </w:r>
      <w:proofErr w:type="spellStart"/>
      <w:r w:rsidRPr="00CC18E4">
        <w:rPr>
          <w:rFonts w:asciiTheme="majorBidi" w:hAnsiTheme="majorBidi" w:cstheme="majorBidi"/>
          <w:b/>
          <w:bCs/>
          <w:i/>
          <w:iCs/>
          <w:spacing w:val="-6"/>
          <w:sz w:val="22"/>
          <w:szCs w:val="22"/>
        </w:rPr>
        <w:t>Goldschlger</w:t>
      </w:r>
      <w:proofErr w:type="spellEnd"/>
      <w:r w:rsidRPr="00CC18E4">
        <w:rPr>
          <w:rFonts w:asciiTheme="majorBidi" w:hAnsiTheme="majorBidi" w:cstheme="majorBidi"/>
          <w:b/>
          <w:bCs/>
          <w:i/>
          <w:iCs/>
          <w:spacing w:val="-6"/>
          <w:sz w:val="22"/>
          <w:szCs w:val="22"/>
        </w:rPr>
        <w:t>, 2011).</w:t>
      </w:r>
    </w:p>
    <w:p w:rsidR="00166CE9" w:rsidRPr="00CC18E4" w:rsidRDefault="00166CE9" w:rsidP="00035CCD">
      <w:pPr>
        <w:pStyle w:val="Default"/>
        <w:spacing w:before="240"/>
        <w:ind w:firstLine="284"/>
        <w:jc w:val="both"/>
        <w:rPr>
          <w:rFonts w:asciiTheme="majorBidi" w:hAnsiTheme="majorBidi" w:cstheme="majorBidi"/>
          <w:sz w:val="22"/>
          <w:szCs w:val="22"/>
          <w:lang w:bidi="ar-EG"/>
        </w:rPr>
      </w:pPr>
      <w:r w:rsidRPr="00CC18E4">
        <w:rPr>
          <w:rFonts w:asciiTheme="majorBidi" w:hAnsiTheme="majorBidi" w:cstheme="majorBidi"/>
          <w:sz w:val="22"/>
          <w:szCs w:val="22"/>
          <w:lang w:bidi="ar-EG"/>
        </w:rPr>
        <w:t>Artificial cardiac pacemakers are defined as an electronic device that delivers electrical stimulation to the heart.</w:t>
      </w:r>
      <w:r w:rsidR="00035CCD" w:rsidRPr="00CC18E4">
        <w:rPr>
          <w:rFonts w:asciiTheme="majorBidi" w:hAnsiTheme="majorBidi" w:cstheme="majorBidi"/>
          <w:sz w:val="22"/>
          <w:szCs w:val="22"/>
          <w:lang w:bidi="ar-EG"/>
        </w:rPr>
        <w:t xml:space="preserve"> </w:t>
      </w:r>
      <w:r w:rsidRPr="00CC18E4">
        <w:rPr>
          <w:rFonts w:asciiTheme="majorBidi" w:hAnsiTheme="majorBidi" w:cstheme="majorBidi"/>
          <w:sz w:val="22"/>
          <w:szCs w:val="22"/>
          <w:lang w:bidi="ar-EG"/>
        </w:rPr>
        <w:t xml:space="preserve">They are utilized in the treatment of cardiac </w:t>
      </w:r>
      <w:proofErr w:type="spellStart"/>
      <w:r w:rsidRPr="00CC18E4">
        <w:rPr>
          <w:rFonts w:asciiTheme="majorBidi" w:hAnsiTheme="majorBidi" w:cstheme="majorBidi"/>
          <w:sz w:val="22"/>
          <w:szCs w:val="22"/>
          <w:lang w:bidi="ar-EG"/>
        </w:rPr>
        <w:t>bradycardias</w:t>
      </w:r>
      <w:proofErr w:type="spellEnd"/>
      <w:r w:rsidRPr="00CC18E4">
        <w:rPr>
          <w:rFonts w:asciiTheme="majorBidi" w:hAnsiTheme="majorBidi" w:cstheme="majorBidi"/>
          <w:sz w:val="22"/>
          <w:szCs w:val="22"/>
          <w:lang w:bidi="ar-EG"/>
        </w:rPr>
        <w:t xml:space="preserve"> and </w:t>
      </w:r>
      <w:proofErr w:type="spellStart"/>
      <w:r w:rsidRPr="00CC18E4">
        <w:rPr>
          <w:rFonts w:asciiTheme="majorBidi" w:hAnsiTheme="majorBidi" w:cstheme="majorBidi"/>
          <w:sz w:val="22"/>
          <w:szCs w:val="22"/>
          <w:lang w:bidi="ar-EG"/>
        </w:rPr>
        <w:t>tachycardias</w:t>
      </w:r>
      <w:proofErr w:type="spellEnd"/>
      <w:r w:rsidRPr="00CC18E4">
        <w:rPr>
          <w:rFonts w:asciiTheme="majorBidi" w:hAnsiTheme="majorBidi" w:cstheme="majorBidi"/>
          <w:sz w:val="22"/>
          <w:szCs w:val="22"/>
          <w:lang w:bidi="ar-EG"/>
        </w:rPr>
        <w:t xml:space="preserve"> that are caused by an alteration in the normal electrical pathways in the heart </w:t>
      </w:r>
      <w:r w:rsidRPr="00CC18E4">
        <w:rPr>
          <w:rFonts w:asciiTheme="majorBidi" w:hAnsiTheme="majorBidi" w:cstheme="majorBidi"/>
          <w:b/>
          <w:bCs/>
          <w:i/>
          <w:iCs/>
          <w:sz w:val="22"/>
          <w:szCs w:val="22"/>
          <w:lang w:bidi="ar-EG"/>
        </w:rPr>
        <w:t>(</w:t>
      </w:r>
      <w:proofErr w:type="spellStart"/>
      <w:r w:rsidRPr="00CC18E4">
        <w:rPr>
          <w:rFonts w:asciiTheme="majorBidi" w:hAnsiTheme="majorBidi" w:cstheme="majorBidi"/>
          <w:b/>
          <w:bCs/>
          <w:i/>
          <w:iCs/>
          <w:sz w:val="22"/>
          <w:szCs w:val="22"/>
          <w:lang w:bidi="ar-EG"/>
        </w:rPr>
        <w:t>Wilkoff</w:t>
      </w:r>
      <w:proofErr w:type="spellEnd"/>
      <w:r w:rsidRPr="00CC18E4">
        <w:rPr>
          <w:rFonts w:asciiTheme="majorBidi" w:hAnsiTheme="majorBidi" w:cstheme="majorBidi"/>
          <w:b/>
          <w:bCs/>
          <w:i/>
          <w:iCs/>
          <w:sz w:val="22"/>
          <w:szCs w:val="22"/>
          <w:lang w:bidi="ar-EG"/>
        </w:rPr>
        <w:t>, 2010).</w:t>
      </w:r>
      <w:r w:rsidRPr="00CC18E4">
        <w:rPr>
          <w:rFonts w:asciiTheme="majorBidi" w:hAnsiTheme="majorBidi" w:cstheme="majorBidi"/>
          <w:sz w:val="22"/>
          <w:szCs w:val="22"/>
          <w:lang w:bidi="ar-EG"/>
        </w:rPr>
        <w:t xml:space="preserve"> Also,</w:t>
      </w:r>
      <w:r w:rsidRPr="00CC18E4">
        <w:rPr>
          <w:rFonts w:asciiTheme="majorBidi" w:hAnsiTheme="majorBidi" w:cstheme="majorBidi"/>
          <w:kern w:val="36"/>
          <w:sz w:val="22"/>
          <w:szCs w:val="22"/>
        </w:rPr>
        <w:t xml:space="preserve"> </w:t>
      </w:r>
      <w:r w:rsidRPr="00CC18E4">
        <w:rPr>
          <w:rFonts w:asciiTheme="majorBidi" w:hAnsiTheme="majorBidi" w:cstheme="majorBidi"/>
          <w:b/>
          <w:bCs/>
          <w:i/>
          <w:iCs/>
          <w:sz w:val="22"/>
          <w:szCs w:val="22"/>
        </w:rPr>
        <w:t>Eli &amp;</w:t>
      </w:r>
      <w:r w:rsidR="00100E99" w:rsidRPr="00CC18E4">
        <w:rPr>
          <w:rFonts w:asciiTheme="majorBidi" w:hAnsiTheme="majorBidi" w:cstheme="majorBidi"/>
          <w:b/>
          <w:bCs/>
          <w:i/>
          <w:iCs/>
          <w:sz w:val="22"/>
          <w:szCs w:val="22"/>
        </w:rPr>
        <w:t xml:space="preserve"> </w:t>
      </w:r>
      <w:r w:rsidRPr="00CC18E4">
        <w:rPr>
          <w:rFonts w:asciiTheme="majorBidi" w:hAnsiTheme="majorBidi" w:cstheme="majorBidi"/>
          <w:b/>
          <w:bCs/>
          <w:i/>
          <w:iCs/>
          <w:sz w:val="22"/>
          <w:szCs w:val="22"/>
        </w:rPr>
        <w:t>Serge (2011)</w:t>
      </w:r>
      <w:r w:rsidRPr="00CC18E4">
        <w:rPr>
          <w:rFonts w:asciiTheme="majorBidi" w:hAnsiTheme="majorBidi" w:cstheme="majorBidi"/>
          <w:kern w:val="36"/>
          <w:sz w:val="22"/>
          <w:szCs w:val="22"/>
        </w:rPr>
        <w:t xml:space="preserve"> mentioned that</w:t>
      </w:r>
      <w:r w:rsidRPr="00CC18E4">
        <w:rPr>
          <w:rFonts w:asciiTheme="majorBidi" w:hAnsiTheme="majorBidi" w:cstheme="majorBidi"/>
          <w:sz w:val="22"/>
          <w:szCs w:val="22"/>
          <w:lang w:bidi="ar-EG"/>
        </w:rPr>
        <w:t xml:space="preserve"> an artificial pacemaker is a small, battery-powered device designed to work with the heart to help the body get the oxygen-rich blood it needs. The pacemaker works by sending out tiny electrical impulses down the lead to the heart. When the heart muscle receives the electrical signal, it contracts, or beats.</w:t>
      </w:r>
    </w:p>
    <w:p w:rsidR="00166CE9" w:rsidRPr="00CC18E4" w:rsidRDefault="00166CE9" w:rsidP="00035CCD">
      <w:pPr>
        <w:pStyle w:val="Default"/>
        <w:spacing w:before="240"/>
        <w:ind w:firstLine="284"/>
        <w:jc w:val="both"/>
        <w:rPr>
          <w:rFonts w:asciiTheme="majorBidi" w:hAnsiTheme="majorBidi" w:cstheme="majorBidi"/>
          <w:b/>
          <w:bCs/>
          <w:i/>
          <w:iCs/>
          <w:sz w:val="22"/>
          <w:szCs w:val="22"/>
        </w:rPr>
      </w:pPr>
      <w:r w:rsidRPr="00CC18E4">
        <w:rPr>
          <w:rFonts w:asciiTheme="majorBidi" w:hAnsiTheme="majorBidi" w:cstheme="majorBidi"/>
          <w:spacing w:val="-6"/>
          <w:sz w:val="22"/>
          <w:szCs w:val="22"/>
        </w:rPr>
        <w:t>Pacemaker implantation is a safe procedure. Procedural complications</w:t>
      </w:r>
      <w:r w:rsidRPr="00CC18E4">
        <w:rPr>
          <w:rFonts w:asciiTheme="majorBidi" w:hAnsiTheme="majorBidi" w:cstheme="majorBidi"/>
          <w:sz w:val="22"/>
          <w:szCs w:val="22"/>
        </w:rPr>
        <w:t xml:space="preserve"> are rare, but do occur. These include but are not limited to: 5% chance of bleeding or severe bruising at the insertion site. 1% chance of lung </w:t>
      </w:r>
      <w:r w:rsidRPr="00CC18E4">
        <w:rPr>
          <w:rFonts w:asciiTheme="majorBidi" w:hAnsiTheme="majorBidi" w:cstheme="majorBidi"/>
          <w:sz w:val="22"/>
          <w:szCs w:val="22"/>
        </w:rPr>
        <w:lastRenderedPageBreak/>
        <w:t xml:space="preserve">puncture while obtaining access into the veins. The lung when punctured can deflate like a balloon. This usually requires insertion of a tube in the side of the chest to </w:t>
      </w:r>
      <w:proofErr w:type="spellStart"/>
      <w:r w:rsidRPr="00CC18E4">
        <w:rPr>
          <w:rFonts w:asciiTheme="majorBidi" w:hAnsiTheme="majorBidi" w:cstheme="majorBidi"/>
          <w:sz w:val="22"/>
          <w:szCs w:val="22"/>
        </w:rPr>
        <w:t>reinflate</w:t>
      </w:r>
      <w:proofErr w:type="spellEnd"/>
      <w:r w:rsidRPr="00CC18E4">
        <w:rPr>
          <w:rFonts w:asciiTheme="majorBidi" w:hAnsiTheme="majorBidi" w:cstheme="majorBidi"/>
          <w:sz w:val="22"/>
          <w:szCs w:val="22"/>
        </w:rPr>
        <w:t xml:space="preserve"> the lung. The lung then heals up in five to seven days. 1% chance of puncture of heart muscle. This may require specific treatment. 1% chance of infection. Other risks may apply, depending upon the patient's general condition and other medical conditions that he might have</w:t>
      </w:r>
      <w:r w:rsidR="00035CCD" w:rsidRPr="00CC18E4">
        <w:rPr>
          <w:rFonts w:asciiTheme="majorBidi" w:hAnsiTheme="majorBidi" w:cstheme="majorBidi"/>
          <w:sz w:val="22"/>
          <w:szCs w:val="22"/>
        </w:rPr>
        <w:t>.</w:t>
      </w:r>
      <w:r w:rsidRPr="00CC18E4">
        <w:rPr>
          <w:rFonts w:asciiTheme="majorBidi" w:hAnsiTheme="majorBidi" w:cstheme="majorBidi"/>
          <w:sz w:val="22"/>
          <w:szCs w:val="22"/>
        </w:rPr>
        <w:t xml:space="preserve"> Some discomfort is usual at the implant site; however this is usually easily controllable with simple pain killers </w:t>
      </w:r>
      <w:r w:rsidRPr="00CC18E4">
        <w:rPr>
          <w:rFonts w:asciiTheme="majorBidi" w:hAnsiTheme="majorBidi" w:cstheme="majorBidi"/>
          <w:b/>
          <w:bCs/>
          <w:i/>
          <w:iCs/>
          <w:sz w:val="22"/>
          <w:szCs w:val="22"/>
        </w:rPr>
        <w:t>(</w:t>
      </w:r>
      <w:proofErr w:type="spellStart"/>
      <w:r w:rsidRPr="00CC18E4">
        <w:rPr>
          <w:rFonts w:asciiTheme="majorBidi" w:hAnsiTheme="majorBidi" w:cstheme="majorBidi"/>
          <w:b/>
          <w:bCs/>
          <w:i/>
          <w:iCs/>
          <w:sz w:val="22"/>
          <w:szCs w:val="22"/>
        </w:rPr>
        <w:t>Kutalek</w:t>
      </w:r>
      <w:proofErr w:type="spellEnd"/>
      <w:r w:rsidRPr="00CC18E4">
        <w:rPr>
          <w:rFonts w:asciiTheme="majorBidi" w:hAnsiTheme="majorBidi" w:cstheme="majorBidi"/>
          <w:b/>
          <w:bCs/>
          <w:i/>
          <w:iCs/>
          <w:sz w:val="22"/>
          <w:szCs w:val="22"/>
        </w:rPr>
        <w:t xml:space="preserve"> &amp; </w:t>
      </w:r>
      <w:proofErr w:type="spellStart"/>
      <w:r w:rsidRPr="00CC18E4">
        <w:rPr>
          <w:rFonts w:asciiTheme="majorBidi" w:hAnsiTheme="majorBidi" w:cstheme="majorBidi"/>
          <w:b/>
          <w:bCs/>
          <w:i/>
          <w:iCs/>
          <w:sz w:val="22"/>
          <w:szCs w:val="22"/>
        </w:rPr>
        <w:t>Maquilan</w:t>
      </w:r>
      <w:proofErr w:type="spellEnd"/>
      <w:r w:rsidRPr="00CC18E4">
        <w:rPr>
          <w:rFonts w:asciiTheme="majorBidi" w:hAnsiTheme="majorBidi" w:cstheme="majorBidi"/>
          <w:b/>
          <w:bCs/>
          <w:i/>
          <w:iCs/>
          <w:sz w:val="22"/>
          <w:szCs w:val="22"/>
        </w:rPr>
        <w:t>, 2012).</w:t>
      </w:r>
    </w:p>
    <w:p w:rsidR="00166CE9" w:rsidRPr="00CC18E4" w:rsidRDefault="00166CE9" w:rsidP="00035CCD">
      <w:pPr>
        <w:pStyle w:val="Default"/>
        <w:spacing w:before="240"/>
        <w:ind w:firstLine="284"/>
        <w:jc w:val="both"/>
        <w:rPr>
          <w:rFonts w:asciiTheme="majorBidi" w:hAnsiTheme="majorBidi" w:cstheme="majorBidi"/>
          <w:color w:val="FF0000"/>
          <w:spacing w:val="-6"/>
          <w:sz w:val="22"/>
          <w:szCs w:val="22"/>
        </w:rPr>
      </w:pPr>
      <w:r w:rsidRPr="00CC18E4">
        <w:rPr>
          <w:rFonts w:asciiTheme="majorBidi" w:hAnsiTheme="majorBidi" w:cstheme="majorBidi"/>
          <w:spacing w:val="-6"/>
          <w:sz w:val="22"/>
          <w:szCs w:val="22"/>
        </w:rPr>
        <w:t>Regarding</w:t>
      </w:r>
      <w:r w:rsidR="00035CCD" w:rsidRPr="00CC18E4">
        <w:rPr>
          <w:rFonts w:asciiTheme="majorBidi" w:hAnsiTheme="majorBidi" w:cstheme="majorBidi"/>
          <w:spacing w:val="-6"/>
          <w:sz w:val="22"/>
          <w:szCs w:val="22"/>
        </w:rPr>
        <w:t xml:space="preserve"> </w:t>
      </w:r>
      <w:r w:rsidRPr="00CC18E4">
        <w:rPr>
          <w:rFonts w:asciiTheme="majorBidi" w:hAnsiTheme="majorBidi" w:cstheme="majorBidi"/>
          <w:spacing w:val="-6"/>
          <w:sz w:val="22"/>
          <w:szCs w:val="22"/>
        </w:rPr>
        <w:t xml:space="preserve">pacemaker complications, Beatriz, Jorge, </w:t>
      </w:r>
      <w:r w:rsidRPr="00CC18E4">
        <w:rPr>
          <w:rFonts w:asciiTheme="majorBidi" w:hAnsiTheme="majorBidi" w:cstheme="majorBidi"/>
          <w:b/>
          <w:bCs/>
          <w:i/>
          <w:iCs/>
          <w:spacing w:val="-6"/>
          <w:sz w:val="22"/>
          <w:szCs w:val="22"/>
        </w:rPr>
        <w:t>Ramon</w:t>
      </w:r>
      <w:r w:rsidR="00035CCD" w:rsidRPr="00CC18E4">
        <w:rPr>
          <w:rFonts w:asciiTheme="majorBidi" w:hAnsiTheme="majorBidi" w:cstheme="majorBidi"/>
          <w:b/>
          <w:bCs/>
          <w:i/>
          <w:iCs/>
          <w:spacing w:val="-6"/>
          <w:sz w:val="22"/>
          <w:szCs w:val="22"/>
        </w:rPr>
        <w:t xml:space="preserve"> </w:t>
      </w:r>
      <w:r w:rsidRPr="00CC18E4">
        <w:rPr>
          <w:rFonts w:asciiTheme="majorBidi" w:hAnsiTheme="majorBidi" w:cstheme="majorBidi"/>
          <w:b/>
          <w:bCs/>
          <w:i/>
          <w:iCs/>
          <w:spacing w:val="-6"/>
          <w:sz w:val="22"/>
          <w:szCs w:val="22"/>
        </w:rPr>
        <w:t>&amp; Lozano (2009)</w:t>
      </w:r>
      <w:r w:rsidRPr="00CC18E4">
        <w:rPr>
          <w:rFonts w:asciiTheme="majorBidi" w:hAnsiTheme="majorBidi" w:cstheme="majorBidi"/>
          <w:spacing w:val="-6"/>
          <w:sz w:val="22"/>
          <w:szCs w:val="22"/>
        </w:rPr>
        <w:t xml:space="preserve"> mentioned that pacemakers may occasionally sense and respond to outside signals that have nothing to do with demands on the heart, such as electrical activity in the muscles of the chest. Feelings of dizziness or lightheadedness may indicate that the device is not working properly and should be reported to the doctor. Other complications that may arise include pacemaker pocket infection, the main symptom of which is redness and tenderness at the site of the pocket. Such infection occurs in only about 2 percent of cases.</w:t>
      </w:r>
      <w:r w:rsidRPr="00CC18E4">
        <w:rPr>
          <w:rFonts w:asciiTheme="majorBidi" w:hAnsiTheme="majorBidi" w:cstheme="majorBidi"/>
          <w:color w:val="FF0000"/>
          <w:spacing w:val="-6"/>
          <w:sz w:val="22"/>
          <w:szCs w:val="22"/>
        </w:rPr>
        <w:t xml:space="preserve"> </w:t>
      </w:r>
    </w:p>
    <w:p w:rsidR="00166CE9" w:rsidRPr="00CC18E4" w:rsidRDefault="00166CE9" w:rsidP="00035CCD">
      <w:pPr>
        <w:pStyle w:val="Default"/>
        <w:spacing w:before="240"/>
        <w:ind w:firstLine="284"/>
        <w:jc w:val="both"/>
        <w:rPr>
          <w:rFonts w:asciiTheme="majorBidi" w:hAnsiTheme="majorBidi" w:cstheme="majorBidi"/>
          <w:i/>
          <w:iCs/>
          <w:sz w:val="22"/>
          <w:szCs w:val="22"/>
        </w:rPr>
      </w:pPr>
      <w:r w:rsidRPr="00CC18E4">
        <w:rPr>
          <w:rFonts w:asciiTheme="majorBidi" w:hAnsiTheme="majorBidi" w:cstheme="majorBidi"/>
          <w:sz w:val="22"/>
          <w:szCs w:val="22"/>
        </w:rPr>
        <w:t>The mind, or psyche, is usually defined as the part of the person consisting of the thoughts, the feelings and the function of willing as a basis for understanding the abnormal. All nurses must know what constitutes mental as well as physical health</w:t>
      </w:r>
      <w:r w:rsidRPr="00CC18E4">
        <w:rPr>
          <w:rFonts w:asciiTheme="majorBidi" w:hAnsiTheme="majorBidi" w:cstheme="majorBidi"/>
          <w:b/>
          <w:bCs/>
          <w:sz w:val="22"/>
          <w:szCs w:val="22"/>
        </w:rPr>
        <w:t xml:space="preserve"> </w:t>
      </w:r>
      <w:r w:rsidRPr="00CC18E4">
        <w:rPr>
          <w:rFonts w:asciiTheme="majorBidi" w:hAnsiTheme="majorBidi" w:cstheme="majorBidi"/>
          <w:b/>
          <w:bCs/>
          <w:i/>
          <w:iCs/>
          <w:sz w:val="22"/>
          <w:szCs w:val="22"/>
        </w:rPr>
        <w:t>(Haddad, 2010).</w:t>
      </w:r>
    </w:p>
    <w:p w:rsidR="00166CE9" w:rsidRPr="00CC18E4" w:rsidRDefault="00166CE9" w:rsidP="00035CCD">
      <w:pPr>
        <w:pStyle w:val="Default"/>
        <w:spacing w:before="240"/>
        <w:ind w:firstLine="284"/>
        <w:jc w:val="both"/>
        <w:rPr>
          <w:rFonts w:asciiTheme="majorBidi" w:hAnsiTheme="majorBidi" w:cstheme="majorBidi"/>
          <w:color w:val="FF0000"/>
          <w:spacing w:val="-2"/>
          <w:sz w:val="22"/>
          <w:szCs w:val="22"/>
        </w:rPr>
      </w:pPr>
      <w:r w:rsidRPr="00CC18E4">
        <w:rPr>
          <w:rFonts w:asciiTheme="majorBidi" w:hAnsiTheme="majorBidi" w:cstheme="majorBidi"/>
          <w:spacing w:val="-2"/>
          <w:sz w:val="22"/>
          <w:szCs w:val="22"/>
        </w:rPr>
        <w:t xml:space="preserve">Intense emotions such as anxiety, anger, elation and depression are accompanied by predictable increases in heart rate and blood pressure. The </w:t>
      </w:r>
      <w:r w:rsidRPr="00CC18E4">
        <w:rPr>
          <w:rFonts w:asciiTheme="majorBidi" w:hAnsiTheme="majorBidi" w:cstheme="majorBidi"/>
          <w:spacing w:val="-2"/>
          <w:sz w:val="22"/>
          <w:szCs w:val="22"/>
        </w:rPr>
        <w:lastRenderedPageBreak/>
        <w:t>interaction of heart and psyche is bi-directional</w:t>
      </w:r>
      <w:r w:rsidRPr="00CC18E4">
        <w:rPr>
          <w:rFonts w:asciiTheme="majorBidi" w:hAnsiTheme="majorBidi" w:cstheme="majorBidi"/>
          <w:b/>
          <w:bCs/>
          <w:spacing w:val="-2"/>
          <w:sz w:val="22"/>
          <w:szCs w:val="22"/>
        </w:rPr>
        <w:t xml:space="preserve"> </w:t>
      </w:r>
      <w:r w:rsidRPr="00CC18E4">
        <w:rPr>
          <w:rFonts w:asciiTheme="majorBidi" w:hAnsiTheme="majorBidi" w:cstheme="majorBidi"/>
          <w:b/>
          <w:bCs/>
          <w:i/>
          <w:iCs/>
          <w:spacing w:val="-2"/>
          <w:sz w:val="22"/>
          <w:szCs w:val="22"/>
        </w:rPr>
        <w:t>(</w:t>
      </w:r>
      <w:proofErr w:type="spellStart"/>
      <w:r w:rsidRPr="00CC18E4">
        <w:rPr>
          <w:rFonts w:asciiTheme="majorBidi" w:hAnsiTheme="majorBidi" w:cstheme="majorBidi"/>
          <w:b/>
          <w:bCs/>
          <w:i/>
          <w:iCs/>
          <w:spacing w:val="-2"/>
          <w:sz w:val="22"/>
          <w:szCs w:val="22"/>
        </w:rPr>
        <w:t>Kawachi</w:t>
      </w:r>
      <w:proofErr w:type="spellEnd"/>
      <w:r w:rsidRPr="00CC18E4">
        <w:rPr>
          <w:rFonts w:asciiTheme="majorBidi" w:hAnsiTheme="majorBidi" w:cstheme="majorBidi"/>
          <w:b/>
          <w:bCs/>
          <w:i/>
          <w:iCs/>
          <w:spacing w:val="-2"/>
          <w:sz w:val="22"/>
          <w:szCs w:val="22"/>
        </w:rPr>
        <w:t>, 2009).</w:t>
      </w:r>
      <w:r w:rsidRPr="00CC18E4">
        <w:rPr>
          <w:rFonts w:asciiTheme="majorBidi" w:hAnsiTheme="majorBidi" w:cstheme="majorBidi"/>
          <w:spacing w:val="-2"/>
          <w:sz w:val="22"/>
          <w:szCs w:val="22"/>
        </w:rPr>
        <w:t xml:space="preserve"> According to</w:t>
      </w:r>
      <w:r w:rsidRPr="00CC18E4">
        <w:rPr>
          <w:rFonts w:asciiTheme="majorBidi" w:hAnsiTheme="majorBidi" w:cstheme="majorBidi"/>
          <w:b/>
          <w:bCs/>
          <w:spacing w:val="-2"/>
          <w:sz w:val="22"/>
          <w:szCs w:val="22"/>
        </w:rPr>
        <w:t xml:space="preserve"> </w:t>
      </w:r>
      <w:proofErr w:type="spellStart"/>
      <w:r w:rsidRPr="00CC18E4">
        <w:rPr>
          <w:rFonts w:asciiTheme="majorBidi" w:hAnsiTheme="majorBidi" w:cstheme="majorBidi"/>
          <w:b/>
          <w:bCs/>
          <w:i/>
          <w:iCs/>
          <w:spacing w:val="-2"/>
          <w:sz w:val="22"/>
          <w:szCs w:val="22"/>
        </w:rPr>
        <w:t>Scheier</w:t>
      </w:r>
      <w:proofErr w:type="spellEnd"/>
      <w:r w:rsidRPr="00CC18E4">
        <w:rPr>
          <w:rFonts w:asciiTheme="majorBidi" w:hAnsiTheme="majorBidi" w:cstheme="majorBidi"/>
          <w:b/>
          <w:bCs/>
          <w:i/>
          <w:iCs/>
          <w:spacing w:val="-2"/>
          <w:sz w:val="22"/>
          <w:szCs w:val="22"/>
        </w:rPr>
        <w:t xml:space="preserve"> (2011)</w:t>
      </w:r>
      <w:r w:rsidRPr="00CC18E4">
        <w:rPr>
          <w:rFonts w:asciiTheme="majorBidi" w:hAnsiTheme="majorBidi" w:cstheme="majorBidi"/>
          <w:b/>
          <w:bCs/>
          <w:spacing w:val="-2"/>
          <w:sz w:val="22"/>
          <w:szCs w:val="22"/>
        </w:rPr>
        <w:t xml:space="preserve"> </w:t>
      </w:r>
      <w:r w:rsidRPr="00CC18E4">
        <w:rPr>
          <w:rFonts w:asciiTheme="majorBidi" w:hAnsiTheme="majorBidi" w:cstheme="majorBidi"/>
          <w:spacing w:val="-2"/>
          <w:sz w:val="22"/>
          <w:szCs w:val="22"/>
        </w:rPr>
        <w:t xml:space="preserve">emotions and stressful experiences affect the heart directly through the autonomic nervous system, and indirectly through </w:t>
      </w:r>
      <w:proofErr w:type="spellStart"/>
      <w:r w:rsidRPr="00CC18E4">
        <w:rPr>
          <w:rFonts w:asciiTheme="majorBidi" w:hAnsiTheme="majorBidi" w:cstheme="majorBidi"/>
          <w:spacing w:val="-2"/>
          <w:sz w:val="22"/>
          <w:szCs w:val="22"/>
        </w:rPr>
        <w:t>neuro</w:t>
      </w:r>
      <w:proofErr w:type="spellEnd"/>
      <w:r w:rsidRPr="00CC18E4">
        <w:rPr>
          <w:rFonts w:asciiTheme="majorBidi" w:hAnsiTheme="majorBidi" w:cstheme="majorBidi"/>
          <w:spacing w:val="-2"/>
          <w:sz w:val="22"/>
          <w:szCs w:val="22"/>
        </w:rPr>
        <w:t>-endocrine pathways. Clinicians dating back to Sir William Osier have observed that a surprising number of coronary heart disease (CHD) patients seem to be compulsive, driven, overachievers, and are unable to relax and quick to feel angry and frustrated when things do not proceed as planned.</w:t>
      </w:r>
      <w:r w:rsidR="00035CCD" w:rsidRPr="00CC18E4">
        <w:rPr>
          <w:rFonts w:asciiTheme="majorBidi" w:hAnsiTheme="majorBidi" w:cstheme="majorBidi"/>
          <w:spacing w:val="-2"/>
          <w:sz w:val="22"/>
          <w:szCs w:val="22"/>
        </w:rPr>
        <w:t xml:space="preserve"> </w:t>
      </w:r>
    </w:p>
    <w:p w:rsidR="00166CE9" w:rsidRPr="00CC18E4" w:rsidRDefault="00166CE9" w:rsidP="00035CCD">
      <w:pPr>
        <w:pStyle w:val="Default"/>
        <w:spacing w:before="240"/>
        <w:ind w:firstLine="284"/>
        <w:jc w:val="both"/>
        <w:rPr>
          <w:rFonts w:asciiTheme="majorBidi" w:hAnsiTheme="majorBidi" w:cstheme="majorBidi"/>
          <w:color w:val="FF0000"/>
          <w:spacing w:val="-4"/>
          <w:sz w:val="22"/>
          <w:szCs w:val="22"/>
        </w:rPr>
      </w:pPr>
      <w:r w:rsidRPr="00CC18E4">
        <w:rPr>
          <w:rFonts w:asciiTheme="majorBidi" w:hAnsiTheme="majorBidi" w:cstheme="majorBidi"/>
          <w:spacing w:val="-4"/>
          <w:sz w:val="22"/>
          <w:szCs w:val="22"/>
        </w:rPr>
        <w:t>The high volume, high cost &amp; variation in care associated with cardiovascular diseases and procedures evoked</w:t>
      </w:r>
      <w:r w:rsidR="00035CCD" w:rsidRPr="00CC18E4">
        <w:rPr>
          <w:rFonts w:asciiTheme="majorBidi" w:hAnsiTheme="majorBidi" w:cstheme="majorBidi"/>
          <w:spacing w:val="-4"/>
          <w:sz w:val="22"/>
          <w:szCs w:val="22"/>
        </w:rPr>
        <w:t xml:space="preserve"> </w:t>
      </w:r>
      <w:r w:rsidRPr="00CC18E4">
        <w:rPr>
          <w:rFonts w:asciiTheme="majorBidi" w:hAnsiTheme="majorBidi" w:cstheme="majorBidi"/>
          <w:spacing w:val="-4"/>
          <w:sz w:val="22"/>
          <w:szCs w:val="22"/>
        </w:rPr>
        <w:t>cardiac rehabilitation</w:t>
      </w:r>
      <w:r w:rsidR="00035CCD" w:rsidRPr="00CC18E4">
        <w:rPr>
          <w:rFonts w:asciiTheme="majorBidi" w:hAnsiTheme="majorBidi" w:cstheme="majorBidi"/>
          <w:spacing w:val="-4"/>
          <w:sz w:val="22"/>
          <w:szCs w:val="22"/>
        </w:rPr>
        <w:t>,</w:t>
      </w:r>
      <w:r w:rsidRPr="00CC18E4">
        <w:rPr>
          <w:rFonts w:asciiTheme="majorBidi" w:hAnsiTheme="majorBidi" w:cstheme="majorBidi"/>
          <w:spacing w:val="-4"/>
          <w:sz w:val="22"/>
          <w:szCs w:val="22"/>
        </w:rPr>
        <w:t xml:space="preserve"> also known as</w:t>
      </w:r>
      <w:r w:rsidR="00035CCD" w:rsidRPr="00CC18E4">
        <w:rPr>
          <w:rFonts w:asciiTheme="majorBidi" w:hAnsiTheme="majorBidi" w:cstheme="majorBidi"/>
          <w:spacing w:val="-4"/>
          <w:sz w:val="22"/>
          <w:szCs w:val="22"/>
        </w:rPr>
        <w:t xml:space="preserve"> </w:t>
      </w:r>
      <w:r w:rsidRPr="00CC18E4">
        <w:rPr>
          <w:rFonts w:asciiTheme="majorBidi" w:hAnsiTheme="majorBidi" w:cstheme="majorBidi"/>
          <w:spacing w:val="-4"/>
          <w:sz w:val="22"/>
          <w:szCs w:val="22"/>
        </w:rPr>
        <w:t xml:space="preserve">cardiac rehab which are management plans that display goals for patients and provide maximize physical, psychological and social functioning to enable people with cardiac disease to lead fulfilling lives with </w:t>
      </w:r>
      <w:proofErr w:type="spellStart"/>
      <w:r w:rsidRPr="00CC18E4">
        <w:rPr>
          <w:rFonts w:asciiTheme="majorBidi" w:hAnsiTheme="majorBidi" w:cstheme="majorBidi"/>
          <w:spacing w:val="-4"/>
          <w:sz w:val="22"/>
          <w:szCs w:val="22"/>
        </w:rPr>
        <w:t>confidence</w:t>
      </w:r>
      <w:proofErr w:type="gramStart"/>
      <w:r w:rsidR="00035CCD" w:rsidRPr="00CC18E4">
        <w:rPr>
          <w:rFonts w:asciiTheme="majorBidi" w:hAnsiTheme="majorBidi" w:cstheme="majorBidi"/>
          <w:spacing w:val="-4"/>
          <w:sz w:val="22"/>
          <w:szCs w:val="22"/>
        </w:rPr>
        <w:t>,</w:t>
      </w:r>
      <w:r w:rsidRPr="00CC18E4">
        <w:rPr>
          <w:rFonts w:asciiTheme="majorBidi" w:hAnsiTheme="majorBidi" w:cstheme="majorBidi"/>
          <w:spacing w:val="-4"/>
          <w:sz w:val="22"/>
          <w:szCs w:val="22"/>
        </w:rPr>
        <w:t>and</w:t>
      </w:r>
      <w:proofErr w:type="spellEnd"/>
      <w:proofErr w:type="gramEnd"/>
      <w:r w:rsidRPr="00CC18E4">
        <w:rPr>
          <w:rFonts w:asciiTheme="majorBidi" w:hAnsiTheme="majorBidi" w:cstheme="majorBidi"/>
          <w:spacing w:val="-4"/>
          <w:sz w:val="22"/>
          <w:szCs w:val="22"/>
        </w:rPr>
        <w:t xml:space="preserve"> introduce and encourage behaviors that may minimize the risk of further cardiac events and conditions</w:t>
      </w:r>
      <w:r w:rsidR="00035CCD" w:rsidRPr="00CC18E4">
        <w:rPr>
          <w:rFonts w:asciiTheme="majorBidi" w:hAnsiTheme="majorBidi" w:cstheme="majorBidi"/>
          <w:spacing w:val="-4"/>
          <w:sz w:val="22"/>
          <w:szCs w:val="22"/>
        </w:rPr>
        <w:t xml:space="preserve"> </w:t>
      </w:r>
      <w:r w:rsidRPr="00CC18E4">
        <w:rPr>
          <w:rFonts w:asciiTheme="majorBidi" w:hAnsiTheme="majorBidi" w:cstheme="majorBidi"/>
          <w:b/>
          <w:bCs/>
          <w:i/>
          <w:iCs/>
          <w:spacing w:val="-4"/>
          <w:sz w:val="22"/>
          <w:szCs w:val="22"/>
        </w:rPr>
        <w:t>(Hofmann, 2011).</w:t>
      </w:r>
      <w:r w:rsidRPr="00CC18E4">
        <w:rPr>
          <w:rFonts w:asciiTheme="majorBidi" w:hAnsiTheme="majorBidi" w:cstheme="majorBidi"/>
          <w:spacing w:val="-4"/>
          <w:sz w:val="22"/>
          <w:szCs w:val="22"/>
        </w:rPr>
        <w:t xml:space="preserve"> </w:t>
      </w:r>
      <w:r w:rsidRPr="00CC18E4">
        <w:rPr>
          <w:rFonts w:asciiTheme="majorBidi" w:hAnsiTheme="majorBidi" w:cstheme="majorBidi"/>
          <w:b/>
          <w:bCs/>
          <w:i/>
          <w:iCs/>
          <w:spacing w:val="-4"/>
          <w:sz w:val="22"/>
          <w:szCs w:val="22"/>
        </w:rPr>
        <w:t xml:space="preserve">Rasmussen, &amp; </w:t>
      </w:r>
      <w:proofErr w:type="spellStart"/>
      <w:r w:rsidRPr="00CC18E4">
        <w:rPr>
          <w:rFonts w:asciiTheme="majorBidi" w:hAnsiTheme="majorBidi" w:cstheme="majorBidi"/>
          <w:b/>
          <w:bCs/>
          <w:i/>
          <w:iCs/>
          <w:spacing w:val="-4"/>
          <w:sz w:val="22"/>
          <w:szCs w:val="22"/>
        </w:rPr>
        <w:t>Gengler</w:t>
      </w:r>
      <w:proofErr w:type="spellEnd"/>
      <w:r w:rsidRPr="00CC18E4">
        <w:rPr>
          <w:rFonts w:asciiTheme="majorBidi" w:hAnsiTheme="majorBidi" w:cstheme="majorBidi"/>
          <w:b/>
          <w:bCs/>
          <w:i/>
          <w:iCs/>
          <w:spacing w:val="-4"/>
          <w:sz w:val="22"/>
          <w:szCs w:val="22"/>
        </w:rPr>
        <w:t>, (2012)</w:t>
      </w:r>
      <w:r w:rsidRPr="00CC18E4">
        <w:rPr>
          <w:rFonts w:asciiTheme="majorBidi" w:hAnsiTheme="majorBidi" w:cstheme="majorBidi"/>
          <w:spacing w:val="-4"/>
          <w:sz w:val="22"/>
          <w:szCs w:val="22"/>
        </w:rPr>
        <w:t xml:space="preserve"> added that</w:t>
      </w:r>
      <w:r w:rsidR="00035CCD" w:rsidRPr="00CC18E4">
        <w:rPr>
          <w:rFonts w:asciiTheme="majorBidi" w:hAnsiTheme="majorBidi" w:cstheme="majorBidi"/>
          <w:spacing w:val="-4"/>
          <w:sz w:val="22"/>
          <w:szCs w:val="22"/>
        </w:rPr>
        <w:t xml:space="preserve"> </w:t>
      </w:r>
      <w:r w:rsidRPr="00CC18E4">
        <w:rPr>
          <w:rFonts w:asciiTheme="majorBidi" w:hAnsiTheme="majorBidi" w:cstheme="majorBidi"/>
          <w:spacing w:val="-4"/>
          <w:sz w:val="22"/>
          <w:szCs w:val="22"/>
        </w:rPr>
        <w:t>the</w:t>
      </w:r>
      <w:r w:rsidR="00035CCD" w:rsidRPr="00CC18E4">
        <w:rPr>
          <w:rFonts w:asciiTheme="majorBidi" w:hAnsiTheme="majorBidi" w:cstheme="majorBidi"/>
          <w:spacing w:val="-4"/>
          <w:sz w:val="22"/>
          <w:szCs w:val="22"/>
        </w:rPr>
        <w:t xml:space="preserve"> </w:t>
      </w:r>
      <w:r w:rsidRPr="00CC18E4">
        <w:rPr>
          <w:rFonts w:asciiTheme="majorBidi" w:hAnsiTheme="majorBidi" w:cstheme="majorBidi"/>
          <w:spacing w:val="-4"/>
          <w:sz w:val="22"/>
          <w:szCs w:val="22"/>
        </w:rPr>
        <w:t>cardiac rehabilitation are: Facilitate and shorten the period of recovery after an acute cardiac event, promote strategies for achieving mutually agreed goals of ongoing prevention, develop and maintain skills for long-term behavior change and self-management and promote appropriate use of health and community services, including concordance with prescribed medications and professional advice.</w:t>
      </w:r>
      <w:r w:rsidR="00035CCD" w:rsidRPr="00CC18E4">
        <w:rPr>
          <w:rFonts w:asciiTheme="majorBidi" w:hAnsiTheme="majorBidi" w:cstheme="majorBidi"/>
          <w:spacing w:val="-4"/>
          <w:sz w:val="22"/>
          <w:szCs w:val="22"/>
        </w:rPr>
        <w:t xml:space="preserve"> </w:t>
      </w:r>
    </w:p>
    <w:p w:rsidR="00166CE9" w:rsidRPr="00CC18E4" w:rsidRDefault="00166CE9" w:rsidP="00035CCD">
      <w:pPr>
        <w:pStyle w:val="Default"/>
        <w:spacing w:before="240"/>
        <w:ind w:firstLine="284"/>
        <w:jc w:val="both"/>
        <w:rPr>
          <w:rFonts w:asciiTheme="majorBidi" w:hAnsiTheme="majorBidi" w:cstheme="majorBidi"/>
          <w:i/>
          <w:iCs/>
          <w:sz w:val="22"/>
          <w:szCs w:val="22"/>
        </w:rPr>
      </w:pPr>
      <w:r w:rsidRPr="00CC18E4">
        <w:rPr>
          <w:rFonts w:asciiTheme="majorBidi" w:hAnsiTheme="majorBidi" w:cstheme="majorBidi"/>
          <w:sz w:val="22"/>
          <w:szCs w:val="22"/>
        </w:rPr>
        <w:t xml:space="preserve">The psychiatric nurse needs also to evaluate systems other than somatic systems of the patient to arrive at a proper nursing diagnosis. Problems in the doctor-patient or nurse-patient relationship or in the family or other social systems involving the patient, </w:t>
      </w:r>
      <w:r w:rsidRPr="00CC18E4">
        <w:rPr>
          <w:rFonts w:asciiTheme="majorBidi" w:hAnsiTheme="majorBidi" w:cstheme="majorBidi"/>
          <w:sz w:val="22"/>
          <w:szCs w:val="22"/>
        </w:rPr>
        <w:lastRenderedPageBreak/>
        <w:t xml:space="preserve">may present as depression or anxiety </w:t>
      </w:r>
      <w:r w:rsidRPr="00CC18E4">
        <w:rPr>
          <w:rFonts w:asciiTheme="majorBidi" w:hAnsiTheme="majorBidi" w:cstheme="majorBidi"/>
          <w:b/>
          <w:bCs/>
          <w:i/>
          <w:iCs/>
          <w:sz w:val="22"/>
          <w:szCs w:val="22"/>
        </w:rPr>
        <w:t>(Norris and Grove, 2012).</w:t>
      </w:r>
    </w:p>
    <w:p w:rsidR="00166CE9" w:rsidRPr="00CC18E4" w:rsidRDefault="00166CE9" w:rsidP="00100E99">
      <w:pPr>
        <w:pStyle w:val="Default"/>
        <w:spacing w:before="240"/>
        <w:ind w:right="-44" w:firstLine="284"/>
        <w:jc w:val="both"/>
        <w:rPr>
          <w:rFonts w:asciiTheme="majorBidi" w:hAnsiTheme="majorBidi" w:cstheme="majorBidi"/>
          <w:b/>
          <w:bCs/>
          <w:i/>
          <w:iCs/>
          <w:spacing w:val="-6"/>
          <w:sz w:val="22"/>
          <w:szCs w:val="22"/>
        </w:rPr>
      </w:pPr>
      <w:r w:rsidRPr="00CC18E4">
        <w:rPr>
          <w:rFonts w:asciiTheme="majorBidi" w:hAnsiTheme="majorBidi" w:cstheme="majorBidi"/>
          <w:spacing w:val="-6"/>
          <w:sz w:val="22"/>
          <w:szCs w:val="22"/>
        </w:rPr>
        <w:t>So the nurses have a key role in all aspects of rehabilitation phases. Participating in the</w:t>
      </w:r>
      <w:r w:rsidR="00035CCD" w:rsidRPr="00CC18E4">
        <w:rPr>
          <w:rFonts w:asciiTheme="majorBidi" w:hAnsiTheme="majorBidi" w:cstheme="majorBidi"/>
          <w:spacing w:val="-6"/>
          <w:sz w:val="22"/>
          <w:szCs w:val="22"/>
        </w:rPr>
        <w:t xml:space="preserve"> </w:t>
      </w:r>
      <w:r w:rsidRPr="00CC18E4">
        <w:rPr>
          <w:rFonts w:asciiTheme="majorBidi" w:hAnsiTheme="majorBidi" w:cstheme="majorBidi"/>
          <w:spacing w:val="-6"/>
          <w:sz w:val="22"/>
          <w:szCs w:val="22"/>
        </w:rPr>
        <w:t>assessment of patient's physical/psychological condition it is the initial phase of rehabilitation occurs during the inpatient stage.</w:t>
      </w:r>
      <w:r w:rsidR="00035CCD" w:rsidRPr="00CC18E4">
        <w:rPr>
          <w:rFonts w:asciiTheme="majorBidi" w:hAnsiTheme="majorBidi" w:cstheme="majorBidi"/>
          <w:spacing w:val="-6"/>
          <w:sz w:val="22"/>
          <w:szCs w:val="22"/>
        </w:rPr>
        <w:t xml:space="preserve"> </w:t>
      </w:r>
      <w:r w:rsidRPr="00CC18E4">
        <w:rPr>
          <w:rFonts w:asciiTheme="majorBidi" w:hAnsiTheme="majorBidi" w:cstheme="majorBidi"/>
          <w:spacing w:val="-6"/>
          <w:sz w:val="22"/>
          <w:szCs w:val="22"/>
        </w:rPr>
        <w:t>Nurses are also responsible for initiating the rehabilitation on appropriate patients and ensuring that the various events occur as planned. In some care settings or conditions, case managers who are advanced practice nurses providing educational and psychological support to reduce anxiety, depression and hospital readmission rate; in others, phase three of cardiac rehabilitation involves more independent and group exercise. The final phase of</w:t>
      </w:r>
      <w:r w:rsidR="00035CCD" w:rsidRPr="00CC18E4">
        <w:rPr>
          <w:rFonts w:asciiTheme="majorBidi" w:hAnsiTheme="majorBidi" w:cstheme="majorBidi"/>
          <w:spacing w:val="-6"/>
          <w:sz w:val="22"/>
          <w:szCs w:val="22"/>
        </w:rPr>
        <w:t xml:space="preserve"> </w:t>
      </w:r>
      <w:r w:rsidRPr="00CC18E4">
        <w:rPr>
          <w:rFonts w:asciiTheme="majorBidi" w:hAnsiTheme="majorBidi" w:cstheme="majorBidi"/>
          <w:spacing w:val="-6"/>
          <w:sz w:val="22"/>
          <w:szCs w:val="22"/>
        </w:rPr>
        <w:t>rehabilitation is</w:t>
      </w:r>
      <w:r w:rsidR="00035CCD" w:rsidRPr="00CC18E4">
        <w:rPr>
          <w:rFonts w:asciiTheme="majorBidi" w:hAnsiTheme="majorBidi" w:cstheme="majorBidi"/>
          <w:spacing w:val="-6"/>
          <w:sz w:val="22"/>
          <w:szCs w:val="22"/>
        </w:rPr>
        <w:t xml:space="preserve"> </w:t>
      </w:r>
      <w:r w:rsidRPr="00CC18E4">
        <w:rPr>
          <w:rFonts w:asciiTheme="majorBidi" w:hAnsiTheme="majorBidi" w:cstheme="majorBidi"/>
          <w:spacing w:val="-6"/>
          <w:sz w:val="22"/>
          <w:szCs w:val="22"/>
        </w:rPr>
        <w:t>indep</w:t>
      </w:r>
      <w:r w:rsidR="00100E99" w:rsidRPr="00CC18E4">
        <w:rPr>
          <w:rFonts w:asciiTheme="majorBidi" w:hAnsiTheme="majorBidi" w:cstheme="majorBidi"/>
          <w:spacing w:val="-6"/>
          <w:sz w:val="22"/>
          <w:szCs w:val="22"/>
        </w:rPr>
        <w:t>endent and ongoing conditioning</w:t>
      </w:r>
      <w:r w:rsidRPr="00CC18E4">
        <w:rPr>
          <w:rFonts w:asciiTheme="majorBidi" w:hAnsiTheme="majorBidi" w:cstheme="majorBidi"/>
          <w:b/>
          <w:bCs/>
          <w:i/>
          <w:iCs/>
          <w:spacing w:val="-6"/>
          <w:sz w:val="22"/>
          <w:szCs w:val="22"/>
        </w:rPr>
        <w:t xml:space="preserve"> (Bare &amp; </w:t>
      </w:r>
      <w:proofErr w:type="spellStart"/>
      <w:r w:rsidRPr="00CC18E4">
        <w:rPr>
          <w:rFonts w:asciiTheme="majorBidi" w:hAnsiTheme="majorBidi" w:cstheme="majorBidi"/>
          <w:b/>
          <w:bCs/>
          <w:i/>
          <w:iCs/>
          <w:spacing w:val="-6"/>
          <w:sz w:val="22"/>
          <w:szCs w:val="22"/>
        </w:rPr>
        <w:t>Smeltzer</w:t>
      </w:r>
      <w:proofErr w:type="spellEnd"/>
      <w:r w:rsidRPr="00CC18E4">
        <w:rPr>
          <w:rFonts w:asciiTheme="majorBidi" w:hAnsiTheme="majorBidi" w:cstheme="majorBidi"/>
          <w:b/>
          <w:bCs/>
          <w:i/>
          <w:iCs/>
          <w:spacing w:val="-6"/>
          <w:sz w:val="22"/>
          <w:szCs w:val="22"/>
        </w:rPr>
        <w:t>, 2010).</w:t>
      </w:r>
    </w:p>
    <w:p w:rsidR="00166CE9" w:rsidRPr="00CC18E4" w:rsidRDefault="00100E99" w:rsidP="00100E99">
      <w:pPr>
        <w:pStyle w:val="Default"/>
        <w:pBdr>
          <w:bottom w:val="single" w:sz="12" w:space="1" w:color="auto"/>
        </w:pBdr>
        <w:spacing w:before="240"/>
        <w:jc w:val="both"/>
        <w:rPr>
          <w:rFonts w:asciiTheme="majorBidi" w:eastAsiaTheme="minorHAnsi" w:hAnsiTheme="majorBidi" w:cstheme="majorBidi"/>
          <w:b/>
          <w:bCs/>
        </w:rPr>
      </w:pPr>
      <w:r w:rsidRPr="00CC18E4">
        <w:rPr>
          <w:rFonts w:asciiTheme="majorBidi" w:eastAsiaTheme="minorHAnsi" w:hAnsiTheme="majorBidi" w:cstheme="majorBidi"/>
          <w:b/>
          <w:bCs/>
        </w:rPr>
        <w:t>AIM OF THE STUDY</w:t>
      </w:r>
    </w:p>
    <w:p w:rsidR="00166CE9" w:rsidRPr="00CC18E4" w:rsidRDefault="00166CE9" w:rsidP="00100E99">
      <w:pPr>
        <w:pStyle w:val="Default"/>
        <w:ind w:firstLine="284"/>
        <w:jc w:val="both"/>
        <w:rPr>
          <w:rFonts w:asciiTheme="majorBidi" w:hAnsiTheme="majorBidi" w:cstheme="majorBidi"/>
          <w:spacing w:val="-6"/>
          <w:sz w:val="22"/>
          <w:szCs w:val="22"/>
        </w:rPr>
      </w:pPr>
      <w:r w:rsidRPr="00CC18E4">
        <w:rPr>
          <w:rFonts w:asciiTheme="majorBidi" w:hAnsiTheme="majorBidi" w:cstheme="majorBidi"/>
          <w:spacing w:val="-6"/>
          <w:sz w:val="22"/>
          <w:szCs w:val="22"/>
        </w:rPr>
        <w:t>This study aims to investigate the effect of</w:t>
      </w:r>
      <w:r w:rsidRPr="00CC18E4">
        <w:rPr>
          <w:rFonts w:asciiTheme="majorBidi" w:hAnsiTheme="majorBidi" w:cstheme="majorBidi"/>
          <w:b/>
          <w:bCs/>
          <w:spacing w:val="-6"/>
          <w:sz w:val="22"/>
          <w:szCs w:val="22"/>
        </w:rPr>
        <w:t xml:space="preserve"> </w:t>
      </w:r>
      <w:r w:rsidRPr="00CC18E4">
        <w:rPr>
          <w:rFonts w:asciiTheme="majorBidi" w:hAnsiTheme="majorBidi" w:cstheme="majorBidi"/>
          <w:spacing w:val="-6"/>
          <w:sz w:val="22"/>
          <w:szCs w:val="22"/>
        </w:rPr>
        <w:t>emotional and physical rehabilitation protocol for patients undergoing permanent cardiac pacemaker implantation.</w:t>
      </w:r>
      <w:r w:rsidR="00035CCD" w:rsidRPr="00CC18E4">
        <w:rPr>
          <w:rFonts w:asciiTheme="majorBidi" w:hAnsiTheme="majorBidi" w:cstheme="majorBidi"/>
          <w:b/>
          <w:bCs/>
          <w:spacing w:val="-6"/>
          <w:sz w:val="22"/>
          <w:szCs w:val="22"/>
        </w:rPr>
        <w:t xml:space="preserve"> </w:t>
      </w:r>
    </w:p>
    <w:p w:rsidR="00166CE9" w:rsidRPr="00CC18E4" w:rsidRDefault="00166CE9" w:rsidP="00CC18E4">
      <w:pPr>
        <w:autoSpaceDE w:val="0"/>
        <w:autoSpaceDN w:val="0"/>
        <w:bidi w:val="0"/>
        <w:adjustRightInd w:val="0"/>
        <w:spacing w:before="120" w:after="0" w:line="240" w:lineRule="auto"/>
        <w:ind w:firstLine="516"/>
        <w:jc w:val="both"/>
        <w:rPr>
          <w:rFonts w:asciiTheme="majorBidi" w:hAnsiTheme="majorBidi" w:cstheme="majorBidi"/>
          <w:b/>
          <w:bCs/>
        </w:rPr>
      </w:pPr>
      <w:r w:rsidRPr="00CC18E4">
        <w:rPr>
          <w:rFonts w:asciiTheme="majorBidi" w:hAnsiTheme="majorBidi" w:cstheme="majorBidi"/>
        </w:rPr>
        <w:t>It was achieved through:</w:t>
      </w:r>
    </w:p>
    <w:p w:rsidR="00166CE9" w:rsidRPr="00CC18E4" w:rsidRDefault="00166CE9" w:rsidP="00CC18E4">
      <w:pPr>
        <w:pStyle w:val="ListParagraph"/>
        <w:numPr>
          <w:ilvl w:val="0"/>
          <w:numId w:val="1"/>
        </w:numPr>
        <w:autoSpaceDE w:val="0"/>
        <w:autoSpaceDN w:val="0"/>
        <w:adjustRightInd w:val="0"/>
        <w:spacing w:before="60"/>
        <w:ind w:left="357" w:hanging="357"/>
        <w:jc w:val="both"/>
        <w:rPr>
          <w:rFonts w:asciiTheme="majorBidi" w:hAnsiTheme="majorBidi" w:cstheme="majorBidi"/>
          <w:sz w:val="22"/>
          <w:szCs w:val="22"/>
        </w:rPr>
      </w:pPr>
      <w:r w:rsidRPr="00CC18E4">
        <w:rPr>
          <w:rFonts w:asciiTheme="majorBidi" w:hAnsiTheme="majorBidi" w:cstheme="majorBidi"/>
          <w:sz w:val="22"/>
          <w:szCs w:val="22"/>
        </w:rPr>
        <w:t>Assessing the emotional and physical needs for patients undergoing permanent cardiac pacemaker implantation</w:t>
      </w:r>
      <w:r w:rsidR="00035CCD" w:rsidRPr="00CC18E4">
        <w:rPr>
          <w:rFonts w:asciiTheme="majorBidi" w:hAnsiTheme="majorBidi" w:cstheme="majorBidi"/>
          <w:sz w:val="22"/>
          <w:szCs w:val="22"/>
        </w:rPr>
        <w:t xml:space="preserve"> </w:t>
      </w:r>
    </w:p>
    <w:p w:rsidR="00166CE9" w:rsidRPr="00CC18E4" w:rsidRDefault="00166CE9" w:rsidP="00CC18E4">
      <w:pPr>
        <w:pStyle w:val="ListParagraph"/>
        <w:numPr>
          <w:ilvl w:val="0"/>
          <w:numId w:val="1"/>
        </w:numPr>
        <w:autoSpaceDE w:val="0"/>
        <w:autoSpaceDN w:val="0"/>
        <w:adjustRightInd w:val="0"/>
        <w:spacing w:before="60"/>
        <w:ind w:left="357" w:hanging="357"/>
        <w:jc w:val="both"/>
        <w:rPr>
          <w:rFonts w:asciiTheme="majorBidi" w:hAnsiTheme="majorBidi" w:cstheme="majorBidi"/>
          <w:spacing w:val="-6"/>
          <w:sz w:val="22"/>
          <w:szCs w:val="22"/>
          <w:rtl/>
        </w:rPr>
      </w:pPr>
      <w:r w:rsidRPr="00CC18E4">
        <w:rPr>
          <w:rFonts w:asciiTheme="majorBidi" w:hAnsiTheme="majorBidi" w:cstheme="majorBidi"/>
          <w:spacing w:val="-6"/>
          <w:sz w:val="22"/>
          <w:szCs w:val="22"/>
        </w:rPr>
        <w:t>Accordingly, developing an emotional and physical rehabilitation protocol</w:t>
      </w:r>
      <w:r w:rsidR="00035CCD" w:rsidRPr="00CC18E4">
        <w:rPr>
          <w:rFonts w:asciiTheme="majorBidi" w:hAnsiTheme="majorBidi" w:cstheme="majorBidi"/>
          <w:spacing w:val="-6"/>
          <w:sz w:val="22"/>
          <w:szCs w:val="22"/>
        </w:rPr>
        <w:t xml:space="preserve"> </w:t>
      </w:r>
    </w:p>
    <w:p w:rsidR="00166CE9" w:rsidRPr="00CC18E4" w:rsidRDefault="00166CE9" w:rsidP="00CC18E4">
      <w:pPr>
        <w:pStyle w:val="ListParagraph"/>
        <w:numPr>
          <w:ilvl w:val="0"/>
          <w:numId w:val="1"/>
        </w:numPr>
        <w:autoSpaceDE w:val="0"/>
        <w:autoSpaceDN w:val="0"/>
        <w:adjustRightInd w:val="0"/>
        <w:spacing w:before="60"/>
        <w:ind w:left="357" w:hanging="357"/>
        <w:jc w:val="both"/>
        <w:rPr>
          <w:rFonts w:asciiTheme="majorBidi" w:hAnsiTheme="majorBidi" w:cstheme="majorBidi"/>
          <w:spacing w:val="-4"/>
          <w:sz w:val="22"/>
          <w:szCs w:val="22"/>
        </w:rPr>
      </w:pPr>
      <w:r w:rsidRPr="00CC18E4">
        <w:rPr>
          <w:rFonts w:asciiTheme="majorBidi" w:hAnsiTheme="majorBidi" w:cstheme="majorBidi"/>
          <w:spacing w:val="-4"/>
          <w:sz w:val="22"/>
          <w:szCs w:val="22"/>
        </w:rPr>
        <w:t>Implementing the emotional and physical rehabilitation protocol</w:t>
      </w:r>
      <w:r w:rsidR="00035CCD" w:rsidRPr="00CC18E4">
        <w:rPr>
          <w:rFonts w:asciiTheme="majorBidi" w:hAnsiTheme="majorBidi" w:cstheme="majorBidi"/>
          <w:spacing w:val="-4"/>
          <w:sz w:val="22"/>
          <w:szCs w:val="22"/>
        </w:rPr>
        <w:t xml:space="preserve"> </w:t>
      </w:r>
    </w:p>
    <w:p w:rsidR="00166CE9" w:rsidRPr="00CC18E4" w:rsidRDefault="00166CE9" w:rsidP="00CC18E4">
      <w:pPr>
        <w:pStyle w:val="ListParagraph"/>
        <w:numPr>
          <w:ilvl w:val="0"/>
          <w:numId w:val="1"/>
        </w:numPr>
        <w:autoSpaceDE w:val="0"/>
        <w:autoSpaceDN w:val="0"/>
        <w:adjustRightInd w:val="0"/>
        <w:spacing w:before="60"/>
        <w:ind w:left="357" w:hanging="357"/>
        <w:jc w:val="both"/>
        <w:rPr>
          <w:rFonts w:asciiTheme="majorBidi" w:hAnsiTheme="majorBidi" w:cstheme="majorBidi"/>
          <w:spacing w:val="-6"/>
          <w:sz w:val="22"/>
          <w:szCs w:val="22"/>
        </w:rPr>
      </w:pPr>
      <w:r w:rsidRPr="00CC18E4">
        <w:rPr>
          <w:rFonts w:asciiTheme="majorBidi" w:hAnsiTheme="majorBidi" w:cstheme="majorBidi"/>
          <w:spacing w:val="-6"/>
          <w:sz w:val="22"/>
          <w:szCs w:val="22"/>
        </w:rPr>
        <w:t>Investigating the effects of emotional and physical rehabilitation protocol on patients undergoing permanent cardiac pacemaker implantation after implem</w:t>
      </w:r>
      <w:r w:rsidR="00100E99" w:rsidRPr="00CC18E4">
        <w:rPr>
          <w:rFonts w:asciiTheme="majorBidi" w:hAnsiTheme="majorBidi" w:cstheme="majorBidi"/>
          <w:spacing w:val="-6"/>
          <w:sz w:val="22"/>
          <w:szCs w:val="22"/>
        </w:rPr>
        <w:t>enting the intervention protocol.</w:t>
      </w:r>
    </w:p>
    <w:p w:rsidR="00166CE9" w:rsidRPr="00CC18E4" w:rsidRDefault="00166CE9" w:rsidP="00100E99">
      <w:pPr>
        <w:pStyle w:val="ListParagraph"/>
        <w:numPr>
          <w:ilvl w:val="0"/>
          <w:numId w:val="1"/>
        </w:numPr>
        <w:autoSpaceDE w:val="0"/>
        <w:autoSpaceDN w:val="0"/>
        <w:adjustRightInd w:val="0"/>
        <w:spacing w:before="120"/>
        <w:ind w:left="357" w:hanging="357"/>
        <w:jc w:val="both"/>
        <w:rPr>
          <w:rFonts w:asciiTheme="majorBidi" w:hAnsiTheme="majorBidi" w:cstheme="majorBidi"/>
          <w:sz w:val="22"/>
          <w:szCs w:val="22"/>
        </w:rPr>
      </w:pPr>
      <w:r w:rsidRPr="00CC18E4">
        <w:rPr>
          <w:rFonts w:asciiTheme="majorBidi" w:hAnsiTheme="majorBidi" w:cstheme="majorBidi"/>
          <w:sz w:val="22"/>
          <w:szCs w:val="22"/>
        </w:rPr>
        <w:lastRenderedPageBreak/>
        <w:t>Reassessing the emotional and physical needs for Group A:</w:t>
      </w:r>
      <w:r w:rsidR="00035CCD" w:rsidRPr="00CC18E4">
        <w:rPr>
          <w:rFonts w:asciiTheme="majorBidi" w:hAnsiTheme="majorBidi" w:cstheme="majorBidi"/>
          <w:sz w:val="22"/>
          <w:szCs w:val="22"/>
        </w:rPr>
        <w:t xml:space="preserve"> </w:t>
      </w:r>
      <w:r w:rsidRPr="00CC18E4">
        <w:rPr>
          <w:rFonts w:asciiTheme="majorBidi" w:hAnsiTheme="majorBidi" w:cstheme="majorBidi"/>
          <w:sz w:val="22"/>
          <w:szCs w:val="22"/>
        </w:rPr>
        <w:t>study</w:t>
      </w:r>
      <w:r w:rsidR="00035CCD" w:rsidRPr="00CC18E4">
        <w:rPr>
          <w:rFonts w:asciiTheme="majorBidi" w:hAnsiTheme="majorBidi" w:cstheme="majorBidi"/>
          <w:sz w:val="22"/>
          <w:szCs w:val="22"/>
        </w:rPr>
        <w:t xml:space="preserve"> </w:t>
      </w:r>
      <w:r w:rsidRPr="00CC18E4">
        <w:rPr>
          <w:rFonts w:asciiTheme="majorBidi" w:hAnsiTheme="majorBidi" w:cstheme="majorBidi"/>
          <w:sz w:val="22"/>
          <w:szCs w:val="22"/>
        </w:rPr>
        <w:t>group and</w:t>
      </w:r>
      <w:r w:rsidR="00035CCD" w:rsidRPr="00CC18E4">
        <w:rPr>
          <w:rFonts w:asciiTheme="majorBidi" w:hAnsiTheme="majorBidi" w:cstheme="majorBidi"/>
          <w:sz w:val="22"/>
          <w:szCs w:val="22"/>
        </w:rPr>
        <w:t xml:space="preserve"> </w:t>
      </w:r>
      <w:r w:rsidRPr="00CC18E4">
        <w:rPr>
          <w:rFonts w:asciiTheme="majorBidi" w:hAnsiTheme="majorBidi" w:cstheme="majorBidi"/>
          <w:sz w:val="22"/>
          <w:szCs w:val="22"/>
        </w:rPr>
        <w:t>Group B: Control group after 2 months from permanent cardiac pacemaker implantation.</w:t>
      </w:r>
    </w:p>
    <w:p w:rsidR="00166CE9" w:rsidRPr="00CC18E4" w:rsidRDefault="00166CE9" w:rsidP="00100E99">
      <w:pPr>
        <w:bidi w:val="0"/>
        <w:spacing w:before="240" w:after="0" w:line="240" w:lineRule="auto"/>
        <w:jc w:val="both"/>
        <w:rPr>
          <w:rFonts w:asciiTheme="majorBidi" w:hAnsiTheme="majorBidi" w:cstheme="majorBidi"/>
          <w:b/>
          <w:bCs/>
        </w:rPr>
      </w:pPr>
      <w:r w:rsidRPr="00CC18E4">
        <w:rPr>
          <w:rFonts w:asciiTheme="majorBidi" w:hAnsiTheme="majorBidi" w:cstheme="majorBidi"/>
          <w:b/>
          <w:bCs/>
        </w:rPr>
        <w:t>Research Hypothesis</w:t>
      </w:r>
    </w:p>
    <w:p w:rsidR="00166CE9" w:rsidRPr="00CC18E4" w:rsidRDefault="00166CE9" w:rsidP="00100E99">
      <w:pPr>
        <w:pStyle w:val="Default"/>
        <w:spacing w:line="235" w:lineRule="auto"/>
        <w:ind w:firstLine="284"/>
        <w:jc w:val="both"/>
        <w:rPr>
          <w:rFonts w:asciiTheme="majorBidi" w:hAnsiTheme="majorBidi" w:cstheme="majorBidi"/>
          <w:b/>
          <w:bCs/>
          <w:sz w:val="22"/>
          <w:szCs w:val="22"/>
        </w:rPr>
      </w:pPr>
      <w:r w:rsidRPr="00CC18E4">
        <w:rPr>
          <w:rFonts w:asciiTheme="majorBidi" w:hAnsiTheme="majorBidi" w:cstheme="majorBidi"/>
          <w:sz w:val="22"/>
          <w:szCs w:val="22"/>
        </w:rPr>
        <w:t>It is supposed that the emotional and physical rehabilitation protocol will have a positive effect on patients with permanent cardiac pacemaker implantation</w:t>
      </w:r>
      <w:r w:rsidRPr="00CC18E4">
        <w:rPr>
          <w:rFonts w:asciiTheme="majorBidi" w:hAnsiTheme="majorBidi" w:cstheme="majorBidi"/>
          <w:b/>
          <w:bCs/>
          <w:sz w:val="22"/>
          <w:szCs w:val="22"/>
        </w:rPr>
        <w:t xml:space="preserve"> </w:t>
      </w:r>
    </w:p>
    <w:p w:rsidR="00166CE9" w:rsidRPr="00CC18E4" w:rsidRDefault="00100E99" w:rsidP="00100E99">
      <w:pPr>
        <w:pStyle w:val="Default"/>
        <w:pBdr>
          <w:bottom w:val="single" w:sz="12" w:space="1" w:color="auto"/>
        </w:pBdr>
        <w:spacing w:before="240" w:line="235" w:lineRule="auto"/>
        <w:jc w:val="both"/>
        <w:rPr>
          <w:rFonts w:asciiTheme="majorBidi" w:eastAsiaTheme="minorHAnsi" w:hAnsiTheme="majorBidi" w:cstheme="majorBidi"/>
          <w:b/>
          <w:bCs/>
        </w:rPr>
      </w:pPr>
      <w:r w:rsidRPr="00CC18E4">
        <w:rPr>
          <w:rFonts w:asciiTheme="majorBidi" w:eastAsiaTheme="minorHAnsi" w:hAnsiTheme="majorBidi" w:cstheme="majorBidi"/>
          <w:b/>
          <w:bCs/>
        </w:rPr>
        <w:t>SUBJECTS &amp; METHODS</w:t>
      </w:r>
    </w:p>
    <w:p w:rsidR="00166CE9" w:rsidRPr="00CC18E4" w:rsidRDefault="00166CE9" w:rsidP="00100E99">
      <w:pPr>
        <w:pStyle w:val="NormalWeb"/>
        <w:numPr>
          <w:ilvl w:val="0"/>
          <w:numId w:val="5"/>
        </w:numPr>
        <w:spacing w:before="120" w:beforeAutospacing="0" w:after="0" w:afterAutospacing="0" w:line="235" w:lineRule="auto"/>
        <w:ind w:left="357" w:hanging="357"/>
        <w:jc w:val="both"/>
        <w:rPr>
          <w:rFonts w:asciiTheme="majorBidi" w:hAnsiTheme="majorBidi" w:cstheme="majorBidi"/>
          <w:b/>
          <w:bCs/>
          <w:sz w:val="22"/>
          <w:szCs w:val="22"/>
        </w:rPr>
      </w:pPr>
      <w:r w:rsidRPr="00CC18E4">
        <w:rPr>
          <w:rFonts w:asciiTheme="majorBidi" w:hAnsiTheme="majorBidi" w:cstheme="majorBidi"/>
          <w:b/>
          <w:bCs/>
          <w:sz w:val="22"/>
          <w:szCs w:val="22"/>
        </w:rPr>
        <w:t>Technical Design</w:t>
      </w:r>
    </w:p>
    <w:p w:rsidR="00166CE9" w:rsidRPr="00CC18E4" w:rsidRDefault="00166CE9" w:rsidP="00100E99">
      <w:pPr>
        <w:pStyle w:val="NormalWeb"/>
        <w:numPr>
          <w:ilvl w:val="0"/>
          <w:numId w:val="6"/>
        </w:numPr>
        <w:spacing w:before="120" w:beforeAutospacing="0" w:after="0" w:afterAutospacing="0" w:line="235" w:lineRule="auto"/>
        <w:ind w:left="357" w:hanging="357"/>
        <w:jc w:val="both"/>
        <w:rPr>
          <w:rFonts w:asciiTheme="majorBidi" w:hAnsiTheme="majorBidi" w:cstheme="majorBidi"/>
          <w:b/>
          <w:bCs/>
          <w:sz w:val="22"/>
          <w:szCs w:val="22"/>
        </w:rPr>
      </w:pPr>
      <w:r w:rsidRPr="00CC18E4">
        <w:rPr>
          <w:rFonts w:asciiTheme="majorBidi" w:hAnsiTheme="majorBidi" w:cstheme="majorBidi"/>
          <w:b/>
          <w:bCs/>
          <w:sz w:val="22"/>
          <w:szCs w:val="22"/>
        </w:rPr>
        <w:t>Research Design:</w:t>
      </w:r>
    </w:p>
    <w:p w:rsidR="00166CE9" w:rsidRPr="004A4E6E" w:rsidRDefault="00166CE9" w:rsidP="00100E99">
      <w:pPr>
        <w:pStyle w:val="Default"/>
        <w:spacing w:line="235" w:lineRule="auto"/>
        <w:ind w:firstLine="284"/>
        <w:jc w:val="both"/>
        <w:rPr>
          <w:rFonts w:asciiTheme="majorBidi" w:hAnsiTheme="majorBidi" w:cstheme="majorBidi"/>
          <w:spacing w:val="-4"/>
          <w:sz w:val="22"/>
          <w:szCs w:val="22"/>
        </w:rPr>
      </w:pPr>
      <w:r w:rsidRPr="004A4E6E">
        <w:rPr>
          <w:rFonts w:asciiTheme="majorBidi" w:hAnsiTheme="majorBidi" w:cstheme="majorBidi"/>
          <w:spacing w:val="-4"/>
          <w:sz w:val="22"/>
          <w:szCs w:val="22"/>
        </w:rPr>
        <w:t>A quasi-experimental research design was used to find out the effect of</w:t>
      </w:r>
      <w:r w:rsidR="00035CCD" w:rsidRPr="004A4E6E">
        <w:rPr>
          <w:rFonts w:asciiTheme="majorBidi" w:hAnsiTheme="majorBidi" w:cstheme="majorBidi"/>
          <w:spacing w:val="-4"/>
          <w:sz w:val="22"/>
          <w:szCs w:val="22"/>
        </w:rPr>
        <w:t xml:space="preserve"> </w:t>
      </w:r>
      <w:r w:rsidRPr="004A4E6E">
        <w:rPr>
          <w:rFonts w:asciiTheme="majorBidi" w:hAnsiTheme="majorBidi" w:cstheme="majorBidi"/>
          <w:spacing w:val="-4"/>
          <w:sz w:val="22"/>
          <w:szCs w:val="22"/>
        </w:rPr>
        <w:t>emotional and physical rehabilitation protocol on patients with permanent cardiac pacemaker implantation.</w:t>
      </w:r>
    </w:p>
    <w:p w:rsidR="00166CE9" w:rsidRPr="00CC18E4" w:rsidRDefault="00166CE9" w:rsidP="00100E99">
      <w:pPr>
        <w:pStyle w:val="NormalWeb"/>
        <w:numPr>
          <w:ilvl w:val="0"/>
          <w:numId w:val="6"/>
        </w:numPr>
        <w:spacing w:before="120" w:beforeAutospacing="0" w:after="0" w:afterAutospacing="0" w:line="235" w:lineRule="auto"/>
        <w:ind w:left="357" w:hanging="357"/>
        <w:jc w:val="both"/>
        <w:rPr>
          <w:rFonts w:asciiTheme="majorBidi" w:hAnsiTheme="majorBidi" w:cstheme="majorBidi"/>
          <w:b/>
          <w:bCs/>
          <w:sz w:val="22"/>
          <w:szCs w:val="22"/>
        </w:rPr>
      </w:pPr>
      <w:r w:rsidRPr="00CC18E4">
        <w:rPr>
          <w:rFonts w:asciiTheme="majorBidi" w:hAnsiTheme="majorBidi" w:cstheme="majorBidi"/>
          <w:b/>
          <w:bCs/>
          <w:sz w:val="22"/>
          <w:szCs w:val="22"/>
        </w:rPr>
        <w:t>Setting</w:t>
      </w:r>
    </w:p>
    <w:p w:rsidR="000342FD" w:rsidRPr="00CC18E4" w:rsidRDefault="00166CE9" w:rsidP="00CC18E4">
      <w:pPr>
        <w:pStyle w:val="Default"/>
        <w:spacing w:line="235" w:lineRule="auto"/>
        <w:ind w:firstLine="284"/>
        <w:jc w:val="both"/>
        <w:rPr>
          <w:rFonts w:asciiTheme="majorBidi" w:hAnsiTheme="majorBidi" w:cstheme="majorBidi"/>
          <w:sz w:val="22"/>
          <w:szCs w:val="22"/>
        </w:rPr>
      </w:pPr>
      <w:r w:rsidRPr="00CC18E4">
        <w:rPr>
          <w:rFonts w:asciiTheme="majorBidi" w:hAnsiTheme="majorBidi" w:cstheme="majorBidi"/>
          <w:sz w:val="22"/>
          <w:szCs w:val="22"/>
        </w:rPr>
        <w:t>The study</w:t>
      </w:r>
      <w:r w:rsidR="00035CCD" w:rsidRPr="00CC18E4">
        <w:rPr>
          <w:rFonts w:asciiTheme="majorBidi" w:hAnsiTheme="majorBidi" w:cstheme="majorBidi"/>
          <w:sz w:val="22"/>
          <w:szCs w:val="22"/>
        </w:rPr>
        <w:t xml:space="preserve"> </w:t>
      </w:r>
      <w:r w:rsidRPr="00CC18E4">
        <w:rPr>
          <w:rFonts w:asciiTheme="majorBidi" w:hAnsiTheme="majorBidi" w:cstheme="majorBidi"/>
          <w:sz w:val="22"/>
          <w:szCs w:val="22"/>
        </w:rPr>
        <w:t>was carried out at the inpatient and outpatient cardiac clinics, in Nasr City Health Insurance Hospital. Nasr City Health Insurance Hospital in</w:t>
      </w:r>
      <w:r w:rsidR="00CC18E4">
        <w:rPr>
          <w:rFonts w:asciiTheme="majorBidi" w:hAnsiTheme="majorBidi" w:cstheme="majorBidi"/>
          <w:sz w:val="22"/>
          <w:szCs w:val="22"/>
        </w:rPr>
        <w:t xml:space="preserve"> </w:t>
      </w:r>
      <w:r w:rsidRPr="00CC18E4">
        <w:rPr>
          <w:rFonts w:asciiTheme="majorBidi" w:hAnsiTheme="majorBidi" w:cstheme="majorBidi"/>
          <w:sz w:val="22"/>
          <w:szCs w:val="22"/>
        </w:rPr>
        <w:t>El</w:t>
      </w:r>
      <w:r w:rsidR="00A21175" w:rsidRPr="00CC18E4">
        <w:rPr>
          <w:rFonts w:asciiTheme="majorBidi" w:hAnsiTheme="majorBidi" w:cstheme="majorBidi"/>
          <w:sz w:val="22"/>
          <w:szCs w:val="22"/>
        </w:rPr>
        <w:t>-</w:t>
      </w:r>
      <w:proofErr w:type="spellStart"/>
      <w:r w:rsidRPr="00CC18E4">
        <w:rPr>
          <w:rFonts w:asciiTheme="majorBidi" w:hAnsiTheme="majorBidi" w:cstheme="majorBidi"/>
          <w:sz w:val="22"/>
          <w:szCs w:val="22"/>
        </w:rPr>
        <w:t>Taiaran</w:t>
      </w:r>
      <w:proofErr w:type="spellEnd"/>
      <w:r w:rsidRPr="00CC18E4">
        <w:rPr>
          <w:rFonts w:asciiTheme="majorBidi" w:hAnsiTheme="majorBidi" w:cstheme="majorBidi"/>
          <w:sz w:val="22"/>
          <w:szCs w:val="22"/>
        </w:rPr>
        <w:t xml:space="preserve"> </w:t>
      </w:r>
      <w:proofErr w:type="gramStart"/>
      <w:r w:rsidRPr="00CC18E4">
        <w:rPr>
          <w:rFonts w:asciiTheme="majorBidi" w:hAnsiTheme="majorBidi" w:cstheme="majorBidi"/>
          <w:sz w:val="22"/>
          <w:szCs w:val="22"/>
        </w:rPr>
        <w:t>street</w:t>
      </w:r>
      <w:proofErr w:type="gramEnd"/>
      <w:r w:rsidRPr="00CC18E4">
        <w:rPr>
          <w:rFonts w:asciiTheme="majorBidi" w:hAnsiTheme="majorBidi" w:cstheme="majorBidi"/>
          <w:sz w:val="22"/>
          <w:szCs w:val="22"/>
        </w:rPr>
        <w:t>, Nasr City, Cairo. Its hospital capacity is 250 beds. Which receive more than 1534 cardiac patients from different diagnosis annually, 100 of them requiring cardiac pacing</w:t>
      </w:r>
      <w:r w:rsidRPr="00CC18E4">
        <w:rPr>
          <w:rFonts w:asciiTheme="majorBidi" w:hAnsiTheme="majorBidi" w:cstheme="majorBidi"/>
          <w:kern w:val="36"/>
          <w:sz w:val="22"/>
          <w:szCs w:val="22"/>
        </w:rPr>
        <w:t xml:space="preserve"> </w:t>
      </w:r>
      <w:r w:rsidRPr="00CC18E4">
        <w:rPr>
          <w:rFonts w:asciiTheme="majorBidi" w:hAnsiTheme="majorBidi" w:cstheme="majorBidi"/>
          <w:b/>
          <w:bCs/>
          <w:i/>
          <w:iCs/>
          <w:kern w:val="36"/>
          <w:sz w:val="22"/>
          <w:szCs w:val="22"/>
        </w:rPr>
        <w:t>(Reports of Statistical Administration and Medical Records Department at Coronary Care Department.</w:t>
      </w:r>
      <w:r w:rsidR="00035CCD" w:rsidRPr="00CC18E4">
        <w:rPr>
          <w:rFonts w:asciiTheme="majorBidi" w:hAnsiTheme="majorBidi" w:cstheme="majorBidi"/>
          <w:b/>
          <w:bCs/>
          <w:i/>
          <w:iCs/>
          <w:kern w:val="36"/>
          <w:sz w:val="22"/>
          <w:szCs w:val="22"/>
        </w:rPr>
        <w:t xml:space="preserve"> </w:t>
      </w:r>
      <w:r w:rsidRPr="00CC18E4">
        <w:rPr>
          <w:rFonts w:asciiTheme="majorBidi" w:hAnsiTheme="majorBidi" w:cstheme="majorBidi"/>
          <w:b/>
          <w:bCs/>
          <w:i/>
          <w:iCs/>
          <w:kern w:val="36"/>
          <w:sz w:val="22"/>
          <w:szCs w:val="22"/>
        </w:rPr>
        <w:t>2012)</w:t>
      </w:r>
      <w:proofErr w:type="gramStart"/>
      <w:r w:rsidRPr="00CC18E4">
        <w:rPr>
          <w:rFonts w:asciiTheme="majorBidi" w:hAnsiTheme="majorBidi" w:cstheme="majorBidi"/>
          <w:b/>
          <w:bCs/>
          <w:i/>
          <w:iCs/>
          <w:kern w:val="36"/>
          <w:sz w:val="22"/>
          <w:szCs w:val="22"/>
        </w:rPr>
        <w:t>.</w:t>
      </w:r>
      <w:proofErr w:type="gramEnd"/>
      <w:r w:rsidR="00035CCD" w:rsidRPr="00CC18E4">
        <w:rPr>
          <w:rFonts w:asciiTheme="majorBidi" w:hAnsiTheme="majorBidi" w:cstheme="majorBidi"/>
          <w:kern w:val="36"/>
          <w:sz w:val="22"/>
          <w:szCs w:val="22"/>
        </w:rPr>
        <w:t xml:space="preserve"> </w:t>
      </w:r>
    </w:p>
    <w:p w:rsidR="000342FD" w:rsidRPr="00CC18E4" w:rsidRDefault="000342FD" w:rsidP="00100E99">
      <w:pPr>
        <w:numPr>
          <w:ilvl w:val="0"/>
          <w:numId w:val="6"/>
        </w:numPr>
        <w:bidi w:val="0"/>
        <w:spacing w:before="120" w:after="0" w:line="235" w:lineRule="auto"/>
        <w:ind w:left="357" w:hanging="357"/>
        <w:jc w:val="both"/>
        <w:rPr>
          <w:rFonts w:asciiTheme="majorBidi" w:hAnsiTheme="majorBidi" w:cstheme="majorBidi"/>
          <w:b/>
          <w:bCs/>
        </w:rPr>
      </w:pPr>
      <w:r w:rsidRPr="00CC18E4">
        <w:rPr>
          <w:rFonts w:asciiTheme="majorBidi" w:hAnsiTheme="majorBidi" w:cstheme="majorBidi"/>
          <w:b/>
          <w:bCs/>
        </w:rPr>
        <w:t>Sample:</w:t>
      </w:r>
    </w:p>
    <w:p w:rsidR="000342FD" w:rsidRDefault="000342FD" w:rsidP="00100E99">
      <w:pPr>
        <w:pStyle w:val="Default"/>
        <w:spacing w:line="235" w:lineRule="auto"/>
        <w:ind w:firstLine="284"/>
        <w:jc w:val="both"/>
        <w:rPr>
          <w:rFonts w:asciiTheme="majorBidi" w:hAnsiTheme="majorBidi" w:cstheme="majorBidi"/>
          <w:spacing w:val="-4"/>
          <w:sz w:val="22"/>
          <w:szCs w:val="22"/>
        </w:rPr>
      </w:pPr>
      <w:r w:rsidRPr="00CC18E4">
        <w:rPr>
          <w:rFonts w:asciiTheme="majorBidi" w:hAnsiTheme="majorBidi" w:cstheme="majorBidi"/>
          <w:spacing w:val="-4"/>
          <w:sz w:val="22"/>
          <w:szCs w:val="22"/>
        </w:rPr>
        <w:t xml:space="preserve">The subjects of the present study will include all available patients undergoing permanent cardiac pacemaker implantation as a </w:t>
      </w:r>
      <w:r w:rsidR="00E60569" w:rsidRPr="00CC18E4">
        <w:rPr>
          <w:rFonts w:asciiTheme="majorBidi" w:hAnsiTheme="majorBidi" w:cstheme="majorBidi"/>
          <w:spacing w:val="-4"/>
          <w:sz w:val="22"/>
          <w:szCs w:val="22"/>
        </w:rPr>
        <w:t>convenience</w:t>
      </w:r>
      <w:r w:rsidRPr="00CC18E4">
        <w:rPr>
          <w:rFonts w:asciiTheme="majorBidi" w:hAnsiTheme="majorBidi" w:cstheme="majorBidi"/>
          <w:spacing w:val="-4"/>
          <w:sz w:val="22"/>
          <w:szCs w:val="22"/>
        </w:rPr>
        <w:t xml:space="preserve"> sample along 6 months period in this period came 70 patients</w:t>
      </w:r>
      <w:r w:rsidR="00035CCD" w:rsidRPr="00CC18E4">
        <w:rPr>
          <w:rFonts w:asciiTheme="majorBidi" w:hAnsiTheme="majorBidi" w:cstheme="majorBidi"/>
          <w:spacing w:val="-4"/>
          <w:sz w:val="22"/>
          <w:szCs w:val="22"/>
        </w:rPr>
        <w:t xml:space="preserve"> </w:t>
      </w:r>
      <w:r w:rsidRPr="00CC18E4">
        <w:rPr>
          <w:rFonts w:asciiTheme="majorBidi" w:hAnsiTheme="majorBidi" w:cstheme="majorBidi"/>
          <w:spacing w:val="-4"/>
          <w:sz w:val="22"/>
          <w:szCs w:val="22"/>
        </w:rPr>
        <w:t>they were classified into two groups according to all criteria: control group (35 patients) and study group (35 patients).</w:t>
      </w:r>
    </w:p>
    <w:p w:rsidR="004A4E6E" w:rsidRPr="00CC18E4" w:rsidRDefault="004A4E6E" w:rsidP="00100E99">
      <w:pPr>
        <w:pStyle w:val="Default"/>
        <w:spacing w:line="235" w:lineRule="auto"/>
        <w:ind w:firstLine="284"/>
        <w:jc w:val="both"/>
        <w:rPr>
          <w:rFonts w:asciiTheme="majorBidi" w:hAnsiTheme="majorBidi" w:cstheme="majorBidi"/>
          <w:spacing w:val="-4"/>
          <w:sz w:val="22"/>
          <w:szCs w:val="22"/>
        </w:rPr>
      </w:pPr>
    </w:p>
    <w:p w:rsidR="00166CE9" w:rsidRPr="00CC18E4" w:rsidRDefault="00166CE9" w:rsidP="00100E99">
      <w:pPr>
        <w:numPr>
          <w:ilvl w:val="0"/>
          <w:numId w:val="6"/>
        </w:numPr>
        <w:bidi w:val="0"/>
        <w:spacing w:before="120" w:after="0" w:line="235" w:lineRule="auto"/>
        <w:ind w:left="357" w:hanging="357"/>
        <w:jc w:val="both"/>
        <w:rPr>
          <w:rFonts w:asciiTheme="majorBidi" w:hAnsiTheme="majorBidi" w:cstheme="majorBidi"/>
          <w:b/>
          <w:bCs/>
          <w:sz w:val="20"/>
          <w:szCs w:val="20"/>
        </w:rPr>
      </w:pPr>
      <w:r w:rsidRPr="00CC18E4">
        <w:rPr>
          <w:rFonts w:asciiTheme="majorBidi" w:hAnsiTheme="majorBidi" w:cstheme="majorBidi"/>
          <w:b/>
          <w:bCs/>
          <w:sz w:val="20"/>
          <w:szCs w:val="20"/>
        </w:rPr>
        <w:lastRenderedPageBreak/>
        <w:t xml:space="preserve">Tools of data collection </w:t>
      </w:r>
    </w:p>
    <w:p w:rsidR="00166CE9" w:rsidRPr="00CC18E4" w:rsidRDefault="00166CE9" w:rsidP="00100E99">
      <w:pPr>
        <w:autoSpaceDE w:val="0"/>
        <w:autoSpaceDN w:val="0"/>
        <w:bidi w:val="0"/>
        <w:adjustRightInd w:val="0"/>
        <w:spacing w:after="0" w:line="240" w:lineRule="auto"/>
        <w:ind w:firstLine="357"/>
        <w:jc w:val="both"/>
        <w:rPr>
          <w:rFonts w:asciiTheme="majorBidi" w:hAnsiTheme="majorBidi" w:cstheme="majorBidi"/>
        </w:rPr>
      </w:pPr>
      <w:r w:rsidRPr="00CC18E4">
        <w:rPr>
          <w:rFonts w:asciiTheme="majorBidi" w:hAnsiTheme="majorBidi" w:cstheme="majorBidi"/>
        </w:rPr>
        <w:t>The following tools were used for data collection:</w:t>
      </w:r>
    </w:p>
    <w:p w:rsidR="00166CE9" w:rsidRPr="00CC18E4" w:rsidRDefault="00166CE9" w:rsidP="00100E99">
      <w:pPr>
        <w:numPr>
          <w:ilvl w:val="0"/>
          <w:numId w:val="3"/>
        </w:numPr>
        <w:autoSpaceDE w:val="0"/>
        <w:autoSpaceDN w:val="0"/>
        <w:bidi w:val="0"/>
        <w:adjustRightInd w:val="0"/>
        <w:spacing w:before="120" w:after="0" w:line="240" w:lineRule="auto"/>
        <w:ind w:left="357" w:hanging="357"/>
        <w:jc w:val="both"/>
        <w:rPr>
          <w:rFonts w:asciiTheme="majorBidi" w:hAnsiTheme="majorBidi" w:cstheme="majorBidi"/>
        </w:rPr>
      </w:pPr>
      <w:r w:rsidRPr="00CC18E4">
        <w:rPr>
          <w:rFonts w:asciiTheme="majorBidi" w:hAnsiTheme="majorBidi" w:cstheme="majorBidi"/>
        </w:rPr>
        <w:t>Taylor Manifest Anxiety scale: this scale used to measure the degree of anxiety regarding to patient’s p</w:t>
      </w:r>
      <w:r w:rsidR="00100E99" w:rsidRPr="00CC18E4">
        <w:rPr>
          <w:rFonts w:asciiTheme="majorBidi" w:hAnsiTheme="majorBidi" w:cstheme="majorBidi"/>
        </w:rPr>
        <w:t>ermanent pacemaker implantation (Appendix I).</w:t>
      </w:r>
    </w:p>
    <w:p w:rsidR="00166CE9" w:rsidRPr="00CC18E4" w:rsidRDefault="00166CE9" w:rsidP="00100E99">
      <w:pPr>
        <w:numPr>
          <w:ilvl w:val="0"/>
          <w:numId w:val="3"/>
        </w:numPr>
        <w:autoSpaceDE w:val="0"/>
        <w:autoSpaceDN w:val="0"/>
        <w:bidi w:val="0"/>
        <w:adjustRightInd w:val="0"/>
        <w:spacing w:before="120" w:after="0" w:line="240" w:lineRule="auto"/>
        <w:ind w:left="357" w:hanging="357"/>
        <w:jc w:val="both"/>
        <w:rPr>
          <w:rFonts w:asciiTheme="majorBidi" w:hAnsiTheme="majorBidi" w:cstheme="majorBidi"/>
          <w:spacing w:val="-6"/>
        </w:rPr>
      </w:pPr>
      <w:r w:rsidRPr="00CC18E4">
        <w:rPr>
          <w:rFonts w:asciiTheme="majorBidi" w:hAnsiTheme="majorBidi" w:cstheme="majorBidi"/>
          <w:spacing w:val="-6"/>
        </w:rPr>
        <w:t>Beck Depression Inventory Scale: this scale used to measure the degree of depression regarding to patient’s permanent p</w:t>
      </w:r>
      <w:r w:rsidR="00100E99" w:rsidRPr="00CC18E4">
        <w:rPr>
          <w:rFonts w:asciiTheme="majorBidi" w:hAnsiTheme="majorBidi" w:cstheme="majorBidi"/>
          <w:spacing w:val="-6"/>
        </w:rPr>
        <w:t>acemaker implantation (Appendix II</w:t>
      </w:r>
      <w:r w:rsidR="00035CCD" w:rsidRPr="00CC18E4">
        <w:rPr>
          <w:rFonts w:asciiTheme="majorBidi" w:hAnsiTheme="majorBidi" w:cstheme="majorBidi"/>
          <w:spacing w:val="-6"/>
        </w:rPr>
        <w:t>)</w:t>
      </w:r>
      <w:r w:rsidR="00100E99" w:rsidRPr="00CC18E4">
        <w:rPr>
          <w:rFonts w:asciiTheme="majorBidi" w:hAnsiTheme="majorBidi" w:cstheme="majorBidi"/>
          <w:spacing w:val="-6"/>
        </w:rPr>
        <w:t>.</w:t>
      </w:r>
    </w:p>
    <w:p w:rsidR="00166CE9" w:rsidRPr="004A4E6E" w:rsidRDefault="00166CE9" w:rsidP="00100E99">
      <w:pPr>
        <w:numPr>
          <w:ilvl w:val="0"/>
          <w:numId w:val="3"/>
        </w:numPr>
        <w:autoSpaceDE w:val="0"/>
        <w:autoSpaceDN w:val="0"/>
        <w:bidi w:val="0"/>
        <w:adjustRightInd w:val="0"/>
        <w:spacing w:before="120" w:after="0" w:line="240" w:lineRule="auto"/>
        <w:ind w:left="357" w:hanging="357"/>
        <w:jc w:val="both"/>
        <w:rPr>
          <w:rFonts w:asciiTheme="majorBidi" w:hAnsiTheme="majorBidi" w:cstheme="majorBidi"/>
          <w:spacing w:val="-8"/>
        </w:rPr>
      </w:pPr>
      <w:r w:rsidRPr="004A4E6E">
        <w:rPr>
          <w:rFonts w:asciiTheme="majorBidi" w:hAnsiTheme="majorBidi" w:cstheme="majorBidi"/>
          <w:spacing w:val="-8"/>
        </w:rPr>
        <w:t>Questionnaire to assessing the physical needs for patients undergoing permanent cardiac p</w:t>
      </w:r>
      <w:r w:rsidR="00100E99" w:rsidRPr="004A4E6E">
        <w:rPr>
          <w:rFonts w:asciiTheme="majorBidi" w:hAnsiTheme="majorBidi" w:cstheme="majorBidi"/>
          <w:spacing w:val="-8"/>
        </w:rPr>
        <w:t>acemaker implantation. (Appendix III</w:t>
      </w:r>
      <w:r w:rsidRPr="004A4E6E">
        <w:rPr>
          <w:rFonts w:asciiTheme="majorBidi" w:hAnsiTheme="majorBidi" w:cstheme="majorBidi"/>
          <w:spacing w:val="-8"/>
        </w:rPr>
        <w:t>).</w:t>
      </w:r>
      <w:r w:rsidR="00035CCD" w:rsidRPr="004A4E6E">
        <w:rPr>
          <w:rFonts w:asciiTheme="majorBidi" w:hAnsiTheme="majorBidi" w:cstheme="majorBidi"/>
          <w:spacing w:val="-8"/>
        </w:rPr>
        <w:t xml:space="preserve"> </w:t>
      </w:r>
    </w:p>
    <w:p w:rsidR="00166CE9" w:rsidRPr="00CC18E4" w:rsidRDefault="00035CCD" w:rsidP="00035CCD">
      <w:pPr>
        <w:autoSpaceDE w:val="0"/>
        <w:autoSpaceDN w:val="0"/>
        <w:bidi w:val="0"/>
        <w:adjustRightInd w:val="0"/>
        <w:spacing w:before="240" w:after="0" w:line="240" w:lineRule="auto"/>
        <w:jc w:val="both"/>
        <w:rPr>
          <w:rFonts w:asciiTheme="majorBidi" w:hAnsiTheme="majorBidi" w:cstheme="majorBidi"/>
        </w:rPr>
      </w:pPr>
      <w:r w:rsidRPr="00CC18E4">
        <w:rPr>
          <w:rFonts w:asciiTheme="majorBidi" w:hAnsiTheme="majorBidi" w:cstheme="majorBidi"/>
        </w:rPr>
        <w:t xml:space="preserve"> </w:t>
      </w:r>
      <w:r w:rsidR="00166CE9" w:rsidRPr="00CC18E4">
        <w:rPr>
          <w:rFonts w:asciiTheme="majorBidi" w:hAnsiTheme="majorBidi" w:cstheme="majorBidi"/>
        </w:rPr>
        <w:t>It consists of four sections:</w:t>
      </w:r>
      <w:r w:rsidRPr="00CC18E4">
        <w:rPr>
          <w:rFonts w:asciiTheme="majorBidi" w:hAnsiTheme="majorBidi" w:cstheme="majorBidi"/>
        </w:rPr>
        <w:t xml:space="preserve"> </w:t>
      </w:r>
    </w:p>
    <w:p w:rsidR="00166CE9" w:rsidRPr="00CC18E4" w:rsidRDefault="00166CE9" w:rsidP="004A4E6E">
      <w:pPr>
        <w:numPr>
          <w:ilvl w:val="0"/>
          <w:numId w:val="7"/>
        </w:numPr>
        <w:autoSpaceDE w:val="0"/>
        <w:autoSpaceDN w:val="0"/>
        <w:bidi w:val="0"/>
        <w:adjustRightInd w:val="0"/>
        <w:spacing w:after="0" w:line="240" w:lineRule="auto"/>
        <w:ind w:left="362" w:hanging="164"/>
        <w:jc w:val="both"/>
        <w:rPr>
          <w:rFonts w:asciiTheme="majorBidi" w:hAnsiTheme="majorBidi" w:cstheme="majorBidi"/>
          <w:spacing w:val="-6"/>
        </w:rPr>
      </w:pPr>
      <w:r w:rsidRPr="00CC18E4">
        <w:rPr>
          <w:rFonts w:asciiTheme="majorBidi" w:hAnsiTheme="majorBidi" w:cstheme="majorBidi"/>
          <w:spacing w:val="-6"/>
        </w:rPr>
        <w:t>The first section socio- demographic and medical data sheet</w:t>
      </w:r>
      <w:r w:rsidR="00035CCD" w:rsidRPr="00CC18E4">
        <w:rPr>
          <w:rFonts w:asciiTheme="majorBidi" w:hAnsiTheme="majorBidi" w:cstheme="majorBidi"/>
          <w:spacing w:val="-6"/>
        </w:rPr>
        <w:t xml:space="preserve"> </w:t>
      </w:r>
    </w:p>
    <w:p w:rsidR="00166CE9" w:rsidRPr="00CC18E4" w:rsidRDefault="00166CE9" w:rsidP="004A4E6E">
      <w:pPr>
        <w:pStyle w:val="NormalWeb"/>
        <w:numPr>
          <w:ilvl w:val="0"/>
          <w:numId w:val="7"/>
        </w:numPr>
        <w:spacing w:before="0" w:beforeAutospacing="0" w:after="0" w:afterAutospacing="0"/>
        <w:ind w:left="362" w:hanging="164"/>
        <w:jc w:val="both"/>
        <w:rPr>
          <w:rFonts w:asciiTheme="majorBidi" w:hAnsiTheme="majorBidi" w:cstheme="majorBidi"/>
          <w:sz w:val="22"/>
          <w:szCs w:val="22"/>
        </w:rPr>
      </w:pPr>
      <w:r w:rsidRPr="00CC18E4">
        <w:rPr>
          <w:rFonts w:asciiTheme="majorBidi" w:hAnsiTheme="majorBidi" w:cstheme="majorBidi"/>
          <w:sz w:val="22"/>
          <w:szCs w:val="22"/>
        </w:rPr>
        <w:t>The second section Pre/Post knowledge questionnaire sheet</w:t>
      </w:r>
      <w:r w:rsidR="00035CCD" w:rsidRPr="00CC18E4">
        <w:rPr>
          <w:rFonts w:asciiTheme="majorBidi" w:hAnsiTheme="majorBidi" w:cstheme="majorBidi"/>
          <w:sz w:val="22"/>
          <w:szCs w:val="22"/>
        </w:rPr>
        <w:t xml:space="preserve"> </w:t>
      </w:r>
    </w:p>
    <w:p w:rsidR="00166CE9" w:rsidRPr="00CC18E4" w:rsidRDefault="00166CE9" w:rsidP="004A4E6E">
      <w:pPr>
        <w:pStyle w:val="NormalWeb"/>
        <w:numPr>
          <w:ilvl w:val="0"/>
          <w:numId w:val="7"/>
        </w:numPr>
        <w:spacing w:before="0" w:beforeAutospacing="0" w:after="0" w:afterAutospacing="0"/>
        <w:ind w:left="362" w:hanging="164"/>
        <w:jc w:val="both"/>
        <w:rPr>
          <w:rFonts w:asciiTheme="majorBidi" w:hAnsiTheme="majorBidi" w:cstheme="majorBidi"/>
          <w:sz w:val="22"/>
          <w:szCs w:val="22"/>
        </w:rPr>
      </w:pPr>
      <w:r w:rsidRPr="00CC18E4">
        <w:rPr>
          <w:rFonts w:asciiTheme="majorBidi" w:hAnsiTheme="majorBidi" w:cstheme="majorBidi"/>
          <w:sz w:val="22"/>
          <w:szCs w:val="22"/>
        </w:rPr>
        <w:t>The third section Observational checklist</w:t>
      </w:r>
      <w:r w:rsidR="00035CCD" w:rsidRPr="00CC18E4">
        <w:rPr>
          <w:rFonts w:asciiTheme="majorBidi" w:hAnsiTheme="majorBidi" w:cstheme="majorBidi"/>
          <w:sz w:val="22"/>
          <w:szCs w:val="22"/>
        </w:rPr>
        <w:t xml:space="preserve"> </w:t>
      </w:r>
    </w:p>
    <w:p w:rsidR="00166CE9" w:rsidRPr="00CC18E4" w:rsidRDefault="00166CE9" w:rsidP="004A4E6E">
      <w:pPr>
        <w:numPr>
          <w:ilvl w:val="0"/>
          <w:numId w:val="7"/>
        </w:numPr>
        <w:autoSpaceDE w:val="0"/>
        <w:autoSpaceDN w:val="0"/>
        <w:bidi w:val="0"/>
        <w:adjustRightInd w:val="0"/>
        <w:spacing w:after="0" w:line="240" w:lineRule="auto"/>
        <w:ind w:left="362" w:hanging="164"/>
        <w:jc w:val="both"/>
        <w:rPr>
          <w:rFonts w:asciiTheme="majorBidi" w:hAnsiTheme="majorBidi" w:cstheme="majorBidi"/>
        </w:rPr>
      </w:pPr>
      <w:r w:rsidRPr="00CC18E4">
        <w:rPr>
          <w:rFonts w:asciiTheme="majorBidi" w:hAnsiTheme="majorBidi" w:cstheme="majorBidi"/>
        </w:rPr>
        <w:t>The fourth section rehabilitation assessment sheet</w:t>
      </w:r>
    </w:p>
    <w:p w:rsidR="00166CE9" w:rsidRPr="00CC18E4" w:rsidRDefault="00166CE9" w:rsidP="00035CCD">
      <w:pPr>
        <w:pStyle w:val="NormalWeb"/>
        <w:spacing w:before="240" w:beforeAutospacing="0" w:after="0" w:afterAutospacing="0"/>
        <w:jc w:val="both"/>
        <w:rPr>
          <w:rFonts w:asciiTheme="majorBidi" w:hAnsiTheme="majorBidi" w:cstheme="majorBidi"/>
          <w:b/>
          <w:bCs/>
          <w:sz w:val="22"/>
          <w:szCs w:val="22"/>
        </w:rPr>
      </w:pPr>
      <w:r w:rsidRPr="00CC18E4">
        <w:rPr>
          <w:rFonts w:asciiTheme="majorBidi" w:hAnsiTheme="majorBidi" w:cstheme="majorBidi"/>
          <w:b/>
          <w:bCs/>
          <w:sz w:val="22"/>
          <w:szCs w:val="22"/>
        </w:rPr>
        <w:t xml:space="preserve">Face &amp; Content validity: </w:t>
      </w:r>
    </w:p>
    <w:p w:rsidR="00166CE9" w:rsidRPr="00CC18E4" w:rsidRDefault="00166CE9" w:rsidP="00100E99">
      <w:pPr>
        <w:pStyle w:val="Default"/>
        <w:ind w:right="-30" w:firstLine="284"/>
        <w:jc w:val="both"/>
        <w:rPr>
          <w:rFonts w:asciiTheme="majorBidi" w:hAnsiTheme="majorBidi" w:cstheme="majorBidi"/>
          <w:spacing w:val="-6"/>
          <w:sz w:val="22"/>
          <w:szCs w:val="22"/>
        </w:rPr>
      </w:pPr>
      <w:r w:rsidRPr="00CC18E4">
        <w:rPr>
          <w:rFonts w:asciiTheme="majorBidi" w:hAnsiTheme="majorBidi" w:cstheme="majorBidi"/>
          <w:spacing w:val="-6"/>
          <w:sz w:val="22"/>
          <w:szCs w:val="22"/>
        </w:rPr>
        <w:t>Validity of tools was done by a group of experts to check the relevancy, clarity, comprehensiveness, and applicability of the questions. According to their opinions, minor modification was done and the final form was developed. Face and content validation of the studied tools were according to opinions of the experts.</w:t>
      </w:r>
      <w:r w:rsidR="00035CCD" w:rsidRPr="00CC18E4">
        <w:rPr>
          <w:rFonts w:asciiTheme="majorBidi" w:hAnsiTheme="majorBidi" w:cstheme="majorBidi"/>
          <w:spacing w:val="-6"/>
          <w:sz w:val="22"/>
          <w:szCs w:val="22"/>
        </w:rPr>
        <w:t xml:space="preserve"> </w:t>
      </w:r>
    </w:p>
    <w:p w:rsidR="00166CE9" w:rsidRPr="00CC18E4" w:rsidRDefault="00166CE9" w:rsidP="00100E99">
      <w:pPr>
        <w:pStyle w:val="ListParagraph"/>
        <w:spacing w:before="240"/>
        <w:ind w:left="0"/>
        <w:rPr>
          <w:rFonts w:asciiTheme="majorBidi" w:hAnsiTheme="majorBidi" w:cstheme="majorBidi"/>
          <w:b/>
          <w:bCs/>
          <w:sz w:val="22"/>
          <w:szCs w:val="22"/>
        </w:rPr>
      </w:pPr>
      <w:r w:rsidRPr="00CC18E4">
        <w:rPr>
          <w:rFonts w:asciiTheme="majorBidi" w:hAnsiTheme="majorBidi" w:cstheme="majorBidi"/>
          <w:b/>
          <w:bCs/>
          <w:sz w:val="22"/>
          <w:szCs w:val="22"/>
        </w:rPr>
        <w:t xml:space="preserve">Implementation of the rehabilitation protocol </w:t>
      </w:r>
    </w:p>
    <w:p w:rsidR="00166CE9" w:rsidRPr="004A4E6E" w:rsidRDefault="00166CE9" w:rsidP="004A4E6E">
      <w:pPr>
        <w:pStyle w:val="ListParagraph"/>
        <w:ind w:left="0" w:right="-30"/>
        <w:rPr>
          <w:rFonts w:asciiTheme="majorBidi" w:hAnsiTheme="majorBidi" w:cstheme="majorBidi"/>
          <w:spacing w:val="-6"/>
          <w:sz w:val="22"/>
          <w:szCs w:val="22"/>
        </w:rPr>
      </w:pPr>
      <w:r w:rsidRPr="004A4E6E">
        <w:rPr>
          <w:rFonts w:asciiTheme="majorBidi" w:hAnsiTheme="majorBidi" w:cstheme="majorBidi"/>
          <w:spacing w:val="-6"/>
          <w:sz w:val="22"/>
          <w:szCs w:val="22"/>
        </w:rPr>
        <w:t>The rehabilitation protocol implementation consists of three phases:</w:t>
      </w:r>
    </w:p>
    <w:p w:rsidR="00166CE9" w:rsidRPr="00CC18E4" w:rsidRDefault="00166CE9" w:rsidP="004A4E6E">
      <w:pPr>
        <w:pStyle w:val="ListParagraph"/>
        <w:numPr>
          <w:ilvl w:val="0"/>
          <w:numId w:val="4"/>
        </w:numPr>
        <w:spacing w:before="240"/>
        <w:jc w:val="both"/>
        <w:rPr>
          <w:rFonts w:asciiTheme="majorBidi" w:hAnsiTheme="majorBidi" w:cstheme="majorBidi"/>
          <w:b/>
          <w:bCs/>
          <w:sz w:val="22"/>
          <w:szCs w:val="22"/>
        </w:rPr>
      </w:pPr>
      <w:r w:rsidRPr="00CC18E4">
        <w:rPr>
          <w:rFonts w:asciiTheme="majorBidi" w:hAnsiTheme="majorBidi" w:cstheme="majorBidi"/>
          <w:b/>
          <w:bCs/>
          <w:sz w:val="22"/>
          <w:szCs w:val="22"/>
        </w:rPr>
        <w:t>Preparatory phase:</w:t>
      </w:r>
    </w:p>
    <w:p w:rsidR="00166CE9" w:rsidRPr="00CC18E4" w:rsidRDefault="00166CE9" w:rsidP="00CC18E4">
      <w:pPr>
        <w:pStyle w:val="Default"/>
        <w:spacing w:line="228" w:lineRule="auto"/>
        <w:ind w:firstLine="284"/>
        <w:jc w:val="both"/>
        <w:rPr>
          <w:rFonts w:asciiTheme="majorBidi" w:hAnsiTheme="majorBidi" w:cstheme="majorBidi"/>
          <w:sz w:val="22"/>
          <w:szCs w:val="22"/>
        </w:rPr>
      </w:pPr>
      <w:r w:rsidRPr="00CC18E4">
        <w:rPr>
          <w:rFonts w:asciiTheme="majorBidi" w:hAnsiTheme="majorBidi" w:cstheme="majorBidi"/>
          <w:sz w:val="22"/>
          <w:szCs w:val="22"/>
        </w:rPr>
        <w:t xml:space="preserve">Based on result obtained from assessment tools and review of </w:t>
      </w:r>
      <w:r w:rsidRPr="00CC18E4">
        <w:rPr>
          <w:rFonts w:asciiTheme="majorBidi" w:hAnsiTheme="majorBidi" w:cstheme="majorBidi"/>
          <w:sz w:val="22"/>
          <w:szCs w:val="22"/>
        </w:rPr>
        <w:lastRenderedPageBreak/>
        <w:t xml:space="preserve">literature, the rehabilitation protocol content was developed by researcher in the form booklet. </w:t>
      </w:r>
    </w:p>
    <w:p w:rsidR="00166CE9" w:rsidRPr="00CC18E4" w:rsidRDefault="00166CE9" w:rsidP="00CC18E4">
      <w:pPr>
        <w:bidi w:val="0"/>
        <w:spacing w:before="240" w:after="0" w:line="228" w:lineRule="auto"/>
        <w:jc w:val="both"/>
        <w:rPr>
          <w:rFonts w:asciiTheme="majorBidi" w:hAnsiTheme="majorBidi" w:cstheme="majorBidi"/>
          <w:b/>
          <w:bCs/>
        </w:rPr>
      </w:pPr>
      <w:r w:rsidRPr="00CC18E4">
        <w:rPr>
          <w:rFonts w:asciiTheme="majorBidi" w:hAnsiTheme="majorBidi" w:cstheme="majorBidi"/>
          <w:b/>
          <w:bCs/>
        </w:rPr>
        <w:t xml:space="preserve">General objectives of booklet: </w:t>
      </w:r>
    </w:p>
    <w:p w:rsidR="00166CE9" w:rsidRPr="00CC18E4" w:rsidRDefault="00166CE9" w:rsidP="00CC18E4">
      <w:pPr>
        <w:bidi w:val="0"/>
        <w:spacing w:after="0" w:line="228" w:lineRule="auto"/>
        <w:ind w:firstLine="357"/>
        <w:jc w:val="both"/>
        <w:rPr>
          <w:rFonts w:asciiTheme="majorBidi" w:hAnsiTheme="majorBidi" w:cstheme="majorBidi"/>
        </w:rPr>
      </w:pPr>
      <w:r w:rsidRPr="00CC18E4">
        <w:rPr>
          <w:rFonts w:asciiTheme="majorBidi" w:hAnsiTheme="majorBidi" w:cstheme="majorBidi"/>
        </w:rPr>
        <w:t xml:space="preserve">At the end of rehabilitation protocol implementation, patients should be able to: </w:t>
      </w:r>
    </w:p>
    <w:p w:rsidR="00166CE9" w:rsidRPr="00CC18E4" w:rsidRDefault="00166CE9" w:rsidP="00CC18E4">
      <w:pPr>
        <w:numPr>
          <w:ilvl w:val="0"/>
          <w:numId w:val="8"/>
        </w:numPr>
        <w:autoSpaceDE w:val="0"/>
        <w:autoSpaceDN w:val="0"/>
        <w:bidi w:val="0"/>
        <w:adjustRightInd w:val="0"/>
        <w:spacing w:before="60" w:after="0" w:line="228" w:lineRule="auto"/>
        <w:ind w:left="357" w:hanging="357"/>
        <w:jc w:val="both"/>
        <w:rPr>
          <w:rFonts w:asciiTheme="majorBidi" w:hAnsiTheme="majorBidi" w:cstheme="majorBidi"/>
          <w:spacing w:val="-6"/>
        </w:rPr>
      </w:pPr>
      <w:r w:rsidRPr="00CC18E4">
        <w:rPr>
          <w:rFonts w:asciiTheme="majorBidi" w:hAnsiTheme="majorBidi" w:cstheme="majorBidi"/>
          <w:spacing w:val="-6"/>
        </w:rPr>
        <w:t>Improve</w:t>
      </w:r>
      <w:r w:rsidR="00035CCD" w:rsidRPr="00CC18E4">
        <w:rPr>
          <w:rFonts w:asciiTheme="majorBidi" w:hAnsiTheme="majorBidi" w:cstheme="majorBidi"/>
          <w:b/>
          <w:bCs/>
          <w:spacing w:val="-6"/>
        </w:rPr>
        <w:t xml:space="preserve"> </w:t>
      </w:r>
      <w:r w:rsidRPr="00CC18E4">
        <w:rPr>
          <w:rFonts w:asciiTheme="majorBidi" w:hAnsiTheme="majorBidi" w:cstheme="majorBidi"/>
          <w:spacing w:val="-6"/>
        </w:rPr>
        <w:t>physical and psychological functioning</w:t>
      </w:r>
      <w:r w:rsidR="00035CCD" w:rsidRPr="00CC18E4">
        <w:rPr>
          <w:rFonts w:asciiTheme="majorBidi" w:hAnsiTheme="majorBidi" w:cstheme="majorBidi"/>
          <w:spacing w:val="-6"/>
        </w:rPr>
        <w:t xml:space="preserve"> </w:t>
      </w:r>
      <w:r w:rsidRPr="00CC18E4">
        <w:rPr>
          <w:rFonts w:asciiTheme="majorBidi" w:hAnsiTheme="majorBidi" w:cstheme="majorBidi"/>
          <w:spacing w:val="-6"/>
        </w:rPr>
        <w:t>after</w:t>
      </w:r>
      <w:r w:rsidR="00035CCD" w:rsidRPr="00CC18E4">
        <w:rPr>
          <w:rFonts w:asciiTheme="majorBidi" w:hAnsiTheme="majorBidi" w:cstheme="majorBidi"/>
          <w:spacing w:val="-6"/>
        </w:rPr>
        <w:t xml:space="preserve"> </w:t>
      </w:r>
      <w:r w:rsidRPr="00CC18E4">
        <w:rPr>
          <w:rFonts w:asciiTheme="majorBidi" w:hAnsiTheme="majorBidi" w:cstheme="majorBidi"/>
          <w:spacing w:val="-6"/>
        </w:rPr>
        <w:t>permanent</w:t>
      </w:r>
      <w:r w:rsidR="00CC18E4" w:rsidRPr="00CC18E4">
        <w:rPr>
          <w:rFonts w:asciiTheme="majorBidi" w:hAnsiTheme="majorBidi" w:cstheme="majorBidi"/>
          <w:spacing w:val="-6"/>
        </w:rPr>
        <w:t xml:space="preserve"> cardiac pacemaker impla</w:t>
      </w:r>
      <w:bookmarkStart w:id="0" w:name="_GoBack"/>
      <w:bookmarkEnd w:id="0"/>
      <w:r w:rsidR="00CC18E4" w:rsidRPr="00CC18E4">
        <w:rPr>
          <w:rFonts w:asciiTheme="majorBidi" w:hAnsiTheme="majorBidi" w:cstheme="majorBidi"/>
          <w:spacing w:val="-6"/>
        </w:rPr>
        <w:t>ntation.</w:t>
      </w:r>
    </w:p>
    <w:p w:rsidR="00166CE9" w:rsidRPr="00CC18E4" w:rsidRDefault="00166CE9" w:rsidP="00CC18E4">
      <w:pPr>
        <w:numPr>
          <w:ilvl w:val="0"/>
          <w:numId w:val="8"/>
        </w:numPr>
        <w:bidi w:val="0"/>
        <w:spacing w:before="60" w:after="0" w:line="228" w:lineRule="auto"/>
        <w:ind w:left="357" w:hanging="357"/>
        <w:jc w:val="both"/>
        <w:rPr>
          <w:rFonts w:asciiTheme="majorBidi" w:hAnsiTheme="majorBidi" w:cstheme="majorBidi"/>
          <w:spacing w:val="-4"/>
        </w:rPr>
      </w:pPr>
      <w:r w:rsidRPr="00CC18E4">
        <w:rPr>
          <w:rFonts w:asciiTheme="majorBidi" w:hAnsiTheme="majorBidi" w:cstheme="majorBidi"/>
          <w:spacing w:val="-4"/>
        </w:rPr>
        <w:t>Have gained information and knowledge about the permanent</w:t>
      </w:r>
      <w:r w:rsidR="00035CCD" w:rsidRPr="00CC18E4">
        <w:rPr>
          <w:rFonts w:asciiTheme="majorBidi" w:hAnsiTheme="majorBidi" w:cstheme="majorBidi"/>
          <w:spacing w:val="-4"/>
        </w:rPr>
        <w:t xml:space="preserve"> </w:t>
      </w:r>
      <w:r w:rsidRPr="00CC18E4">
        <w:rPr>
          <w:rFonts w:asciiTheme="majorBidi" w:hAnsiTheme="majorBidi" w:cstheme="majorBidi"/>
          <w:spacing w:val="-4"/>
        </w:rPr>
        <w:t xml:space="preserve">cardiac pacemaker </w:t>
      </w:r>
    </w:p>
    <w:p w:rsidR="00166CE9" w:rsidRPr="00CC18E4" w:rsidRDefault="00166CE9" w:rsidP="00CC18E4">
      <w:pPr>
        <w:numPr>
          <w:ilvl w:val="0"/>
          <w:numId w:val="8"/>
        </w:numPr>
        <w:bidi w:val="0"/>
        <w:spacing w:before="60" w:after="0" w:line="228" w:lineRule="auto"/>
        <w:ind w:left="357" w:hanging="357"/>
        <w:jc w:val="both"/>
        <w:rPr>
          <w:rFonts w:asciiTheme="majorBidi" w:hAnsiTheme="majorBidi" w:cstheme="majorBidi"/>
          <w:b/>
          <w:bCs/>
          <w:spacing w:val="-4"/>
        </w:rPr>
      </w:pPr>
      <w:r w:rsidRPr="00CC18E4">
        <w:rPr>
          <w:rFonts w:asciiTheme="majorBidi" w:hAnsiTheme="majorBidi" w:cstheme="majorBidi"/>
          <w:spacing w:val="-4"/>
        </w:rPr>
        <w:t>Introduce and encourage behaviors that may minimize the risk of further cardiac events and conditions</w:t>
      </w:r>
    </w:p>
    <w:p w:rsidR="00166CE9" w:rsidRPr="00CC18E4" w:rsidRDefault="00166CE9" w:rsidP="00CC18E4">
      <w:pPr>
        <w:bidi w:val="0"/>
        <w:spacing w:before="240" w:after="0" w:line="228" w:lineRule="auto"/>
        <w:jc w:val="both"/>
        <w:rPr>
          <w:rFonts w:asciiTheme="majorBidi" w:hAnsiTheme="majorBidi" w:cstheme="majorBidi"/>
          <w:b/>
          <w:bCs/>
        </w:rPr>
      </w:pPr>
      <w:r w:rsidRPr="00CC18E4">
        <w:rPr>
          <w:rFonts w:asciiTheme="majorBidi" w:hAnsiTheme="majorBidi" w:cstheme="majorBidi"/>
          <w:b/>
          <w:bCs/>
        </w:rPr>
        <w:t>Specific objectives:</w:t>
      </w:r>
    </w:p>
    <w:p w:rsidR="00166CE9" w:rsidRPr="00CC18E4" w:rsidRDefault="00166CE9" w:rsidP="00CC18E4">
      <w:pPr>
        <w:bidi w:val="0"/>
        <w:spacing w:after="0" w:line="228" w:lineRule="auto"/>
        <w:ind w:firstLine="357"/>
        <w:jc w:val="both"/>
        <w:rPr>
          <w:rFonts w:asciiTheme="majorBidi" w:hAnsiTheme="majorBidi" w:cstheme="majorBidi"/>
        </w:rPr>
      </w:pPr>
      <w:r w:rsidRPr="00CC18E4">
        <w:rPr>
          <w:rFonts w:asciiTheme="majorBidi" w:hAnsiTheme="majorBidi" w:cstheme="majorBidi"/>
        </w:rPr>
        <w:t>At the end of rehabilitation protocol implementation, patients should be able to:</w:t>
      </w:r>
    </w:p>
    <w:p w:rsidR="00166CE9" w:rsidRPr="00CC18E4" w:rsidRDefault="00166CE9" w:rsidP="00CC18E4">
      <w:pPr>
        <w:numPr>
          <w:ilvl w:val="0"/>
          <w:numId w:val="9"/>
        </w:numPr>
        <w:bidi w:val="0"/>
        <w:spacing w:after="0" w:line="228" w:lineRule="auto"/>
        <w:ind w:left="357" w:hanging="357"/>
        <w:jc w:val="both"/>
        <w:rPr>
          <w:rFonts w:asciiTheme="majorBidi" w:hAnsiTheme="majorBidi" w:cstheme="majorBidi"/>
          <w:b/>
          <w:bCs/>
          <w:spacing w:val="-4"/>
        </w:rPr>
      </w:pPr>
      <w:r w:rsidRPr="00CC18E4">
        <w:rPr>
          <w:rFonts w:asciiTheme="majorBidi" w:hAnsiTheme="majorBidi" w:cstheme="majorBidi"/>
        </w:rPr>
        <w:t>Identify concept of</w:t>
      </w:r>
      <w:r w:rsidRPr="00CC18E4">
        <w:rPr>
          <w:rFonts w:asciiTheme="majorBidi" w:hAnsiTheme="majorBidi" w:cstheme="majorBidi"/>
          <w:b/>
          <w:bCs/>
        </w:rPr>
        <w:t xml:space="preserve"> </w:t>
      </w:r>
      <w:r w:rsidRPr="00CC18E4">
        <w:rPr>
          <w:rFonts w:asciiTheme="majorBidi" w:hAnsiTheme="majorBidi" w:cstheme="majorBidi"/>
        </w:rPr>
        <w:t>permanent cardiac pacemaker.</w:t>
      </w:r>
      <w:r w:rsidR="00035CCD" w:rsidRPr="00CC18E4">
        <w:rPr>
          <w:rFonts w:asciiTheme="majorBidi" w:hAnsiTheme="majorBidi" w:cstheme="majorBidi"/>
        </w:rPr>
        <w:t xml:space="preserve"> </w:t>
      </w:r>
    </w:p>
    <w:p w:rsidR="00166CE9" w:rsidRPr="00CC18E4" w:rsidRDefault="00166CE9" w:rsidP="00CC18E4">
      <w:pPr>
        <w:numPr>
          <w:ilvl w:val="0"/>
          <w:numId w:val="9"/>
        </w:numPr>
        <w:bidi w:val="0"/>
        <w:spacing w:after="0" w:line="228" w:lineRule="auto"/>
        <w:ind w:left="357" w:hanging="357"/>
        <w:jc w:val="both"/>
        <w:rPr>
          <w:rFonts w:asciiTheme="majorBidi" w:hAnsiTheme="majorBidi" w:cstheme="majorBidi"/>
          <w:b/>
          <w:bCs/>
          <w:spacing w:val="-6"/>
        </w:rPr>
      </w:pPr>
      <w:r w:rsidRPr="00CC18E4">
        <w:rPr>
          <w:rFonts w:asciiTheme="majorBidi" w:hAnsiTheme="majorBidi" w:cstheme="majorBidi"/>
          <w:spacing w:val="-6"/>
        </w:rPr>
        <w:t xml:space="preserve">Facilitate and shorten the period of recovery after permanent cardiac pacemaker implantation. </w:t>
      </w:r>
    </w:p>
    <w:p w:rsidR="00166CE9" w:rsidRPr="00CC18E4" w:rsidRDefault="00166CE9" w:rsidP="00CC18E4">
      <w:pPr>
        <w:numPr>
          <w:ilvl w:val="0"/>
          <w:numId w:val="9"/>
        </w:numPr>
        <w:bidi w:val="0"/>
        <w:spacing w:after="0" w:line="228" w:lineRule="auto"/>
        <w:ind w:left="357" w:hanging="357"/>
        <w:jc w:val="both"/>
        <w:rPr>
          <w:rFonts w:asciiTheme="majorBidi" w:hAnsiTheme="majorBidi" w:cstheme="majorBidi"/>
          <w:b/>
          <w:bCs/>
          <w:spacing w:val="-6"/>
        </w:rPr>
      </w:pPr>
      <w:r w:rsidRPr="00CC18E4">
        <w:rPr>
          <w:rFonts w:asciiTheme="majorBidi" w:hAnsiTheme="majorBidi" w:cstheme="majorBidi"/>
          <w:spacing w:val="-6"/>
        </w:rPr>
        <w:t>Promote strategies for achieving mutually ag</w:t>
      </w:r>
      <w:r w:rsidR="00100E99" w:rsidRPr="00CC18E4">
        <w:rPr>
          <w:rFonts w:asciiTheme="majorBidi" w:hAnsiTheme="majorBidi" w:cstheme="majorBidi"/>
          <w:spacing w:val="-6"/>
        </w:rPr>
        <w:t>reed goals of ongoing prevention.</w:t>
      </w:r>
    </w:p>
    <w:p w:rsidR="00166CE9" w:rsidRPr="00CC18E4" w:rsidRDefault="00166CE9" w:rsidP="00CC18E4">
      <w:pPr>
        <w:numPr>
          <w:ilvl w:val="0"/>
          <w:numId w:val="9"/>
        </w:numPr>
        <w:bidi w:val="0"/>
        <w:spacing w:after="0" w:line="228" w:lineRule="auto"/>
        <w:ind w:left="357" w:hanging="357"/>
        <w:jc w:val="both"/>
        <w:rPr>
          <w:rFonts w:asciiTheme="majorBidi" w:hAnsiTheme="majorBidi" w:cstheme="majorBidi"/>
          <w:b/>
          <w:bCs/>
          <w:spacing w:val="-4"/>
        </w:rPr>
      </w:pPr>
      <w:r w:rsidRPr="00CC18E4">
        <w:rPr>
          <w:rFonts w:asciiTheme="majorBidi" w:hAnsiTheme="majorBidi" w:cstheme="majorBidi"/>
        </w:rPr>
        <w:t xml:space="preserve">Develop and maintain skills for long-term behavior change </w:t>
      </w:r>
      <w:r w:rsidRPr="00CC18E4">
        <w:rPr>
          <w:rFonts w:asciiTheme="majorBidi" w:hAnsiTheme="majorBidi" w:cstheme="majorBidi"/>
          <w:spacing w:val="-4"/>
        </w:rPr>
        <w:t>and</w:t>
      </w:r>
      <w:r w:rsidRPr="00CC18E4">
        <w:rPr>
          <w:rFonts w:asciiTheme="majorBidi" w:hAnsiTheme="majorBidi" w:cstheme="majorBidi"/>
          <w:b/>
          <w:bCs/>
          <w:spacing w:val="-4"/>
        </w:rPr>
        <w:t xml:space="preserve"> </w:t>
      </w:r>
      <w:r w:rsidR="00100E99" w:rsidRPr="00CC18E4">
        <w:rPr>
          <w:rFonts w:asciiTheme="majorBidi" w:hAnsiTheme="majorBidi" w:cstheme="majorBidi"/>
        </w:rPr>
        <w:t>Self-management.</w:t>
      </w:r>
    </w:p>
    <w:p w:rsidR="00166CE9" w:rsidRPr="00CC18E4" w:rsidRDefault="00166CE9" w:rsidP="00CC18E4">
      <w:pPr>
        <w:numPr>
          <w:ilvl w:val="0"/>
          <w:numId w:val="9"/>
        </w:numPr>
        <w:bidi w:val="0"/>
        <w:spacing w:after="0" w:line="228" w:lineRule="auto"/>
        <w:ind w:left="357" w:hanging="357"/>
        <w:jc w:val="both"/>
        <w:rPr>
          <w:rFonts w:asciiTheme="majorBidi" w:hAnsiTheme="majorBidi" w:cstheme="majorBidi"/>
          <w:b/>
          <w:bCs/>
          <w:spacing w:val="-6"/>
        </w:rPr>
      </w:pPr>
      <w:r w:rsidRPr="00CC18E4">
        <w:rPr>
          <w:rFonts w:asciiTheme="majorBidi" w:hAnsiTheme="majorBidi" w:cstheme="majorBidi"/>
          <w:spacing w:val="-6"/>
        </w:rPr>
        <w:t>Promote appropriate use of health and community services including concordance with prescribed medications and professional advice.</w:t>
      </w:r>
    </w:p>
    <w:p w:rsidR="00166CE9" w:rsidRPr="00CC18E4" w:rsidRDefault="00166CE9" w:rsidP="00CC18E4">
      <w:pPr>
        <w:numPr>
          <w:ilvl w:val="0"/>
          <w:numId w:val="9"/>
        </w:numPr>
        <w:bidi w:val="0"/>
        <w:spacing w:after="0" w:line="228" w:lineRule="auto"/>
        <w:ind w:left="357" w:hanging="357"/>
        <w:jc w:val="both"/>
        <w:rPr>
          <w:rFonts w:asciiTheme="majorBidi" w:hAnsiTheme="majorBidi" w:cstheme="majorBidi"/>
          <w:b/>
          <w:bCs/>
          <w:spacing w:val="-4"/>
        </w:rPr>
      </w:pPr>
      <w:r w:rsidRPr="00CC18E4">
        <w:rPr>
          <w:rFonts w:asciiTheme="majorBidi" w:hAnsiTheme="majorBidi" w:cstheme="majorBidi"/>
          <w:spacing w:val="-4"/>
        </w:rPr>
        <w:t>Adopt positive attitude toward</w:t>
      </w:r>
      <w:r w:rsidRPr="00CC18E4">
        <w:rPr>
          <w:rFonts w:asciiTheme="majorBidi" w:hAnsiTheme="majorBidi" w:cstheme="majorBidi"/>
          <w:b/>
          <w:bCs/>
          <w:spacing w:val="-4"/>
        </w:rPr>
        <w:t xml:space="preserve"> </w:t>
      </w:r>
      <w:r w:rsidRPr="00CC18E4">
        <w:rPr>
          <w:rFonts w:asciiTheme="majorBidi" w:hAnsiTheme="majorBidi" w:cstheme="majorBidi"/>
        </w:rPr>
        <w:t>permanent cardiac pacemaker.</w:t>
      </w:r>
      <w:r w:rsidR="00035CCD" w:rsidRPr="00CC18E4">
        <w:rPr>
          <w:rFonts w:asciiTheme="majorBidi" w:hAnsiTheme="majorBidi" w:cstheme="majorBidi"/>
        </w:rPr>
        <w:t xml:space="preserve"> </w:t>
      </w:r>
    </w:p>
    <w:p w:rsidR="00166CE9" w:rsidRPr="00CC18E4" w:rsidRDefault="00166CE9" w:rsidP="00CC18E4">
      <w:pPr>
        <w:numPr>
          <w:ilvl w:val="0"/>
          <w:numId w:val="4"/>
        </w:numPr>
        <w:bidi w:val="0"/>
        <w:spacing w:before="240" w:after="0" w:line="228" w:lineRule="auto"/>
        <w:jc w:val="both"/>
        <w:rPr>
          <w:rFonts w:asciiTheme="majorBidi" w:hAnsiTheme="majorBidi" w:cstheme="majorBidi"/>
          <w:b/>
          <w:bCs/>
        </w:rPr>
      </w:pPr>
      <w:r w:rsidRPr="00CC18E4">
        <w:rPr>
          <w:rFonts w:asciiTheme="majorBidi" w:hAnsiTheme="majorBidi" w:cstheme="majorBidi"/>
          <w:b/>
          <w:bCs/>
        </w:rPr>
        <w:t>Operational design</w:t>
      </w:r>
      <w:r w:rsidR="00035CCD" w:rsidRPr="00CC18E4">
        <w:rPr>
          <w:rFonts w:asciiTheme="majorBidi" w:hAnsiTheme="majorBidi" w:cstheme="majorBidi"/>
          <w:b/>
          <w:bCs/>
        </w:rPr>
        <w:t>:</w:t>
      </w:r>
    </w:p>
    <w:p w:rsidR="00166CE9" w:rsidRPr="00CC18E4" w:rsidRDefault="00166CE9" w:rsidP="00CC18E4">
      <w:pPr>
        <w:pStyle w:val="Default"/>
        <w:spacing w:line="216" w:lineRule="auto"/>
        <w:ind w:right="-28" w:firstLine="284"/>
        <w:jc w:val="both"/>
        <w:rPr>
          <w:rFonts w:asciiTheme="majorBidi" w:hAnsiTheme="majorBidi" w:cstheme="majorBidi"/>
          <w:sz w:val="22"/>
          <w:szCs w:val="22"/>
        </w:rPr>
      </w:pPr>
      <w:r w:rsidRPr="00CC18E4">
        <w:rPr>
          <w:rFonts w:asciiTheme="majorBidi" w:hAnsiTheme="majorBidi" w:cstheme="majorBidi"/>
          <w:sz w:val="22"/>
          <w:szCs w:val="22"/>
        </w:rPr>
        <w:t xml:space="preserve">The operational design describes the pilot study, and field work </w:t>
      </w:r>
    </w:p>
    <w:p w:rsidR="00166CE9" w:rsidRPr="00CC18E4" w:rsidRDefault="00035CCD" w:rsidP="00CC18E4">
      <w:pPr>
        <w:pStyle w:val="ListParagraph"/>
        <w:spacing w:before="240" w:line="228" w:lineRule="auto"/>
        <w:ind w:left="0"/>
        <w:jc w:val="both"/>
        <w:rPr>
          <w:rFonts w:asciiTheme="majorBidi" w:hAnsiTheme="majorBidi" w:cstheme="majorBidi"/>
          <w:sz w:val="22"/>
          <w:szCs w:val="22"/>
        </w:rPr>
      </w:pPr>
      <w:r w:rsidRPr="00CC18E4">
        <w:rPr>
          <w:rFonts w:asciiTheme="majorBidi" w:hAnsiTheme="majorBidi" w:cstheme="majorBidi"/>
          <w:sz w:val="22"/>
          <w:szCs w:val="22"/>
        </w:rPr>
        <w:t xml:space="preserve"> </w:t>
      </w:r>
      <w:r w:rsidR="00166CE9" w:rsidRPr="00CC18E4">
        <w:rPr>
          <w:rFonts w:asciiTheme="majorBidi" w:hAnsiTheme="majorBidi" w:cstheme="majorBidi"/>
          <w:b/>
          <w:bCs/>
          <w:sz w:val="22"/>
          <w:szCs w:val="22"/>
        </w:rPr>
        <w:t>Pilot study:</w:t>
      </w:r>
      <w:r w:rsidR="00166CE9" w:rsidRPr="00CC18E4">
        <w:rPr>
          <w:rFonts w:asciiTheme="majorBidi" w:hAnsiTheme="majorBidi" w:cstheme="majorBidi"/>
          <w:sz w:val="22"/>
          <w:szCs w:val="22"/>
        </w:rPr>
        <w:t xml:space="preserve"> </w:t>
      </w:r>
    </w:p>
    <w:p w:rsidR="00166CE9" w:rsidRPr="00CC18E4" w:rsidRDefault="00035CCD" w:rsidP="00CC18E4">
      <w:pPr>
        <w:pStyle w:val="Default"/>
        <w:spacing w:line="228" w:lineRule="auto"/>
        <w:ind w:firstLine="284"/>
        <w:jc w:val="both"/>
        <w:rPr>
          <w:rFonts w:asciiTheme="majorBidi" w:hAnsiTheme="majorBidi" w:cstheme="majorBidi"/>
          <w:sz w:val="22"/>
          <w:szCs w:val="22"/>
        </w:rPr>
      </w:pPr>
      <w:r w:rsidRPr="00CC18E4">
        <w:rPr>
          <w:rFonts w:asciiTheme="majorBidi" w:hAnsiTheme="majorBidi" w:cstheme="majorBidi"/>
          <w:sz w:val="22"/>
          <w:szCs w:val="22"/>
        </w:rPr>
        <w:t xml:space="preserve"> </w:t>
      </w:r>
      <w:r w:rsidR="00166CE9" w:rsidRPr="00CC18E4">
        <w:rPr>
          <w:rFonts w:asciiTheme="majorBidi" w:hAnsiTheme="majorBidi" w:cstheme="majorBidi"/>
          <w:sz w:val="22"/>
          <w:szCs w:val="22"/>
        </w:rPr>
        <w:t xml:space="preserve">After the tools have been designed, they were tested through a pilot study, which was done before embarking on the field work to check the clarity and </w:t>
      </w:r>
      <w:r w:rsidR="00166CE9" w:rsidRPr="00CC18E4">
        <w:rPr>
          <w:rFonts w:asciiTheme="majorBidi" w:hAnsiTheme="majorBidi" w:cstheme="majorBidi"/>
          <w:sz w:val="22"/>
          <w:szCs w:val="22"/>
        </w:rPr>
        <w:lastRenderedPageBreak/>
        <w:t>feasibility of designed tools and to estimate the time needed to complete its items. It was carried out on 7 patients, who were not excluded from the main study sample. According to the result of the pilo</w:t>
      </w:r>
      <w:r w:rsidR="006C58AC" w:rsidRPr="00CC18E4">
        <w:rPr>
          <w:rFonts w:asciiTheme="majorBidi" w:hAnsiTheme="majorBidi" w:cstheme="majorBidi"/>
          <w:sz w:val="22"/>
          <w:szCs w:val="22"/>
        </w:rPr>
        <w:t>t study, no change was required</w:t>
      </w:r>
      <w:r w:rsidR="00CC18E4">
        <w:rPr>
          <w:rFonts w:asciiTheme="majorBidi" w:hAnsiTheme="majorBidi" w:cstheme="majorBidi"/>
          <w:sz w:val="22"/>
          <w:szCs w:val="22"/>
        </w:rPr>
        <w:t>.</w:t>
      </w:r>
    </w:p>
    <w:p w:rsidR="00166CE9" w:rsidRPr="00CC18E4" w:rsidRDefault="00166CE9" w:rsidP="00CC18E4">
      <w:pPr>
        <w:pStyle w:val="ListParagraph"/>
        <w:spacing w:before="240" w:line="228" w:lineRule="auto"/>
        <w:ind w:left="0"/>
        <w:jc w:val="both"/>
        <w:rPr>
          <w:rFonts w:asciiTheme="majorBidi" w:hAnsiTheme="majorBidi" w:cstheme="majorBidi"/>
          <w:b/>
          <w:bCs/>
          <w:sz w:val="22"/>
          <w:szCs w:val="22"/>
        </w:rPr>
      </w:pPr>
      <w:r w:rsidRPr="00CC18E4">
        <w:rPr>
          <w:rFonts w:asciiTheme="majorBidi" w:hAnsiTheme="majorBidi" w:cstheme="majorBidi"/>
          <w:b/>
          <w:bCs/>
          <w:sz w:val="22"/>
          <w:szCs w:val="22"/>
        </w:rPr>
        <w:t>Field work:</w:t>
      </w:r>
    </w:p>
    <w:p w:rsidR="00166CE9" w:rsidRPr="00CC18E4" w:rsidRDefault="00035CCD" w:rsidP="00CC18E4">
      <w:pPr>
        <w:pStyle w:val="Default"/>
        <w:spacing w:line="228" w:lineRule="auto"/>
        <w:ind w:firstLine="284"/>
        <w:jc w:val="both"/>
        <w:rPr>
          <w:rFonts w:asciiTheme="majorBidi" w:hAnsiTheme="majorBidi" w:cstheme="majorBidi"/>
          <w:spacing w:val="-8"/>
          <w:sz w:val="22"/>
          <w:szCs w:val="22"/>
          <w:rtl/>
        </w:rPr>
      </w:pPr>
      <w:r w:rsidRPr="00CC18E4">
        <w:rPr>
          <w:rFonts w:asciiTheme="majorBidi" w:hAnsiTheme="majorBidi" w:cstheme="majorBidi"/>
          <w:spacing w:val="-8"/>
          <w:sz w:val="22"/>
          <w:szCs w:val="22"/>
        </w:rPr>
        <w:t xml:space="preserve"> </w:t>
      </w:r>
      <w:r w:rsidR="00166CE9" w:rsidRPr="00CC18E4">
        <w:rPr>
          <w:rFonts w:asciiTheme="majorBidi" w:hAnsiTheme="majorBidi" w:cstheme="majorBidi"/>
          <w:spacing w:val="-8"/>
          <w:sz w:val="22"/>
          <w:szCs w:val="22"/>
        </w:rPr>
        <w:t>The field work included the patients</w:t>
      </w:r>
      <w:r w:rsidRPr="00CC18E4">
        <w:rPr>
          <w:rFonts w:asciiTheme="majorBidi" w:hAnsiTheme="majorBidi" w:cstheme="majorBidi"/>
          <w:spacing w:val="-8"/>
          <w:sz w:val="22"/>
          <w:szCs w:val="22"/>
        </w:rPr>
        <w:t xml:space="preserve"> </w:t>
      </w:r>
      <w:r w:rsidR="00166CE9" w:rsidRPr="00CC18E4">
        <w:rPr>
          <w:rFonts w:asciiTheme="majorBidi" w:hAnsiTheme="majorBidi" w:cstheme="majorBidi"/>
          <w:spacing w:val="-8"/>
          <w:sz w:val="22"/>
          <w:szCs w:val="22"/>
        </w:rPr>
        <w:t>undergoing permanent cardiac pacemaker implantation</w:t>
      </w:r>
      <w:r w:rsidRPr="00CC18E4">
        <w:rPr>
          <w:rFonts w:asciiTheme="majorBidi" w:hAnsiTheme="majorBidi" w:cstheme="majorBidi"/>
          <w:spacing w:val="-8"/>
          <w:sz w:val="22"/>
          <w:szCs w:val="22"/>
        </w:rPr>
        <w:t xml:space="preserve"> </w:t>
      </w:r>
      <w:r w:rsidR="00166CE9" w:rsidRPr="00CC18E4">
        <w:rPr>
          <w:rFonts w:asciiTheme="majorBidi" w:hAnsiTheme="majorBidi" w:cstheme="majorBidi"/>
          <w:spacing w:val="-8"/>
          <w:sz w:val="22"/>
          <w:szCs w:val="22"/>
        </w:rPr>
        <w:t>during 6 months from (October 2013 to April 2014).they consists of 70 patients. The patients were classified into two groups: control group (35 patients) and study group (35 patients).</w:t>
      </w:r>
    </w:p>
    <w:p w:rsidR="00166CE9" w:rsidRPr="00CC18E4" w:rsidRDefault="00166CE9" w:rsidP="00CC18E4">
      <w:pPr>
        <w:numPr>
          <w:ilvl w:val="0"/>
          <w:numId w:val="4"/>
        </w:numPr>
        <w:bidi w:val="0"/>
        <w:spacing w:before="240" w:after="0" w:line="228" w:lineRule="auto"/>
        <w:jc w:val="both"/>
        <w:rPr>
          <w:rFonts w:asciiTheme="majorBidi" w:hAnsiTheme="majorBidi" w:cstheme="majorBidi"/>
          <w:b/>
          <w:bCs/>
        </w:rPr>
      </w:pPr>
      <w:r w:rsidRPr="00CC18E4">
        <w:rPr>
          <w:rFonts w:asciiTheme="majorBidi" w:hAnsiTheme="majorBidi" w:cstheme="majorBidi"/>
          <w:b/>
          <w:bCs/>
        </w:rPr>
        <w:t>Administration Design:</w:t>
      </w:r>
    </w:p>
    <w:p w:rsidR="00166CE9" w:rsidRPr="00CC18E4" w:rsidRDefault="00166CE9" w:rsidP="00CC18E4">
      <w:pPr>
        <w:pStyle w:val="Default"/>
        <w:spacing w:line="228" w:lineRule="auto"/>
        <w:ind w:right="-30" w:firstLine="284"/>
        <w:jc w:val="both"/>
        <w:rPr>
          <w:rFonts w:asciiTheme="majorBidi" w:hAnsiTheme="majorBidi" w:cstheme="majorBidi"/>
          <w:spacing w:val="-6"/>
          <w:sz w:val="22"/>
          <w:szCs w:val="22"/>
        </w:rPr>
      </w:pPr>
      <w:r w:rsidRPr="00CC18E4">
        <w:rPr>
          <w:rFonts w:asciiTheme="majorBidi" w:hAnsiTheme="majorBidi" w:cstheme="majorBidi"/>
          <w:spacing w:val="-6"/>
          <w:sz w:val="22"/>
          <w:szCs w:val="22"/>
        </w:rPr>
        <w:t xml:space="preserve">An official letter requesting permission to conduct the study will be submitted from the Dean of the Faculty of Nursing, </w:t>
      </w:r>
      <w:proofErr w:type="spellStart"/>
      <w:r w:rsidRPr="00CC18E4">
        <w:rPr>
          <w:rFonts w:asciiTheme="majorBidi" w:hAnsiTheme="majorBidi" w:cstheme="majorBidi"/>
          <w:spacing w:val="-6"/>
          <w:sz w:val="22"/>
          <w:szCs w:val="22"/>
        </w:rPr>
        <w:t>Ain</w:t>
      </w:r>
      <w:proofErr w:type="spellEnd"/>
      <w:r w:rsidRPr="00CC18E4">
        <w:rPr>
          <w:rFonts w:asciiTheme="majorBidi" w:hAnsiTheme="majorBidi" w:cstheme="majorBidi"/>
          <w:spacing w:val="-6"/>
          <w:sz w:val="22"/>
          <w:szCs w:val="22"/>
        </w:rPr>
        <w:t xml:space="preserve"> Shams University to all hospital directors and head managers in charge. This letter will include the aim of the study and a photocopy from the data collection tools in order to get the permission and cooperation in the collection of data from patients with permanent implanted cardiac pacemakers.</w:t>
      </w:r>
    </w:p>
    <w:p w:rsidR="00166CE9" w:rsidRPr="00CC18E4" w:rsidRDefault="00166CE9" w:rsidP="00CC18E4">
      <w:pPr>
        <w:pStyle w:val="ListParagraph"/>
        <w:numPr>
          <w:ilvl w:val="0"/>
          <w:numId w:val="2"/>
        </w:numPr>
        <w:tabs>
          <w:tab w:val="clear" w:pos="644"/>
        </w:tabs>
        <w:spacing w:before="240" w:line="228" w:lineRule="auto"/>
        <w:ind w:left="360"/>
        <w:jc w:val="both"/>
        <w:rPr>
          <w:rFonts w:asciiTheme="majorBidi" w:hAnsiTheme="majorBidi" w:cstheme="majorBidi"/>
          <w:b/>
          <w:bCs/>
          <w:sz w:val="22"/>
          <w:szCs w:val="22"/>
        </w:rPr>
      </w:pPr>
      <w:r w:rsidRPr="00CC18E4">
        <w:rPr>
          <w:rFonts w:asciiTheme="majorBidi" w:hAnsiTheme="majorBidi" w:cstheme="majorBidi"/>
          <w:b/>
          <w:bCs/>
          <w:sz w:val="22"/>
          <w:szCs w:val="22"/>
        </w:rPr>
        <w:t>Ethical consideration:</w:t>
      </w:r>
    </w:p>
    <w:p w:rsidR="00166CE9" w:rsidRPr="004A4E6E" w:rsidRDefault="00166CE9" w:rsidP="00CC18E4">
      <w:pPr>
        <w:pStyle w:val="Default"/>
        <w:spacing w:line="228" w:lineRule="auto"/>
        <w:ind w:right="-30" w:firstLine="284"/>
        <w:jc w:val="both"/>
        <w:rPr>
          <w:rFonts w:asciiTheme="majorBidi" w:hAnsiTheme="majorBidi" w:cstheme="majorBidi"/>
          <w:sz w:val="22"/>
          <w:szCs w:val="22"/>
        </w:rPr>
      </w:pPr>
      <w:r w:rsidRPr="004A4E6E">
        <w:rPr>
          <w:rFonts w:asciiTheme="majorBidi" w:hAnsiTheme="majorBidi" w:cstheme="majorBidi"/>
          <w:sz w:val="22"/>
          <w:szCs w:val="22"/>
        </w:rPr>
        <w:t>Before conducting the study patients were</w:t>
      </w:r>
      <w:r w:rsidR="00035CCD" w:rsidRPr="004A4E6E">
        <w:rPr>
          <w:rFonts w:asciiTheme="majorBidi" w:hAnsiTheme="majorBidi" w:cstheme="majorBidi"/>
          <w:sz w:val="22"/>
          <w:szCs w:val="22"/>
        </w:rPr>
        <w:t xml:space="preserve"> </w:t>
      </w:r>
      <w:r w:rsidRPr="004A4E6E">
        <w:rPr>
          <w:rFonts w:asciiTheme="majorBidi" w:hAnsiTheme="majorBidi" w:cstheme="majorBidi"/>
          <w:sz w:val="22"/>
          <w:szCs w:val="22"/>
        </w:rPr>
        <w:t>assured that data will be collected from questionnaires will remain confidential. The researcher must assure voluntary participation for every selected patient who will involve on the study sample.</w:t>
      </w:r>
      <w:r w:rsidR="00035CCD" w:rsidRPr="004A4E6E">
        <w:rPr>
          <w:rFonts w:asciiTheme="majorBidi" w:hAnsiTheme="majorBidi" w:cstheme="majorBidi"/>
          <w:b/>
          <w:bCs/>
          <w:sz w:val="22"/>
          <w:szCs w:val="22"/>
        </w:rPr>
        <w:t xml:space="preserve"> </w:t>
      </w:r>
      <w:r w:rsidRPr="004A4E6E">
        <w:rPr>
          <w:rFonts w:asciiTheme="majorBidi" w:hAnsiTheme="majorBidi" w:cstheme="majorBidi"/>
          <w:sz w:val="22"/>
          <w:szCs w:val="22"/>
        </w:rPr>
        <w:t>The researcher must clarify to the patient that all information will be used for scientific reasons only.</w:t>
      </w:r>
      <w:r w:rsidRPr="004A4E6E">
        <w:rPr>
          <w:rFonts w:asciiTheme="majorBidi" w:hAnsiTheme="majorBidi" w:cstheme="majorBidi"/>
          <w:b/>
          <w:bCs/>
          <w:sz w:val="22"/>
          <w:szCs w:val="22"/>
        </w:rPr>
        <w:t xml:space="preserve"> </w:t>
      </w:r>
      <w:r w:rsidRPr="004A4E6E">
        <w:rPr>
          <w:rFonts w:asciiTheme="majorBidi" w:hAnsiTheme="majorBidi" w:cstheme="majorBidi"/>
          <w:sz w:val="22"/>
          <w:szCs w:val="22"/>
        </w:rPr>
        <w:t>The developed protocol will be distributed on both groups to generalize the benefits of all participants.</w:t>
      </w:r>
    </w:p>
    <w:p w:rsidR="00CC18E4" w:rsidRDefault="00CC18E4">
      <w:pPr>
        <w:bidi w:val="0"/>
        <w:rPr>
          <w:rFonts w:asciiTheme="majorBidi" w:eastAsia="Times New Roman" w:hAnsiTheme="majorBidi" w:cstheme="majorBidi"/>
          <w:b/>
          <w:bCs/>
        </w:rPr>
      </w:pPr>
      <w:r>
        <w:rPr>
          <w:rFonts w:asciiTheme="majorBidi" w:hAnsiTheme="majorBidi" w:cstheme="majorBidi"/>
          <w:b/>
          <w:bCs/>
        </w:rPr>
        <w:br w:type="page"/>
      </w:r>
    </w:p>
    <w:p w:rsidR="00166CE9" w:rsidRPr="00CC18E4" w:rsidRDefault="00166CE9" w:rsidP="00CC18E4">
      <w:pPr>
        <w:pStyle w:val="ListParagraph"/>
        <w:numPr>
          <w:ilvl w:val="0"/>
          <w:numId w:val="4"/>
        </w:numPr>
        <w:spacing w:before="240" w:line="228" w:lineRule="auto"/>
        <w:jc w:val="both"/>
        <w:rPr>
          <w:rFonts w:asciiTheme="majorBidi" w:hAnsiTheme="majorBidi" w:cstheme="majorBidi"/>
          <w:b/>
          <w:bCs/>
          <w:sz w:val="22"/>
          <w:szCs w:val="22"/>
        </w:rPr>
      </w:pPr>
      <w:r w:rsidRPr="00CC18E4">
        <w:rPr>
          <w:rFonts w:asciiTheme="majorBidi" w:hAnsiTheme="majorBidi" w:cstheme="majorBidi"/>
          <w:b/>
          <w:bCs/>
          <w:sz w:val="22"/>
          <w:szCs w:val="22"/>
        </w:rPr>
        <w:lastRenderedPageBreak/>
        <w:t>Statistical Design</w:t>
      </w:r>
    </w:p>
    <w:p w:rsidR="00166CE9" w:rsidRPr="00CC18E4" w:rsidRDefault="00166CE9" w:rsidP="00CC18E4">
      <w:pPr>
        <w:pStyle w:val="Default"/>
        <w:spacing w:line="228" w:lineRule="auto"/>
        <w:ind w:right="-30" w:firstLine="284"/>
        <w:jc w:val="both"/>
        <w:rPr>
          <w:rFonts w:asciiTheme="majorBidi" w:hAnsiTheme="majorBidi" w:cstheme="majorBidi"/>
          <w:spacing w:val="-4"/>
          <w:sz w:val="22"/>
          <w:szCs w:val="22"/>
        </w:rPr>
      </w:pPr>
      <w:r w:rsidRPr="00CC18E4">
        <w:rPr>
          <w:rFonts w:asciiTheme="majorBidi" w:hAnsiTheme="majorBidi" w:cstheme="majorBidi"/>
          <w:spacing w:val="-4"/>
          <w:sz w:val="22"/>
          <w:szCs w:val="22"/>
        </w:rPr>
        <w:t xml:space="preserve">The collected data were organized, coded, computerized, tabulated and analyzed by using the SPSS software (statistical package for social sciences version 11.0). Descriptive statistics were applied (e.g. mean, standard deviation, frequency, percentage). Tests of significance were performed to test the </w:t>
      </w:r>
      <w:r w:rsidRPr="00CC18E4">
        <w:rPr>
          <w:rFonts w:asciiTheme="majorBidi" w:hAnsiTheme="majorBidi" w:cstheme="majorBidi"/>
          <w:spacing w:val="-4"/>
          <w:sz w:val="22"/>
          <w:szCs w:val="22"/>
        </w:rPr>
        <w:lastRenderedPageBreak/>
        <w:t xml:space="preserve">study hypotheses (i.e. Paired and unpaired t- test, chi square test and ANOVA test) were used to test the significant of some variances. A significant level value was considered when p &lt; 0.05. </w:t>
      </w:r>
      <w:r w:rsidR="00A21175" w:rsidRPr="00CC18E4">
        <w:rPr>
          <w:rFonts w:asciiTheme="majorBidi" w:hAnsiTheme="majorBidi" w:cstheme="majorBidi"/>
          <w:spacing w:val="-4"/>
          <w:sz w:val="22"/>
          <w:szCs w:val="22"/>
        </w:rPr>
        <w:t xml:space="preserve">The </w:t>
      </w:r>
      <w:r w:rsidRPr="00CC18E4">
        <w:rPr>
          <w:rFonts w:asciiTheme="majorBidi" w:hAnsiTheme="majorBidi" w:cstheme="majorBidi"/>
          <w:spacing w:val="-4"/>
          <w:sz w:val="22"/>
          <w:szCs w:val="22"/>
        </w:rPr>
        <w:t>smaller the P- value obtained, the more significant is the result: the P- value being the probability of error of the conclusion.</w:t>
      </w:r>
    </w:p>
    <w:p w:rsidR="00100E99" w:rsidRPr="00CC18E4" w:rsidRDefault="00100E99" w:rsidP="00CC18E4">
      <w:pPr>
        <w:pStyle w:val="Default"/>
        <w:pBdr>
          <w:bottom w:val="single" w:sz="12" w:space="1" w:color="auto"/>
        </w:pBdr>
        <w:spacing w:before="240" w:line="228" w:lineRule="auto"/>
        <w:jc w:val="both"/>
        <w:rPr>
          <w:rFonts w:asciiTheme="majorBidi" w:hAnsiTheme="majorBidi" w:cstheme="majorBidi"/>
          <w:b/>
          <w:bCs/>
          <w:sz w:val="22"/>
          <w:szCs w:val="22"/>
        </w:rPr>
        <w:sectPr w:rsidR="00100E99" w:rsidRPr="00CC18E4" w:rsidSect="00035CCD">
          <w:type w:val="continuous"/>
          <w:pgSz w:w="11907" w:h="16840" w:code="9"/>
          <w:pgMar w:top="1134" w:right="2268" w:bottom="2835" w:left="2268" w:header="1021" w:footer="3119" w:gutter="0"/>
          <w:cols w:num="2" w:space="431"/>
          <w:docGrid w:linePitch="360"/>
        </w:sectPr>
      </w:pPr>
    </w:p>
    <w:p w:rsidR="00F201BE" w:rsidRPr="00CC18E4" w:rsidRDefault="00100E99" w:rsidP="00CC18E4">
      <w:pPr>
        <w:pStyle w:val="Default"/>
        <w:pBdr>
          <w:bottom w:val="single" w:sz="12" w:space="1" w:color="auto"/>
        </w:pBdr>
        <w:spacing w:before="240" w:line="228" w:lineRule="auto"/>
        <w:jc w:val="both"/>
        <w:rPr>
          <w:rFonts w:asciiTheme="majorBidi" w:hAnsiTheme="majorBidi" w:cstheme="majorBidi"/>
          <w:b/>
          <w:bCs/>
          <w:sz w:val="22"/>
          <w:szCs w:val="22"/>
        </w:rPr>
      </w:pPr>
      <w:r w:rsidRPr="00CC18E4">
        <w:rPr>
          <w:rFonts w:asciiTheme="majorBidi" w:hAnsiTheme="majorBidi" w:cstheme="majorBidi"/>
          <w:b/>
          <w:bCs/>
          <w:sz w:val="22"/>
          <w:szCs w:val="22"/>
        </w:rPr>
        <w:lastRenderedPageBreak/>
        <w:t>RESULTS</w:t>
      </w:r>
    </w:p>
    <w:p w:rsidR="00F201BE" w:rsidRPr="00CC18E4" w:rsidRDefault="00F201BE" w:rsidP="00A21175">
      <w:pPr>
        <w:pStyle w:val="NormalWeb"/>
        <w:spacing w:before="240" w:beforeAutospacing="0" w:after="0" w:afterAutospacing="0"/>
        <w:ind w:left="1092" w:hanging="1092"/>
        <w:rPr>
          <w:rFonts w:asciiTheme="majorBidi" w:hAnsiTheme="majorBidi" w:cstheme="majorBidi"/>
          <w:sz w:val="22"/>
          <w:szCs w:val="22"/>
        </w:rPr>
      </w:pPr>
      <w:r w:rsidRPr="00CC18E4">
        <w:rPr>
          <w:rFonts w:asciiTheme="majorBidi" w:hAnsiTheme="majorBidi" w:cstheme="majorBidi"/>
          <w:b/>
          <w:bCs/>
          <w:sz w:val="22"/>
          <w:szCs w:val="22"/>
        </w:rPr>
        <w:t>Table (1):</w:t>
      </w:r>
      <w:r w:rsidR="00A21175" w:rsidRPr="00CC18E4">
        <w:rPr>
          <w:rFonts w:asciiTheme="majorBidi" w:hAnsiTheme="majorBidi" w:cstheme="majorBidi"/>
          <w:sz w:val="22"/>
          <w:szCs w:val="22"/>
        </w:rPr>
        <w:tab/>
      </w:r>
      <w:r w:rsidRPr="00CC18E4">
        <w:rPr>
          <w:rFonts w:asciiTheme="majorBidi" w:hAnsiTheme="majorBidi" w:cstheme="majorBidi"/>
          <w:sz w:val="22"/>
          <w:szCs w:val="22"/>
        </w:rPr>
        <w:t>Socio-demographic Characteristics of the Study &amp; Control Group Subjects (n=70).</w:t>
      </w:r>
    </w:p>
    <w:tbl>
      <w:tblPr>
        <w:tblW w:w="5000" w:type="pct"/>
        <w:tblBorders>
          <w:top w:val="thinThickSmallGap" w:sz="12" w:space="0" w:color="auto"/>
          <w:left w:val="thinThickSmallGap" w:sz="12" w:space="0" w:color="auto"/>
          <w:bottom w:val="thickThinSmallGap" w:sz="12" w:space="0" w:color="auto"/>
          <w:right w:val="thickThinSmallGap" w:sz="12" w:space="0" w:color="auto"/>
          <w:insideH w:val="single" w:sz="4" w:space="0" w:color="000000"/>
          <w:insideV w:val="single" w:sz="4" w:space="0" w:color="000000"/>
        </w:tblBorders>
        <w:tblLook w:val="01E0" w:firstRow="1" w:lastRow="1" w:firstColumn="1" w:lastColumn="1" w:noHBand="0" w:noVBand="0"/>
      </w:tblPr>
      <w:tblGrid>
        <w:gridCol w:w="2652"/>
        <w:gridCol w:w="913"/>
        <w:gridCol w:w="753"/>
        <w:gridCol w:w="754"/>
        <w:gridCol w:w="753"/>
        <w:gridCol w:w="624"/>
        <w:gridCol w:w="129"/>
        <w:gridCol w:w="1009"/>
      </w:tblGrid>
      <w:tr w:rsidR="00F201BE" w:rsidRPr="00CC18E4" w:rsidTr="00A21175">
        <w:tc>
          <w:tcPr>
            <w:tcW w:w="1748" w:type="pct"/>
            <w:vMerge w:val="restart"/>
            <w:tcBorders>
              <w:top w:val="thinThickSmallGap" w:sz="12" w:space="0" w:color="auto"/>
              <w:bottom w:val="single" w:sz="4" w:space="0" w:color="000000"/>
            </w:tcBorders>
            <w:shd w:val="clear" w:color="auto" w:fill="FABF8F"/>
            <w:vAlign w:val="center"/>
          </w:tcPr>
          <w:p w:rsidR="00F201BE" w:rsidRPr="00CC18E4" w:rsidRDefault="00F201BE" w:rsidP="00A21175">
            <w:pPr>
              <w:pStyle w:val="NormalWeb"/>
              <w:spacing w:before="0" w:beforeAutospacing="0" w:after="0" w:afterAutospacing="0"/>
              <w:jc w:val="center"/>
              <w:rPr>
                <w:rFonts w:asciiTheme="majorBidi" w:hAnsiTheme="majorBidi" w:cstheme="majorBidi"/>
                <w:b/>
                <w:bCs/>
                <w:sz w:val="16"/>
                <w:szCs w:val="16"/>
              </w:rPr>
            </w:pPr>
            <w:r w:rsidRPr="00CC18E4">
              <w:rPr>
                <w:rFonts w:asciiTheme="majorBidi" w:hAnsiTheme="majorBidi" w:cstheme="majorBidi"/>
                <w:b/>
                <w:bCs/>
                <w:sz w:val="16"/>
                <w:szCs w:val="16"/>
              </w:rPr>
              <w:t>Variables</w:t>
            </w:r>
          </w:p>
        </w:tc>
        <w:tc>
          <w:tcPr>
            <w:tcW w:w="1098" w:type="pct"/>
            <w:gridSpan w:val="2"/>
            <w:tcBorders>
              <w:top w:val="thinThickSmallGap" w:sz="12" w:space="0" w:color="auto"/>
              <w:bottom w:val="single" w:sz="4" w:space="0" w:color="000000"/>
            </w:tcBorders>
            <w:shd w:val="clear" w:color="auto" w:fill="FABF8F"/>
            <w:vAlign w:val="center"/>
          </w:tcPr>
          <w:p w:rsidR="00F201BE" w:rsidRPr="00CC18E4" w:rsidRDefault="00F201BE" w:rsidP="00A21175">
            <w:pPr>
              <w:pStyle w:val="NormalWeb"/>
              <w:spacing w:before="0" w:beforeAutospacing="0" w:after="0" w:afterAutospacing="0"/>
              <w:jc w:val="center"/>
              <w:rPr>
                <w:rFonts w:asciiTheme="majorBidi" w:hAnsiTheme="majorBidi" w:cstheme="majorBidi"/>
                <w:b/>
                <w:bCs/>
                <w:sz w:val="16"/>
                <w:szCs w:val="16"/>
              </w:rPr>
            </w:pPr>
            <w:r w:rsidRPr="00CC18E4">
              <w:rPr>
                <w:rFonts w:asciiTheme="majorBidi" w:hAnsiTheme="majorBidi" w:cstheme="majorBidi"/>
                <w:b/>
                <w:bCs/>
                <w:sz w:val="16"/>
                <w:szCs w:val="16"/>
              </w:rPr>
              <w:t>Study Group</w:t>
            </w:r>
          </w:p>
        </w:tc>
        <w:tc>
          <w:tcPr>
            <w:tcW w:w="993" w:type="pct"/>
            <w:gridSpan w:val="2"/>
            <w:tcBorders>
              <w:top w:val="thinThickSmallGap" w:sz="12" w:space="0" w:color="auto"/>
              <w:bottom w:val="single" w:sz="4" w:space="0" w:color="000000"/>
            </w:tcBorders>
            <w:shd w:val="clear" w:color="auto" w:fill="FABF8F"/>
            <w:vAlign w:val="center"/>
          </w:tcPr>
          <w:p w:rsidR="00F201BE" w:rsidRPr="00CC18E4" w:rsidRDefault="00F201BE" w:rsidP="00A21175">
            <w:pPr>
              <w:pStyle w:val="NormalWeb"/>
              <w:spacing w:before="0" w:beforeAutospacing="0" w:after="0" w:afterAutospacing="0"/>
              <w:jc w:val="center"/>
              <w:rPr>
                <w:rFonts w:asciiTheme="majorBidi" w:hAnsiTheme="majorBidi" w:cstheme="majorBidi"/>
                <w:b/>
                <w:bCs/>
                <w:sz w:val="16"/>
                <w:szCs w:val="16"/>
              </w:rPr>
            </w:pPr>
            <w:r w:rsidRPr="00CC18E4">
              <w:rPr>
                <w:rFonts w:asciiTheme="majorBidi" w:hAnsiTheme="majorBidi" w:cstheme="majorBidi"/>
                <w:b/>
                <w:bCs/>
                <w:sz w:val="16"/>
                <w:szCs w:val="16"/>
              </w:rPr>
              <w:t>Control Group</w:t>
            </w:r>
          </w:p>
        </w:tc>
        <w:tc>
          <w:tcPr>
            <w:tcW w:w="411" w:type="pct"/>
            <w:vMerge w:val="restart"/>
            <w:tcBorders>
              <w:top w:val="thinThickSmallGap" w:sz="12" w:space="0" w:color="auto"/>
              <w:bottom w:val="single" w:sz="4" w:space="0" w:color="000000"/>
            </w:tcBorders>
            <w:shd w:val="clear" w:color="auto" w:fill="FABF8F"/>
            <w:vAlign w:val="center"/>
          </w:tcPr>
          <w:p w:rsidR="00F201BE" w:rsidRPr="00CC18E4" w:rsidRDefault="00F201BE" w:rsidP="00A21175">
            <w:pPr>
              <w:pStyle w:val="NormalWeb"/>
              <w:spacing w:before="0" w:beforeAutospacing="0" w:after="0" w:afterAutospacing="0"/>
              <w:jc w:val="center"/>
              <w:rPr>
                <w:rFonts w:asciiTheme="majorBidi" w:hAnsiTheme="majorBidi" w:cstheme="majorBidi"/>
                <w:b/>
                <w:bCs/>
                <w:sz w:val="16"/>
                <w:szCs w:val="16"/>
              </w:rPr>
            </w:pPr>
            <w:r w:rsidRPr="00CC18E4">
              <w:rPr>
                <w:rFonts w:asciiTheme="majorBidi" w:hAnsiTheme="majorBidi" w:cstheme="majorBidi"/>
                <w:b/>
                <w:bCs/>
                <w:sz w:val="16"/>
                <w:szCs w:val="16"/>
              </w:rPr>
              <w:t>X</w:t>
            </w:r>
            <w:r w:rsidRPr="00CC18E4">
              <w:rPr>
                <w:rFonts w:asciiTheme="majorBidi" w:hAnsiTheme="majorBidi" w:cstheme="majorBidi"/>
                <w:b/>
                <w:bCs/>
                <w:sz w:val="16"/>
                <w:szCs w:val="16"/>
                <w:vertAlign w:val="superscript"/>
              </w:rPr>
              <w:t>2</w:t>
            </w:r>
          </w:p>
        </w:tc>
        <w:tc>
          <w:tcPr>
            <w:tcW w:w="750" w:type="pct"/>
            <w:gridSpan w:val="2"/>
            <w:vMerge w:val="restart"/>
            <w:tcBorders>
              <w:top w:val="thinThickSmallGap" w:sz="12" w:space="0" w:color="auto"/>
              <w:bottom w:val="single" w:sz="4" w:space="0" w:color="000000"/>
            </w:tcBorders>
            <w:shd w:val="clear" w:color="auto" w:fill="FABF8F"/>
            <w:vAlign w:val="center"/>
          </w:tcPr>
          <w:p w:rsidR="00F201BE" w:rsidRPr="00CC18E4" w:rsidRDefault="00F201BE" w:rsidP="00A21175">
            <w:pPr>
              <w:pStyle w:val="NormalWeb"/>
              <w:spacing w:before="0" w:beforeAutospacing="0" w:after="0" w:afterAutospacing="0"/>
              <w:jc w:val="center"/>
              <w:rPr>
                <w:rFonts w:asciiTheme="majorBidi" w:hAnsiTheme="majorBidi" w:cstheme="majorBidi"/>
                <w:b/>
                <w:bCs/>
                <w:sz w:val="16"/>
                <w:szCs w:val="16"/>
              </w:rPr>
            </w:pPr>
            <w:r w:rsidRPr="00CC18E4">
              <w:rPr>
                <w:rFonts w:asciiTheme="majorBidi" w:hAnsiTheme="majorBidi" w:cstheme="majorBidi"/>
                <w:b/>
                <w:bCs/>
                <w:sz w:val="16"/>
                <w:szCs w:val="16"/>
              </w:rPr>
              <w:t>P value</w:t>
            </w:r>
          </w:p>
        </w:tc>
      </w:tr>
      <w:tr w:rsidR="00F201BE" w:rsidRPr="00CC18E4" w:rsidTr="00A21175">
        <w:tc>
          <w:tcPr>
            <w:tcW w:w="1748" w:type="pct"/>
            <w:vMerge/>
            <w:tcBorders>
              <w:top w:val="single" w:sz="4" w:space="0" w:color="000000"/>
              <w:bottom w:val="thickThinSmallGap" w:sz="12" w:space="0" w:color="auto"/>
            </w:tcBorders>
            <w:shd w:val="clear" w:color="auto" w:fill="FABF8F"/>
            <w:vAlign w:val="center"/>
          </w:tcPr>
          <w:p w:rsidR="00F201BE" w:rsidRPr="00CC18E4" w:rsidRDefault="00F201BE" w:rsidP="00A21175">
            <w:pPr>
              <w:pStyle w:val="NormalWeb"/>
              <w:spacing w:before="0" w:beforeAutospacing="0" w:after="0" w:afterAutospacing="0"/>
              <w:jc w:val="center"/>
              <w:rPr>
                <w:rFonts w:asciiTheme="majorBidi" w:hAnsiTheme="majorBidi" w:cstheme="majorBidi"/>
                <w:b/>
                <w:bCs/>
                <w:sz w:val="16"/>
                <w:szCs w:val="16"/>
                <w:u w:val="single"/>
              </w:rPr>
            </w:pPr>
          </w:p>
        </w:tc>
        <w:tc>
          <w:tcPr>
            <w:tcW w:w="602" w:type="pct"/>
            <w:tcBorders>
              <w:top w:val="single" w:sz="4" w:space="0" w:color="000000"/>
              <w:bottom w:val="thickThinSmallGap" w:sz="12" w:space="0" w:color="auto"/>
            </w:tcBorders>
            <w:vAlign w:val="center"/>
          </w:tcPr>
          <w:p w:rsidR="00F201BE" w:rsidRPr="00CC18E4" w:rsidRDefault="00F201BE" w:rsidP="00A21175">
            <w:pPr>
              <w:pStyle w:val="NormalWeb"/>
              <w:spacing w:before="0" w:beforeAutospacing="0" w:after="0" w:afterAutospacing="0"/>
              <w:jc w:val="center"/>
              <w:rPr>
                <w:rFonts w:asciiTheme="majorBidi" w:hAnsiTheme="majorBidi" w:cstheme="majorBidi"/>
                <w:b/>
                <w:bCs/>
                <w:sz w:val="16"/>
                <w:szCs w:val="16"/>
              </w:rPr>
            </w:pPr>
            <w:r w:rsidRPr="00CC18E4">
              <w:rPr>
                <w:rFonts w:asciiTheme="majorBidi" w:hAnsiTheme="majorBidi" w:cstheme="majorBidi"/>
                <w:b/>
                <w:bCs/>
                <w:sz w:val="16"/>
                <w:szCs w:val="16"/>
              </w:rPr>
              <w:t>No</w:t>
            </w:r>
          </w:p>
        </w:tc>
        <w:tc>
          <w:tcPr>
            <w:tcW w:w="496" w:type="pct"/>
            <w:tcBorders>
              <w:top w:val="single" w:sz="4" w:space="0" w:color="000000"/>
              <w:bottom w:val="thickThinSmallGap" w:sz="12" w:space="0" w:color="auto"/>
            </w:tcBorders>
            <w:vAlign w:val="center"/>
          </w:tcPr>
          <w:p w:rsidR="00F201BE" w:rsidRPr="00CC18E4" w:rsidRDefault="00F201BE" w:rsidP="00A21175">
            <w:pPr>
              <w:pStyle w:val="NormalWeb"/>
              <w:spacing w:before="0" w:beforeAutospacing="0" w:after="0" w:afterAutospacing="0"/>
              <w:jc w:val="center"/>
              <w:rPr>
                <w:rFonts w:asciiTheme="majorBidi" w:hAnsiTheme="majorBidi" w:cstheme="majorBidi"/>
                <w:b/>
                <w:bCs/>
                <w:sz w:val="16"/>
                <w:szCs w:val="16"/>
              </w:rPr>
            </w:pPr>
            <w:r w:rsidRPr="00CC18E4">
              <w:rPr>
                <w:rFonts w:asciiTheme="majorBidi" w:hAnsiTheme="majorBidi" w:cstheme="majorBidi"/>
                <w:b/>
                <w:bCs/>
                <w:sz w:val="16"/>
                <w:szCs w:val="16"/>
              </w:rPr>
              <w:t>%</w:t>
            </w:r>
          </w:p>
        </w:tc>
        <w:tc>
          <w:tcPr>
            <w:tcW w:w="497" w:type="pct"/>
            <w:tcBorders>
              <w:top w:val="single" w:sz="4" w:space="0" w:color="000000"/>
              <w:bottom w:val="thickThinSmallGap" w:sz="12" w:space="0" w:color="auto"/>
            </w:tcBorders>
            <w:vAlign w:val="center"/>
          </w:tcPr>
          <w:p w:rsidR="00F201BE" w:rsidRPr="00CC18E4" w:rsidRDefault="00F201BE" w:rsidP="00A21175">
            <w:pPr>
              <w:pStyle w:val="NormalWeb"/>
              <w:spacing w:before="0" w:beforeAutospacing="0" w:after="0" w:afterAutospacing="0"/>
              <w:jc w:val="center"/>
              <w:rPr>
                <w:rFonts w:asciiTheme="majorBidi" w:hAnsiTheme="majorBidi" w:cstheme="majorBidi"/>
                <w:b/>
                <w:bCs/>
                <w:sz w:val="16"/>
                <w:szCs w:val="16"/>
              </w:rPr>
            </w:pPr>
            <w:r w:rsidRPr="00CC18E4">
              <w:rPr>
                <w:rFonts w:asciiTheme="majorBidi" w:hAnsiTheme="majorBidi" w:cstheme="majorBidi"/>
                <w:b/>
                <w:bCs/>
                <w:sz w:val="16"/>
                <w:szCs w:val="16"/>
              </w:rPr>
              <w:t>No</w:t>
            </w:r>
          </w:p>
        </w:tc>
        <w:tc>
          <w:tcPr>
            <w:tcW w:w="496" w:type="pct"/>
            <w:tcBorders>
              <w:top w:val="single" w:sz="4" w:space="0" w:color="000000"/>
              <w:bottom w:val="thickThinSmallGap" w:sz="12" w:space="0" w:color="auto"/>
            </w:tcBorders>
            <w:vAlign w:val="center"/>
          </w:tcPr>
          <w:p w:rsidR="00F201BE" w:rsidRPr="00CC18E4" w:rsidRDefault="00F201BE" w:rsidP="00A21175">
            <w:pPr>
              <w:pStyle w:val="NormalWeb"/>
              <w:spacing w:before="0" w:beforeAutospacing="0" w:after="0" w:afterAutospacing="0"/>
              <w:jc w:val="center"/>
              <w:rPr>
                <w:rFonts w:asciiTheme="majorBidi" w:hAnsiTheme="majorBidi" w:cstheme="majorBidi"/>
                <w:b/>
                <w:bCs/>
                <w:sz w:val="16"/>
                <w:szCs w:val="16"/>
              </w:rPr>
            </w:pPr>
            <w:r w:rsidRPr="00CC18E4">
              <w:rPr>
                <w:rFonts w:asciiTheme="majorBidi" w:hAnsiTheme="majorBidi" w:cstheme="majorBidi"/>
                <w:b/>
                <w:bCs/>
                <w:sz w:val="16"/>
                <w:szCs w:val="16"/>
              </w:rPr>
              <w:t>%</w:t>
            </w:r>
          </w:p>
        </w:tc>
        <w:tc>
          <w:tcPr>
            <w:tcW w:w="411" w:type="pct"/>
            <w:vMerge/>
            <w:tcBorders>
              <w:top w:val="single" w:sz="4" w:space="0" w:color="000000"/>
              <w:bottom w:val="thickThinSmallGap" w:sz="12" w:space="0" w:color="auto"/>
            </w:tcBorders>
            <w:vAlign w:val="center"/>
          </w:tcPr>
          <w:p w:rsidR="00F201BE" w:rsidRPr="00CC18E4" w:rsidRDefault="00F201BE" w:rsidP="00A21175">
            <w:pPr>
              <w:pStyle w:val="NormalWeb"/>
              <w:spacing w:before="0" w:beforeAutospacing="0" w:after="0" w:afterAutospacing="0"/>
              <w:jc w:val="center"/>
              <w:rPr>
                <w:rFonts w:asciiTheme="majorBidi" w:hAnsiTheme="majorBidi" w:cstheme="majorBidi"/>
                <w:b/>
                <w:bCs/>
                <w:sz w:val="16"/>
                <w:szCs w:val="16"/>
                <w:u w:val="single"/>
              </w:rPr>
            </w:pPr>
          </w:p>
        </w:tc>
        <w:tc>
          <w:tcPr>
            <w:tcW w:w="750" w:type="pct"/>
            <w:gridSpan w:val="2"/>
            <w:vMerge/>
            <w:tcBorders>
              <w:top w:val="single" w:sz="4" w:space="0" w:color="000000"/>
              <w:bottom w:val="thickThinSmallGap" w:sz="12" w:space="0" w:color="auto"/>
            </w:tcBorders>
            <w:vAlign w:val="center"/>
          </w:tcPr>
          <w:p w:rsidR="00F201BE" w:rsidRPr="00CC18E4" w:rsidRDefault="00F201BE" w:rsidP="00A21175">
            <w:pPr>
              <w:pStyle w:val="NormalWeb"/>
              <w:spacing w:before="0" w:beforeAutospacing="0" w:after="0" w:afterAutospacing="0"/>
              <w:jc w:val="center"/>
              <w:rPr>
                <w:rFonts w:asciiTheme="majorBidi" w:hAnsiTheme="majorBidi" w:cstheme="majorBidi"/>
                <w:b/>
                <w:bCs/>
                <w:sz w:val="16"/>
                <w:szCs w:val="16"/>
                <w:u w:val="single"/>
              </w:rPr>
            </w:pPr>
          </w:p>
        </w:tc>
      </w:tr>
      <w:tr w:rsidR="00F201BE" w:rsidRPr="00CC18E4" w:rsidTr="00A21175">
        <w:tc>
          <w:tcPr>
            <w:tcW w:w="5000" w:type="pct"/>
            <w:gridSpan w:val="8"/>
            <w:tcBorders>
              <w:top w:val="thickThinSmallGap" w:sz="12" w:space="0" w:color="auto"/>
            </w:tcBorders>
            <w:shd w:val="clear" w:color="auto" w:fill="FABF8F"/>
            <w:vAlign w:val="center"/>
          </w:tcPr>
          <w:p w:rsidR="00F201BE" w:rsidRPr="00CC18E4" w:rsidRDefault="00F201BE" w:rsidP="00A21175">
            <w:pPr>
              <w:pStyle w:val="NormalWeb"/>
              <w:spacing w:before="0" w:beforeAutospacing="0" w:after="0" w:afterAutospacing="0"/>
              <w:rPr>
                <w:rFonts w:asciiTheme="majorBidi" w:hAnsiTheme="majorBidi" w:cstheme="majorBidi"/>
                <w:b/>
                <w:bCs/>
                <w:sz w:val="16"/>
                <w:szCs w:val="16"/>
                <w:u w:val="single"/>
              </w:rPr>
            </w:pPr>
            <w:r w:rsidRPr="00CC18E4">
              <w:rPr>
                <w:rFonts w:asciiTheme="majorBidi" w:hAnsiTheme="majorBidi" w:cstheme="majorBidi"/>
                <w:b/>
                <w:bCs/>
                <w:sz w:val="16"/>
                <w:szCs w:val="16"/>
              </w:rPr>
              <w:t>Gender:</w:t>
            </w:r>
          </w:p>
        </w:tc>
      </w:tr>
      <w:tr w:rsidR="00F201BE" w:rsidRPr="00CC18E4" w:rsidTr="00A21175">
        <w:tc>
          <w:tcPr>
            <w:tcW w:w="1748" w:type="pct"/>
            <w:shd w:val="clear" w:color="auto" w:fill="FABF8F"/>
          </w:tcPr>
          <w:p w:rsidR="00F201BE" w:rsidRPr="00CC18E4" w:rsidRDefault="00F201BE" w:rsidP="00A21175">
            <w:pPr>
              <w:pStyle w:val="NormalWeb"/>
              <w:spacing w:before="0" w:beforeAutospacing="0" w:after="0" w:afterAutospacing="0"/>
              <w:ind w:left="224"/>
              <w:rPr>
                <w:rFonts w:asciiTheme="majorBidi" w:hAnsiTheme="majorBidi" w:cstheme="majorBidi"/>
                <w:sz w:val="16"/>
                <w:szCs w:val="16"/>
              </w:rPr>
            </w:pPr>
            <w:r w:rsidRPr="00CC18E4">
              <w:rPr>
                <w:rFonts w:asciiTheme="majorBidi" w:hAnsiTheme="majorBidi" w:cstheme="majorBidi"/>
                <w:sz w:val="16"/>
                <w:szCs w:val="16"/>
              </w:rPr>
              <w:t>Male</w:t>
            </w:r>
          </w:p>
        </w:tc>
        <w:tc>
          <w:tcPr>
            <w:tcW w:w="602" w:type="pct"/>
            <w:vAlign w:val="center"/>
          </w:tcPr>
          <w:p w:rsidR="00F201BE" w:rsidRPr="00CC18E4" w:rsidRDefault="00F201BE" w:rsidP="00A21175">
            <w:pPr>
              <w:pStyle w:val="NormalWeb"/>
              <w:spacing w:before="0" w:beforeAutospacing="0" w:after="0" w:afterAutospacing="0"/>
              <w:jc w:val="center"/>
              <w:rPr>
                <w:rFonts w:asciiTheme="majorBidi" w:hAnsiTheme="majorBidi" w:cstheme="majorBidi"/>
                <w:sz w:val="16"/>
                <w:szCs w:val="16"/>
              </w:rPr>
            </w:pPr>
            <w:r w:rsidRPr="00CC18E4">
              <w:rPr>
                <w:rFonts w:asciiTheme="majorBidi" w:hAnsiTheme="majorBidi" w:cstheme="majorBidi"/>
                <w:sz w:val="16"/>
                <w:szCs w:val="16"/>
              </w:rPr>
              <w:t>20</w:t>
            </w:r>
          </w:p>
        </w:tc>
        <w:tc>
          <w:tcPr>
            <w:tcW w:w="496" w:type="pct"/>
            <w:vAlign w:val="center"/>
          </w:tcPr>
          <w:p w:rsidR="00F201BE" w:rsidRPr="00CC18E4" w:rsidRDefault="00F201BE" w:rsidP="00A21175">
            <w:pPr>
              <w:pStyle w:val="NormalWeb"/>
              <w:spacing w:before="0" w:beforeAutospacing="0" w:after="0" w:afterAutospacing="0"/>
              <w:jc w:val="center"/>
              <w:rPr>
                <w:rFonts w:asciiTheme="majorBidi" w:hAnsiTheme="majorBidi" w:cstheme="majorBidi"/>
                <w:sz w:val="16"/>
                <w:szCs w:val="16"/>
              </w:rPr>
            </w:pPr>
            <w:r w:rsidRPr="00CC18E4">
              <w:rPr>
                <w:rFonts w:asciiTheme="majorBidi" w:hAnsiTheme="majorBidi" w:cstheme="majorBidi"/>
                <w:sz w:val="16"/>
                <w:szCs w:val="16"/>
              </w:rPr>
              <w:t>57.1</w:t>
            </w:r>
          </w:p>
        </w:tc>
        <w:tc>
          <w:tcPr>
            <w:tcW w:w="497" w:type="pct"/>
            <w:vAlign w:val="center"/>
          </w:tcPr>
          <w:p w:rsidR="00F201BE" w:rsidRPr="00CC18E4" w:rsidRDefault="00F201BE" w:rsidP="00A21175">
            <w:pPr>
              <w:pStyle w:val="NormalWeb"/>
              <w:spacing w:before="0" w:beforeAutospacing="0" w:after="0" w:afterAutospacing="0"/>
              <w:jc w:val="center"/>
              <w:rPr>
                <w:rFonts w:asciiTheme="majorBidi" w:hAnsiTheme="majorBidi" w:cstheme="majorBidi"/>
                <w:sz w:val="16"/>
                <w:szCs w:val="16"/>
              </w:rPr>
            </w:pPr>
            <w:r w:rsidRPr="00CC18E4">
              <w:rPr>
                <w:rFonts w:asciiTheme="majorBidi" w:hAnsiTheme="majorBidi" w:cstheme="majorBidi"/>
                <w:sz w:val="16"/>
                <w:szCs w:val="16"/>
              </w:rPr>
              <w:t>18</w:t>
            </w:r>
          </w:p>
        </w:tc>
        <w:tc>
          <w:tcPr>
            <w:tcW w:w="496" w:type="pct"/>
            <w:vAlign w:val="center"/>
          </w:tcPr>
          <w:p w:rsidR="00F201BE" w:rsidRPr="00CC18E4" w:rsidRDefault="00F201BE" w:rsidP="00A21175">
            <w:pPr>
              <w:pStyle w:val="NormalWeb"/>
              <w:spacing w:before="0" w:beforeAutospacing="0" w:after="0" w:afterAutospacing="0"/>
              <w:jc w:val="center"/>
              <w:rPr>
                <w:rFonts w:asciiTheme="majorBidi" w:hAnsiTheme="majorBidi" w:cstheme="majorBidi"/>
                <w:sz w:val="16"/>
                <w:szCs w:val="16"/>
              </w:rPr>
            </w:pPr>
            <w:r w:rsidRPr="00CC18E4">
              <w:rPr>
                <w:rFonts w:asciiTheme="majorBidi" w:hAnsiTheme="majorBidi" w:cstheme="majorBidi"/>
                <w:sz w:val="16"/>
                <w:szCs w:val="16"/>
              </w:rPr>
              <w:t>51.4</w:t>
            </w:r>
          </w:p>
        </w:tc>
        <w:tc>
          <w:tcPr>
            <w:tcW w:w="411" w:type="pct"/>
            <w:vMerge w:val="restart"/>
            <w:vAlign w:val="center"/>
          </w:tcPr>
          <w:p w:rsidR="00F201BE" w:rsidRPr="00CC18E4" w:rsidRDefault="00F201BE" w:rsidP="00A21175">
            <w:pPr>
              <w:pStyle w:val="NormalWeb"/>
              <w:spacing w:before="0" w:beforeAutospacing="0" w:after="0" w:afterAutospacing="0"/>
              <w:jc w:val="center"/>
              <w:rPr>
                <w:rFonts w:asciiTheme="majorBidi" w:hAnsiTheme="majorBidi" w:cstheme="majorBidi"/>
                <w:sz w:val="16"/>
                <w:szCs w:val="16"/>
              </w:rPr>
            </w:pPr>
            <w:r w:rsidRPr="00CC18E4">
              <w:rPr>
                <w:rFonts w:asciiTheme="majorBidi" w:hAnsiTheme="majorBidi" w:cstheme="majorBidi"/>
                <w:sz w:val="16"/>
                <w:szCs w:val="16"/>
              </w:rPr>
              <w:t>.00</w:t>
            </w:r>
          </w:p>
        </w:tc>
        <w:tc>
          <w:tcPr>
            <w:tcW w:w="750" w:type="pct"/>
            <w:gridSpan w:val="2"/>
            <w:vMerge w:val="restart"/>
            <w:vAlign w:val="center"/>
          </w:tcPr>
          <w:p w:rsidR="00F201BE" w:rsidRPr="00CC18E4" w:rsidRDefault="00F201BE" w:rsidP="00A21175">
            <w:pPr>
              <w:pStyle w:val="NormalWeb"/>
              <w:spacing w:before="0" w:beforeAutospacing="0" w:after="0" w:afterAutospacing="0"/>
              <w:jc w:val="center"/>
              <w:rPr>
                <w:rFonts w:asciiTheme="majorBidi" w:hAnsiTheme="majorBidi" w:cstheme="majorBidi"/>
                <w:sz w:val="16"/>
                <w:szCs w:val="16"/>
              </w:rPr>
            </w:pPr>
            <w:r w:rsidRPr="00CC18E4">
              <w:rPr>
                <w:rFonts w:asciiTheme="majorBidi" w:hAnsiTheme="majorBidi" w:cstheme="majorBidi"/>
                <w:sz w:val="16"/>
                <w:szCs w:val="16"/>
              </w:rPr>
              <w:t>1.00 NS</w:t>
            </w:r>
          </w:p>
        </w:tc>
      </w:tr>
      <w:tr w:rsidR="00F201BE" w:rsidRPr="00CC18E4" w:rsidTr="00A21175">
        <w:tc>
          <w:tcPr>
            <w:tcW w:w="1748" w:type="pct"/>
            <w:shd w:val="clear" w:color="auto" w:fill="FABF8F"/>
          </w:tcPr>
          <w:p w:rsidR="00F201BE" w:rsidRPr="00CC18E4" w:rsidRDefault="00F201BE" w:rsidP="00A21175">
            <w:pPr>
              <w:pStyle w:val="NormalWeb"/>
              <w:spacing w:before="0" w:beforeAutospacing="0" w:after="0" w:afterAutospacing="0"/>
              <w:ind w:left="224"/>
              <w:rPr>
                <w:rFonts w:asciiTheme="majorBidi" w:hAnsiTheme="majorBidi" w:cstheme="majorBidi"/>
                <w:sz w:val="16"/>
                <w:szCs w:val="16"/>
              </w:rPr>
            </w:pPr>
            <w:r w:rsidRPr="00CC18E4">
              <w:rPr>
                <w:rFonts w:asciiTheme="majorBidi" w:hAnsiTheme="majorBidi" w:cstheme="majorBidi"/>
                <w:sz w:val="16"/>
                <w:szCs w:val="16"/>
              </w:rPr>
              <w:t>Female</w:t>
            </w:r>
          </w:p>
        </w:tc>
        <w:tc>
          <w:tcPr>
            <w:tcW w:w="602" w:type="pct"/>
            <w:vAlign w:val="center"/>
          </w:tcPr>
          <w:p w:rsidR="00F201BE" w:rsidRPr="00CC18E4" w:rsidRDefault="00F201BE" w:rsidP="00A21175">
            <w:pPr>
              <w:pStyle w:val="NormalWeb"/>
              <w:spacing w:before="0" w:beforeAutospacing="0" w:after="0" w:afterAutospacing="0"/>
              <w:jc w:val="center"/>
              <w:rPr>
                <w:rFonts w:asciiTheme="majorBidi" w:hAnsiTheme="majorBidi" w:cstheme="majorBidi"/>
                <w:sz w:val="16"/>
                <w:szCs w:val="16"/>
              </w:rPr>
            </w:pPr>
            <w:r w:rsidRPr="00CC18E4">
              <w:rPr>
                <w:rFonts w:asciiTheme="majorBidi" w:hAnsiTheme="majorBidi" w:cstheme="majorBidi"/>
                <w:sz w:val="16"/>
                <w:szCs w:val="16"/>
              </w:rPr>
              <w:t>15</w:t>
            </w:r>
          </w:p>
        </w:tc>
        <w:tc>
          <w:tcPr>
            <w:tcW w:w="496" w:type="pct"/>
            <w:vAlign w:val="center"/>
          </w:tcPr>
          <w:p w:rsidR="00F201BE" w:rsidRPr="00CC18E4" w:rsidRDefault="00F201BE" w:rsidP="00A21175">
            <w:pPr>
              <w:pStyle w:val="NormalWeb"/>
              <w:spacing w:before="0" w:beforeAutospacing="0" w:after="0" w:afterAutospacing="0"/>
              <w:jc w:val="center"/>
              <w:rPr>
                <w:rFonts w:asciiTheme="majorBidi" w:hAnsiTheme="majorBidi" w:cstheme="majorBidi"/>
                <w:sz w:val="16"/>
                <w:szCs w:val="16"/>
              </w:rPr>
            </w:pPr>
            <w:r w:rsidRPr="00CC18E4">
              <w:rPr>
                <w:rFonts w:asciiTheme="majorBidi" w:hAnsiTheme="majorBidi" w:cstheme="majorBidi"/>
                <w:sz w:val="16"/>
                <w:szCs w:val="16"/>
              </w:rPr>
              <w:t>42.9</w:t>
            </w:r>
          </w:p>
        </w:tc>
        <w:tc>
          <w:tcPr>
            <w:tcW w:w="497" w:type="pct"/>
            <w:vAlign w:val="center"/>
          </w:tcPr>
          <w:p w:rsidR="00F201BE" w:rsidRPr="00CC18E4" w:rsidRDefault="00F201BE" w:rsidP="00A21175">
            <w:pPr>
              <w:pStyle w:val="NormalWeb"/>
              <w:spacing w:before="0" w:beforeAutospacing="0" w:after="0" w:afterAutospacing="0"/>
              <w:jc w:val="center"/>
              <w:rPr>
                <w:rFonts w:asciiTheme="majorBidi" w:hAnsiTheme="majorBidi" w:cstheme="majorBidi"/>
                <w:sz w:val="16"/>
                <w:szCs w:val="16"/>
              </w:rPr>
            </w:pPr>
            <w:r w:rsidRPr="00CC18E4">
              <w:rPr>
                <w:rFonts w:asciiTheme="majorBidi" w:hAnsiTheme="majorBidi" w:cstheme="majorBidi"/>
                <w:sz w:val="16"/>
                <w:szCs w:val="16"/>
              </w:rPr>
              <w:t>17</w:t>
            </w:r>
          </w:p>
        </w:tc>
        <w:tc>
          <w:tcPr>
            <w:tcW w:w="496" w:type="pct"/>
            <w:vAlign w:val="center"/>
          </w:tcPr>
          <w:p w:rsidR="00F201BE" w:rsidRPr="00CC18E4" w:rsidRDefault="00F201BE" w:rsidP="00A21175">
            <w:pPr>
              <w:pStyle w:val="NormalWeb"/>
              <w:spacing w:before="0" w:beforeAutospacing="0" w:after="0" w:afterAutospacing="0"/>
              <w:jc w:val="center"/>
              <w:rPr>
                <w:rFonts w:asciiTheme="majorBidi" w:hAnsiTheme="majorBidi" w:cstheme="majorBidi"/>
                <w:sz w:val="16"/>
                <w:szCs w:val="16"/>
              </w:rPr>
            </w:pPr>
            <w:r w:rsidRPr="00CC18E4">
              <w:rPr>
                <w:rFonts w:asciiTheme="majorBidi" w:hAnsiTheme="majorBidi" w:cstheme="majorBidi"/>
                <w:sz w:val="16"/>
                <w:szCs w:val="16"/>
              </w:rPr>
              <w:t>48.6</w:t>
            </w:r>
          </w:p>
        </w:tc>
        <w:tc>
          <w:tcPr>
            <w:tcW w:w="411" w:type="pct"/>
            <w:vMerge/>
            <w:vAlign w:val="center"/>
          </w:tcPr>
          <w:p w:rsidR="00F201BE" w:rsidRPr="00CC18E4" w:rsidRDefault="00F201BE" w:rsidP="00A21175">
            <w:pPr>
              <w:bidi w:val="0"/>
              <w:spacing w:after="0" w:line="240" w:lineRule="auto"/>
              <w:jc w:val="center"/>
              <w:rPr>
                <w:rFonts w:asciiTheme="majorBidi" w:hAnsiTheme="majorBidi" w:cstheme="majorBidi"/>
                <w:sz w:val="16"/>
                <w:szCs w:val="16"/>
              </w:rPr>
            </w:pPr>
          </w:p>
        </w:tc>
        <w:tc>
          <w:tcPr>
            <w:tcW w:w="750" w:type="pct"/>
            <w:gridSpan w:val="2"/>
            <w:vMerge/>
            <w:vAlign w:val="center"/>
          </w:tcPr>
          <w:p w:rsidR="00F201BE" w:rsidRPr="00CC18E4" w:rsidRDefault="00F201BE" w:rsidP="00A21175">
            <w:pPr>
              <w:bidi w:val="0"/>
              <w:spacing w:after="0" w:line="240" w:lineRule="auto"/>
              <w:jc w:val="center"/>
              <w:rPr>
                <w:rFonts w:asciiTheme="majorBidi" w:hAnsiTheme="majorBidi" w:cstheme="majorBidi"/>
                <w:sz w:val="16"/>
                <w:szCs w:val="16"/>
              </w:rPr>
            </w:pPr>
          </w:p>
        </w:tc>
      </w:tr>
      <w:tr w:rsidR="00F201BE" w:rsidRPr="00CC18E4" w:rsidTr="00A21175">
        <w:tc>
          <w:tcPr>
            <w:tcW w:w="5000" w:type="pct"/>
            <w:gridSpan w:val="8"/>
            <w:shd w:val="clear" w:color="auto" w:fill="FABF8F"/>
            <w:vAlign w:val="center"/>
          </w:tcPr>
          <w:p w:rsidR="00F201BE" w:rsidRPr="00CC18E4" w:rsidRDefault="00F201BE" w:rsidP="00A21175">
            <w:pPr>
              <w:pStyle w:val="NormalWeb"/>
              <w:spacing w:before="0" w:beforeAutospacing="0" w:after="0" w:afterAutospacing="0"/>
              <w:rPr>
                <w:rFonts w:asciiTheme="majorBidi" w:hAnsiTheme="majorBidi" w:cstheme="majorBidi"/>
                <w:b/>
                <w:bCs/>
                <w:sz w:val="16"/>
                <w:szCs w:val="16"/>
                <w:u w:val="single"/>
              </w:rPr>
            </w:pPr>
            <w:r w:rsidRPr="00CC18E4">
              <w:rPr>
                <w:rFonts w:asciiTheme="majorBidi" w:hAnsiTheme="majorBidi" w:cstheme="majorBidi"/>
                <w:b/>
                <w:bCs/>
                <w:sz w:val="16"/>
                <w:szCs w:val="16"/>
              </w:rPr>
              <w:t>Age:</w:t>
            </w:r>
          </w:p>
        </w:tc>
      </w:tr>
      <w:tr w:rsidR="00F201BE" w:rsidRPr="00CC18E4" w:rsidTr="00A21175">
        <w:tc>
          <w:tcPr>
            <w:tcW w:w="1748" w:type="pct"/>
            <w:shd w:val="clear" w:color="auto" w:fill="FABF8F"/>
          </w:tcPr>
          <w:p w:rsidR="00F201BE" w:rsidRPr="00CC18E4" w:rsidRDefault="00F201BE" w:rsidP="00A21175">
            <w:pPr>
              <w:pStyle w:val="NormalWeb"/>
              <w:spacing w:before="0" w:beforeAutospacing="0" w:after="0" w:afterAutospacing="0"/>
              <w:ind w:left="224"/>
              <w:rPr>
                <w:rFonts w:asciiTheme="majorBidi" w:hAnsiTheme="majorBidi" w:cstheme="majorBidi"/>
                <w:sz w:val="16"/>
                <w:szCs w:val="16"/>
              </w:rPr>
            </w:pPr>
            <w:r w:rsidRPr="00CC18E4">
              <w:rPr>
                <w:rFonts w:asciiTheme="majorBidi" w:hAnsiTheme="majorBidi" w:cstheme="majorBidi"/>
                <w:sz w:val="16"/>
                <w:szCs w:val="16"/>
              </w:rPr>
              <w:t>20 &lt; 40</w:t>
            </w:r>
          </w:p>
        </w:tc>
        <w:tc>
          <w:tcPr>
            <w:tcW w:w="602" w:type="pct"/>
            <w:vAlign w:val="center"/>
          </w:tcPr>
          <w:p w:rsidR="00F201BE" w:rsidRPr="00CC18E4" w:rsidRDefault="00F201BE" w:rsidP="00A21175">
            <w:pPr>
              <w:pStyle w:val="NormalWeb"/>
              <w:spacing w:before="0" w:beforeAutospacing="0" w:after="0" w:afterAutospacing="0"/>
              <w:jc w:val="center"/>
              <w:rPr>
                <w:rFonts w:asciiTheme="majorBidi" w:hAnsiTheme="majorBidi" w:cstheme="majorBidi"/>
                <w:sz w:val="16"/>
                <w:szCs w:val="16"/>
                <w:lang w:bidi="ar-EG"/>
              </w:rPr>
            </w:pPr>
            <w:r w:rsidRPr="00CC18E4">
              <w:rPr>
                <w:rFonts w:asciiTheme="majorBidi" w:hAnsiTheme="majorBidi" w:cstheme="majorBidi"/>
                <w:sz w:val="16"/>
                <w:szCs w:val="16"/>
              </w:rPr>
              <w:t>4</w:t>
            </w:r>
          </w:p>
        </w:tc>
        <w:tc>
          <w:tcPr>
            <w:tcW w:w="496" w:type="pct"/>
            <w:vAlign w:val="center"/>
          </w:tcPr>
          <w:p w:rsidR="00F201BE" w:rsidRPr="00CC18E4" w:rsidRDefault="00F201BE" w:rsidP="00A21175">
            <w:pPr>
              <w:pStyle w:val="NormalWeb"/>
              <w:spacing w:before="0" w:beforeAutospacing="0" w:after="0" w:afterAutospacing="0"/>
              <w:jc w:val="center"/>
              <w:rPr>
                <w:rFonts w:asciiTheme="majorBidi" w:hAnsiTheme="majorBidi" w:cstheme="majorBidi"/>
                <w:sz w:val="16"/>
                <w:szCs w:val="16"/>
              </w:rPr>
            </w:pPr>
            <w:r w:rsidRPr="00CC18E4">
              <w:rPr>
                <w:rFonts w:asciiTheme="majorBidi" w:hAnsiTheme="majorBidi" w:cstheme="majorBidi"/>
                <w:sz w:val="16"/>
                <w:szCs w:val="16"/>
              </w:rPr>
              <w:t>11.4</w:t>
            </w:r>
          </w:p>
        </w:tc>
        <w:tc>
          <w:tcPr>
            <w:tcW w:w="497" w:type="pct"/>
            <w:vAlign w:val="center"/>
          </w:tcPr>
          <w:p w:rsidR="00F201BE" w:rsidRPr="00CC18E4" w:rsidRDefault="00F201BE" w:rsidP="00A21175">
            <w:pPr>
              <w:pStyle w:val="NormalWeb"/>
              <w:spacing w:before="0" w:beforeAutospacing="0" w:after="0" w:afterAutospacing="0"/>
              <w:jc w:val="center"/>
              <w:rPr>
                <w:rFonts w:asciiTheme="majorBidi" w:hAnsiTheme="majorBidi" w:cstheme="majorBidi"/>
                <w:sz w:val="16"/>
                <w:szCs w:val="16"/>
                <w:lang w:bidi="ar-EG"/>
              </w:rPr>
            </w:pPr>
            <w:r w:rsidRPr="00CC18E4">
              <w:rPr>
                <w:rFonts w:asciiTheme="majorBidi" w:hAnsiTheme="majorBidi" w:cstheme="majorBidi"/>
                <w:sz w:val="16"/>
                <w:szCs w:val="16"/>
              </w:rPr>
              <w:t>6</w:t>
            </w:r>
          </w:p>
        </w:tc>
        <w:tc>
          <w:tcPr>
            <w:tcW w:w="496" w:type="pct"/>
            <w:vAlign w:val="center"/>
          </w:tcPr>
          <w:p w:rsidR="00F201BE" w:rsidRPr="00CC18E4" w:rsidRDefault="00F201BE" w:rsidP="00A21175">
            <w:pPr>
              <w:pStyle w:val="NormalWeb"/>
              <w:spacing w:before="0" w:beforeAutospacing="0" w:after="0" w:afterAutospacing="0"/>
              <w:jc w:val="center"/>
              <w:rPr>
                <w:rFonts w:asciiTheme="majorBidi" w:hAnsiTheme="majorBidi" w:cstheme="majorBidi"/>
                <w:sz w:val="16"/>
                <w:szCs w:val="16"/>
              </w:rPr>
            </w:pPr>
            <w:r w:rsidRPr="00CC18E4">
              <w:rPr>
                <w:rFonts w:asciiTheme="majorBidi" w:hAnsiTheme="majorBidi" w:cstheme="majorBidi"/>
                <w:sz w:val="16"/>
                <w:szCs w:val="16"/>
              </w:rPr>
              <w:t>17.1</w:t>
            </w:r>
          </w:p>
        </w:tc>
        <w:tc>
          <w:tcPr>
            <w:tcW w:w="411" w:type="pct"/>
            <w:vMerge w:val="restart"/>
            <w:vAlign w:val="center"/>
          </w:tcPr>
          <w:p w:rsidR="00F201BE" w:rsidRPr="00CC18E4" w:rsidRDefault="00F201BE" w:rsidP="00A21175">
            <w:pPr>
              <w:pStyle w:val="NormalWeb"/>
              <w:spacing w:before="0" w:beforeAutospacing="0" w:after="0" w:afterAutospacing="0"/>
              <w:jc w:val="center"/>
              <w:rPr>
                <w:rFonts w:asciiTheme="majorBidi" w:hAnsiTheme="majorBidi" w:cstheme="majorBidi"/>
                <w:sz w:val="16"/>
                <w:szCs w:val="16"/>
              </w:rPr>
            </w:pPr>
            <w:r w:rsidRPr="00CC18E4">
              <w:rPr>
                <w:rFonts w:asciiTheme="majorBidi" w:hAnsiTheme="majorBidi" w:cstheme="majorBidi"/>
                <w:sz w:val="16"/>
                <w:szCs w:val="16"/>
              </w:rPr>
              <w:t>.00</w:t>
            </w:r>
          </w:p>
        </w:tc>
        <w:tc>
          <w:tcPr>
            <w:tcW w:w="750" w:type="pct"/>
            <w:gridSpan w:val="2"/>
            <w:vMerge w:val="restart"/>
            <w:vAlign w:val="center"/>
          </w:tcPr>
          <w:p w:rsidR="00F201BE" w:rsidRPr="00CC18E4" w:rsidRDefault="00F201BE" w:rsidP="00A21175">
            <w:pPr>
              <w:bidi w:val="0"/>
              <w:spacing w:after="0" w:line="240" w:lineRule="auto"/>
              <w:jc w:val="center"/>
              <w:rPr>
                <w:rFonts w:asciiTheme="majorBidi" w:hAnsiTheme="majorBidi" w:cstheme="majorBidi"/>
                <w:sz w:val="16"/>
                <w:szCs w:val="16"/>
              </w:rPr>
            </w:pPr>
            <w:r w:rsidRPr="00CC18E4">
              <w:rPr>
                <w:rFonts w:asciiTheme="majorBidi" w:hAnsiTheme="majorBidi" w:cstheme="majorBidi"/>
                <w:sz w:val="16"/>
                <w:szCs w:val="16"/>
              </w:rPr>
              <w:t>1.00</w:t>
            </w:r>
          </w:p>
          <w:p w:rsidR="00F201BE" w:rsidRPr="00CC18E4" w:rsidRDefault="00F201BE" w:rsidP="00A21175">
            <w:pPr>
              <w:bidi w:val="0"/>
              <w:spacing w:after="0" w:line="240" w:lineRule="auto"/>
              <w:jc w:val="center"/>
              <w:rPr>
                <w:rFonts w:asciiTheme="majorBidi" w:hAnsiTheme="majorBidi" w:cstheme="majorBidi"/>
                <w:sz w:val="16"/>
                <w:szCs w:val="16"/>
              </w:rPr>
            </w:pPr>
            <w:r w:rsidRPr="00CC18E4">
              <w:rPr>
                <w:rFonts w:asciiTheme="majorBidi" w:hAnsiTheme="majorBidi" w:cstheme="majorBidi"/>
                <w:sz w:val="16"/>
                <w:szCs w:val="16"/>
              </w:rPr>
              <w:t>NS</w:t>
            </w:r>
          </w:p>
        </w:tc>
      </w:tr>
      <w:tr w:rsidR="00F201BE" w:rsidRPr="00CC18E4" w:rsidTr="00A21175">
        <w:tc>
          <w:tcPr>
            <w:tcW w:w="1748" w:type="pct"/>
            <w:shd w:val="clear" w:color="auto" w:fill="FABF8F"/>
          </w:tcPr>
          <w:p w:rsidR="00F201BE" w:rsidRPr="00CC18E4" w:rsidRDefault="00F201BE" w:rsidP="00A21175">
            <w:pPr>
              <w:pStyle w:val="NormalWeb"/>
              <w:spacing w:before="0" w:beforeAutospacing="0" w:after="0" w:afterAutospacing="0"/>
              <w:ind w:left="224"/>
              <w:rPr>
                <w:rFonts w:asciiTheme="majorBidi" w:hAnsiTheme="majorBidi" w:cstheme="majorBidi"/>
                <w:sz w:val="16"/>
                <w:szCs w:val="16"/>
              </w:rPr>
            </w:pPr>
            <w:r w:rsidRPr="00CC18E4">
              <w:rPr>
                <w:rFonts w:asciiTheme="majorBidi" w:hAnsiTheme="majorBidi" w:cstheme="majorBidi"/>
                <w:sz w:val="16"/>
                <w:szCs w:val="16"/>
              </w:rPr>
              <w:t>40&lt;60</w:t>
            </w:r>
          </w:p>
        </w:tc>
        <w:tc>
          <w:tcPr>
            <w:tcW w:w="602" w:type="pct"/>
            <w:vAlign w:val="center"/>
          </w:tcPr>
          <w:p w:rsidR="00F201BE" w:rsidRPr="00CC18E4" w:rsidRDefault="00F201BE" w:rsidP="00A21175">
            <w:pPr>
              <w:pStyle w:val="NormalWeb"/>
              <w:spacing w:before="0" w:beforeAutospacing="0" w:after="0" w:afterAutospacing="0"/>
              <w:jc w:val="center"/>
              <w:rPr>
                <w:rFonts w:asciiTheme="majorBidi" w:hAnsiTheme="majorBidi" w:cstheme="majorBidi"/>
                <w:sz w:val="16"/>
                <w:szCs w:val="16"/>
              </w:rPr>
            </w:pPr>
            <w:r w:rsidRPr="00CC18E4">
              <w:rPr>
                <w:rFonts w:asciiTheme="majorBidi" w:hAnsiTheme="majorBidi" w:cstheme="majorBidi"/>
                <w:sz w:val="16"/>
                <w:szCs w:val="16"/>
              </w:rPr>
              <w:t>6</w:t>
            </w:r>
          </w:p>
        </w:tc>
        <w:tc>
          <w:tcPr>
            <w:tcW w:w="496" w:type="pct"/>
            <w:vAlign w:val="center"/>
          </w:tcPr>
          <w:p w:rsidR="00F201BE" w:rsidRPr="00CC18E4" w:rsidRDefault="00F201BE" w:rsidP="00A21175">
            <w:pPr>
              <w:pStyle w:val="NormalWeb"/>
              <w:spacing w:before="0" w:beforeAutospacing="0" w:after="0" w:afterAutospacing="0"/>
              <w:jc w:val="center"/>
              <w:rPr>
                <w:rFonts w:asciiTheme="majorBidi" w:hAnsiTheme="majorBidi" w:cstheme="majorBidi"/>
                <w:sz w:val="16"/>
                <w:szCs w:val="16"/>
              </w:rPr>
            </w:pPr>
            <w:r w:rsidRPr="00CC18E4">
              <w:rPr>
                <w:rFonts w:asciiTheme="majorBidi" w:hAnsiTheme="majorBidi" w:cstheme="majorBidi"/>
                <w:sz w:val="16"/>
                <w:szCs w:val="16"/>
              </w:rPr>
              <w:t>17.1</w:t>
            </w:r>
          </w:p>
        </w:tc>
        <w:tc>
          <w:tcPr>
            <w:tcW w:w="497" w:type="pct"/>
            <w:vAlign w:val="center"/>
          </w:tcPr>
          <w:p w:rsidR="00F201BE" w:rsidRPr="00CC18E4" w:rsidRDefault="00F201BE" w:rsidP="00A21175">
            <w:pPr>
              <w:pStyle w:val="NormalWeb"/>
              <w:spacing w:before="0" w:beforeAutospacing="0" w:after="0" w:afterAutospacing="0"/>
              <w:jc w:val="center"/>
              <w:rPr>
                <w:rFonts w:asciiTheme="majorBidi" w:hAnsiTheme="majorBidi" w:cstheme="majorBidi"/>
                <w:sz w:val="16"/>
                <w:szCs w:val="16"/>
              </w:rPr>
            </w:pPr>
            <w:r w:rsidRPr="00CC18E4">
              <w:rPr>
                <w:rFonts w:asciiTheme="majorBidi" w:hAnsiTheme="majorBidi" w:cstheme="majorBidi"/>
                <w:sz w:val="16"/>
                <w:szCs w:val="16"/>
              </w:rPr>
              <w:t>7</w:t>
            </w:r>
          </w:p>
        </w:tc>
        <w:tc>
          <w:tcPr>
            <w:tcW w:w="496" w:type="pct"/>
            <w:vAlign w:val="center"/>
          </w:tcPr>
          <w:p w:rsidR="00F201BE" w:rsidRPr="00CC18E4" w:rsidRDefault="00F201BE" w:rsidP="00A21175">
            <w:pPr>
              <w:pStyle w:val="NormalWeb"/>
              <w:spacing w:before="0" w:beforeAutospacing="0" w:after="0" w:afterAutospacing="0"/>
              <w:jc w:val="center"/>
              <w:rPr>
                <w:rFonts w:asciiTheme="majorBidi" w:hAnsiTheme="majorBidi" w:cstheme="majorBidi"/>
                <w:sz w:val="16"/>
                <w:szCs w:val="16"/>
              </w:rPr>
            </w:pPr>
            <w:r w:rsidRPr="00CC18E4">
              <w:rPr>
                <w:rFonts w:asciiTheme="majorBidi" w:hAnsiTheme="majorBidi" w:cstheme="majorBidi"/>
                <w:sz w:val="16"/>
                <w:szCs w:val="16"/>
              </w:rPr>
              <w:t>20</w:t>
            </w:r>
          </w:p>
        </w:tc>
        <w:tc>
          <w:tcPr>
            <w:tcW w:w="411" w:type="pct"/>
            <w:vMerge/>
            <w:vAlign w:val="center"/>
          </w:tcPr>
          <w:p w:rsidR="00F201BE" w:rsidRPr="00CC18E4" w:rsidRDefault="00F201BE" w:rsidP="00A21175">
            <w:pPr>
              <w:bidi w:val="0"/>
              <w:spacing w:after="0" w:line="240" w:lineRule="auto"/>
              <w:jc w:val="center"/>
              <w:rPr>
                <w:rFonts w:asciiTheme="majorBidi" w:hAnsiTheme="majorBidi" w:cstheme="majorBidi"/>
                <w:sz w:val="16"/>
                <w:szCs w:val="16"/>
              </w:rPr>
            </w:pPr>
          </w:p>
        </w:tc>
        <w:tc>
          <w:tcPr>
            <w:tcW w:w="750" w:type="pct"/>
            <w:gridSpan w:val="2"/>
            <w:vMerge/>
            <w:vAlign w:val="center"/>
          </w:tcPr>
          <w:p w:rsidR="00F201BE" w:rsidRPr="00CC18E4" w:rsidRDefault="00F201BE" w:rsidP="00A21175">
            <w:pPr>
              <w:bidi w:val="0"/>
              <w:spacing w:after="0" w:line="240" w:lineRule="auto"/>
              <w:jc w:val="center"/>
              <w:rPr>
                <w:rFonts w:asciiTheme="majorBidi" w:hAnsiTheme="majorBidi" w:cstheme="majorBidi"/>
                <w:sz w:val="16"/>
                <w:szCs w:val="16"/>
              </w:rPr>
            </w:pPr>
          </w:p>
        </w:tc>
      </w:tr>
      <w:tr w:rsidR="00F201BE" w:rsidRPr="00CC18E4" w:rsidTr="00A21175">
        <w:tc>
          <w:tcPr>
            <w:tcW w:w="1748" w:type="pct"/>
            <w:shd w:val="clear" w:color="auto" w:fill="FABF8F"/>
          </w:tcPr>
          <w:p w:rsidR="00F201BE" w:rsidRPr="00CC18E4" w:rsidRDefault="00F201BE" w:rsidP="00A21175">
            <w:pPr>
              <w:pStyle w:val="NormalWeb"/>
              <w:spacing w:before="0" w:beforeAutospacing="0" w:after="0" w:afterAutospacing="0"/>
              <w:ind w:left="224"/>
              <w:rPr>
                <w:rFonts w:asciiTheme="majorBidi" w:hAnsiTheme="majorBidi" w:cstheme="majorBidi"/>
                <w:sz w:val="16"/>
                <w:szCs w:val="16"/>
              </w:rPr>
            </w:pPr>
            <w:r w:rsidRPr="00CC18E4">
              <w:rPr>
                <w:rFonts w:asciiTheme="majorBidi" w:hAnsiTheme="majorBidi" w:cstheme="majorBidi"/>
                <w:sz w:val="16"/>
                <w:szCs w:val="16"/>
              </w:rPr>
              <w:t>Above 60</w:t>
            </w:r>
          </w:p>
        </w:tc>
        <w:tc>
          <w:tcPr>
            <w:tcW w:w="602" w:type="pct"/>
            <w:vAlign w:val="center"/>
          </w:tcPr>
          <w:p w:rsidR="00F201BE" w:rsidRPr="00CC18E4" w:rsidRDefault="00F201BE" w:rsidP="00A21175">
            <w:pPr>
              <w:pStyle w:val="NormalWeb"/>
              <w:spacing w:before="0" w:beforeAutospacing="0" w:after="0" w:afterAutospacing="0"/>
              <w:jc w:val="center"/>
              <w:rPr>
                <w:rFonts w:asciiTheme="majorBidi" w:hAnsiTheme="majorBidi" w:cstheme="majorBidi"/>
                <w:sz w:val="16"/>
                <w:szCs w:val="16"/>
              </w:rPr>
            </w:pPr>
            <w:r w:rsidRPr="00CC18E4">
              <w:rPr>
                <w:rFonts w:asciiTheme="majorBidi" w:hAnsiTheme="majorBidi" w:cstheme="majorBidi"/>
                <w:sz w:val="16"/>
                <w:szCs w:val="16"/>
              </w:rPr>
              <w:t>25</w:t>
            </w:r>
          </w:p>
        </w:tc>
        <w:tc>
          <w:tcPr>
            <w:tcW w:w="496" w:type="pct"/>
            <w:vAlign w:val="center"/>
          </w:tcPr>
          <w:p w:rsidR="00F201BE" w:rsidRPr="00CC18E4" w:rsidRDefault="00F201BE" w:rsidP="00A21175">
            <w:pPr>
              <w:pStyle w:val="NormalWeb"/>
              <w:spacing w:before="0" w:beforeAutospacing="0" w:after="0" w:afterAutospacing="0"/>
              <w:jc w:val="center"/>
              <w:rPr>
                <w:rFonts w:asciiTheme="majorBidi" w:hAnsiTheme="majorBidi" w:cstheme="majorBidi"/>
                <w:sz w:val="16"/>
                <w:szCs w:val="16"/>
              </w:rPr>
            </w:pPr>
            <w:r w:rsidRPr="00CC18E4">
              <w:rPr>
                <w:rFonts w:asciiTheme="majorBidi" w:hAnsiTheme="majorBidi" w:cstheme="majorBidi"/>
                <w:sz w:val="16"/>
                <w:szCs w:val="16"/>
              </w:rPr>
              <w:t>71.4</w:t>
            </w:r>
          </w:p>
        </w:tc>
        <w:tc>
          <w:tcPr>
            <w:tcW w:w="497" w:type="pct"/>
            <w:vAlign w:val="center"/>
          </w:tcPr>
          <w:p w:rsidR="00F201BE" w:rsidRPr="00CC18E4" w:rsidRDefault="00F201BE" w:rsidP="00A21175">
            <w:pPr>
              <w:pStyle w:val="NormalWeb"/>
              <w:spacing w:before="0" w:beforeAutospacing="0" w:after="0" w:afterAutospacing="0"/>
              <w:jc w:val="center"/>
              <w:rPr>
                <w:rFonts w:asciiTheme="majorBidi" w:hAnsiTheme="majorBidi" w:cstheme="majorBidi"/>
                <w:sz w:val="16"/>
                <w:szCs w:val="16"/>
              </w:rPr>
            </w:pPr>
            <w:r w:rsidRPr="00CC18E4">
              <w:rPr>
                <w:rFonts w:asciiTheme="majorBidi" w:hAnsiTheme="majorBidi" w:cstheme="majorBidi"/>
                <w:sz w:val="16"/>
                <w:szCs w:val="16"/>
              </w:rPr>
              <w:t>22</w:t>
            </w:r>
          </w:p>
        </w:tc>
        <w:tc>
          <w:tcPr>
            <w:tcW w:w="496" w:type="pct"/>
            <w:vAlign w:val="center"/>
          </w:tcPr>
          <w:p w:rsidR="00F201BE" w:rsidRPr="00CC18E4" w:rsidRDefault="00F201BE" w:rsidP="00A21175">
            <w:pPr>
              <w:pStyle w:val="NormalWeb"/>
              <w:spacing w:before="0" w:beforeAutospacing="0" w:after="0" w:afterAutospacing="0"/>
              <w:jc w:val="center"/>
              <w:rPr>
                <w:rFonts w:asciiTheme="majorBidi" w:hAnsiTheme="majorBidi" w:cstheme="majorBidi"/>
                <w:sz w:val="16"/>
                <w:szCs w:val="16"/>
              </w:rPr>
            </w:pPr>
            <w:r w:rsidRPr="00CC18E4">
              <w:rPr>
                <w:rFonts w:asciiTheme="majorBidi" w:hAnsiTheme="majorBidi" w:cstheme="majorBidi"/>
                <w:sz w:val="16"/>
                <w:szCs w:val="16"/>
              </w:rPr>
              <w:t>62.9</w:t>
            </w:r>
          </w:p>
        </w:tc>
        <w:tc>
          <w:tcPr>
            <w:tcW w:w="411" w:type="pct"/>
            <w:vMerge/>
            <w:vAlign w:val="center"/>
          </w:tcPr>
          <w:p w:rsidR="00F201BE" w:rsidRPr="00CC18E4" w:rsidRDefault="00F201BE" w:rsidP="00A21175">
            <w:pPr>
              <w:bidi w:val="0"/>
              <w:spacing w:after="0" w:line="240" w:lineRule="auto"/>
              <w:jc w:val="center"/>
              <w:rPr>
                <w:rFonts w:asciiTheme="majorBidi" w:hAnsiTheme="majorBidi" w:cstheme="majorBidi"/>
                <w:sz w:val="16"/>
                <w:szCs w:val="16"/>
              </w:rPr>
            </w:pPr>
          </w:p>
        </w:tc>
        <w:tc>
          <w:tcPr>
            <w:tcW w:w="750" w:type="pct"/>
            <w:gridSpan w:val="2"/>
            <w:vMerge/>
            <w:vAlign w:val="center"/>
          </w:tcPr>
          <w:p w:rsidR="00F201BE" w:rsidRPr="00CC18E4" w:rsidRDefault="00F201BE" w:rsidP="00A21175">
            <w:pPr>
              <w:bidi w:val="0"/>
              <w:spacing w:after="0" w:line="240" w:lineRule="auto"/>
              <w:jc w:val="center"/>
              <w:rPr>
                <w:rFonts w:asciiTheme="majorBidi" w:hAnsiTheme="majorBidi" w:cstheme="majorBidi"/>
                <w:sz w:val="16"/>
                <w:szCs w:val="16"/>
              </w:rPr>
            </w:pPr>
          </w:p>
        </w:tc>
      </w:tr>
      <w:tr w:rsidR="00F201BE" w:rsidRPr="00CC18E4" w:rsidTr="00A21175">
        <w:tc>
          <w:tcPr>
            <w:tcW w:w="1748" w:type="pct"/>
            <w:shd w:val="clear" w:color="auto" w:fill="FABF8F"/>
            <w:vAlign w:val="center"/>
          </w:tcPr>
          <w:p w:rsidR="00F201BE" w:rsidRPr="00CC18E4" w:rsidRDefault="00F201BE" w:rsidP="00A21175">
            <w:pPr>
              <w:pStyle w:val="NormalWeb"/>
              <w:spacing w:before="0" w:beforeAutospacing="0" w:after="0" w:afterAutospacing="0"/>
              <w:ind w:left="224"/>
              <w:rPr>
                <w:rFonts w:asciiTheme="majorBidi" w:hAnsiTheme="majorBidi" w:cstheme="majorBidi"/>
                <w:sz w:val="16"/>
                <w:szCs w:val="16"/>
              </w:rPr>
            </w:pPr>
            <w:r w:rsidRPr="00CC18E4">
              <w:rPr>
                <w:rFonts w:asciiTheme="majorBidi" w:hAnsiTheme="majorBidi" w:cstheme="majorBidi"/>
                <w:sz w:val="16"/>
                <w:szCs w:val="16"/>
              </w:rPr>
              <w:t>Mean+ SD</w:t>
            </w:r>
          </w:p>
        </w:tc>
        <w:tc>
          <w:tcPr>
            <w:tcW w:w="1098" w:type="pct"/>
            <w:gridSpan w:val="2"/>
            <w:vAlign w:val="center"/>
          </w:tcPr>
          <w:p w:rsidR="00F201BE" w:rsidRPr="00CC18E4" w:rsidRDefault="00F201BE" w:rsidP="00A21175">
            <w:pPr>
              <w:pStyle w:val="NormalWeb"/>
              <w:spacing w:before="0" w:beforeAutospacing="0" w:after="0" w:afterAutospacing="0"/>
              <w:jc w:val="center"/>
              <w:rPr>
                <w:rFonts w:asciiTheme="majorBidi" w:hAnsiTheme="majorBidi" w:cstheme="majorBidi"/>
                <w:sz w:val="16"/>
                <w:szCs w:val="16"/>
                <w:u w:val="single"/>
              </w:rPr>
            </w:pPr>
            <w:r w:rsidRPr="00CC18E4">
              <w:rPr>
                <w:rFonts w:asciiTheme="majorBidi" w:hAnsiTheme="majorBidi" w:cstheme="majorBidi"/>
                <w:sz w:val="16"/>
                <w:szCs w:val="16"/>
              </w:rPr>
              <w:t xml:space="preserve">59 </w:t>
            </w:r>
            <w:r w:rsidRPr="00CC18E4">
              <w:rPr>
                <w:rFonts w:asciiTheme="majorBidi" w:hAnsiTheme="majorBidi" w:cstheme="majorBidi"/>
                <w:sz w:val="16"/>
                <w:szCs w:val="16"/>
                <w:u w:val="single"/>
              </w:rPr>
              <w:t>+</w:t>
            </w:r>
            <w:r w:rsidRPr="00CC18E4">
              <w:rPr>
                <w:rFonts w:asciiTheme="majorBidi" w:hAnsiTheme="majorBidi" w:cstheme="majorBidi"/>
                <w:sz w:val="16"/>
                <w:szCs w:val="16"/>
              </w:rPr>
              <w:t>13.4</w:t>
            </w:r>
          </w:p>
        </w:tc>
        <w:tc>
          <w:tcPr>
            <w:tcW w:w="993" w:type="pct"/>
            <w:gridSpan w:val="2"/>
            <w:vAlign w:val="center"/>
          </w:tcPr>
          <w:p w:rsidR="00F201BE" w:rsidRPr="00CC18E4" w:rsidRDefault="00F201BE" w:rsidP="00A21175">
            <w:pPr>
              <w:bidi w:val="0"/>
              <w:spacing w:after="0" w:line="240" w:lineRule="auto"/>
              <w:jc w:val="center"/>
              <w:rPr>
                <w:rFonts w:asciiTheme="majorBidi" w:hAnsiTheme="majorBidi" w:cstheme="majorBidi"/>
                <w:sz w:val="16"/>
                <w:szCs w:val="16"/>
              </w:rPr>
            </w:pPr>
            <w:r w:rsidRPr="00CC18E4">
              <w:rPr>
                <w:rFonts w:asciiTheme="majorBidi" w:hAnsiTheme="majorBidi" w:cstheme="majorBidi"/>
                <w:sz w:val="16"/>
                <w:szCs w:val="16"/>
              </w:rPr>
              <w:t>57</w:t>
            </w:r>
            <w:r w:rsidRPr="00CC18E4">
              <w:rPr>
                <w:rFonts w:asciiTheme="majorBidi" w:hAnsiTheme="majorBidi" w:cstheme="majorBidi"/>
                <w:sz w:val="16"/>
                <w:szCs w:val="16"/>
                <w:u w:val="single"/>
              </w:rPr>
              <w:t>+</w:t>
            </w:r>
            <w:r w:rsidRPr="00CC18E4">
              <w:rPr>
                <w:rFonts w:asciiTheme="majorBidi" w:hAnsiTheme="majorBidi" w:cstheme="majorBidi"/>
                <w:sz w:val="16"/>
                <w:szCs w:val="16"/>
              </w:rPr>
              <w:t xml:space="preserve"> 16.03</w:t>
            </w:r>
          </w:p>
          <w:p w:rsidR="00F201BE" w:rsidRPr="00CC18E4" w:rsidRDefault="00F201BE" w:rsidP="00A21175">
            <w:pPr>
              <w:bidi w:val="0"/>
              <w:spacing w:after="0" w:line="240" w:lineRule="auto"/>
              <w:jc w:val="center"/>
              <w:rPr>
                <w:rFonts w:asciiTheme="majorBidi" w:hAnsiTheme="majorBidi" w:cstheme="majorBidi"/>
                <w:sz w:val="16"/>
                <w:szCs w:val="16"/>
              </w:rPr>
            </w:pPr>
          </w:p>
        </w:tc>
        <w:tc>
          <w:tcPr>
            <w:tcW w:w="411" w:type="pct"/>
            <w:vMerge/>
            <w:vAlign w:val="center"/>
          </w:tcPr>
          <w:p w:rsidR="00F201BE" w:rsidRPr="00CC18E4" w:rsidRDefault="00F201BE" w:rsidP="00A21175">
            <w:pPr>
              <w:pStyle w:val="NormalWeb"/>
              <w:spacing w:before="0" w:beforeAutospacing="0" w:after="0" w:afterAutospacing="0"/>
              <w:jc w:val="center"/>
              <w:rPr>
                <w:rFonts w:asciiTheme="majorBidi" w:hAnsiTheme="majorBidi" w:cstheme="majorBidi"/>
                <w:sz w:val="16"/>
                <w:szCs w:val="16"/>
                <w:u w:val="single"/>
              </w:rPr>
            </w:pPr>
          </w:p>
        </w:tc>
        <w:tc>
          <w:tcPr>
            <w:tcW w:w="750" w:type="pct"/>
            <w:gridSpan w:val="2"/>
            <w:vMerge/>
            <w:vAlign w:val="center"/>
          </w:tcPr>
          <w:p w:rsidR="00F201BE" w:rsidRPr="00CC18E4" w:rsidRDefault="00F201BE" w:rsidP="00A21175">
            <w:pPr>
              <w:pStyle w:val="NormalWeb"/>
              <w:spacing w:before="0" w:beforeAutospacing="0" w:after="0" w:afterAutospacing="0"/>
              <w:jc w:val="center"/>
              <w:rPr>
                <w:rFonts w:asciiTheme="majorBidi" w:hAnsiTheme="majorBidi" w:cstheme="majorBidi"/>
                <w:sz w:val="16"/>
                <w:szCs w:val="16"/>
                <w:u w:val="single"/>
              </w:rPr>
            </w:pPr>
          </w:p>
        </w:tc>
      </w:tr>
      <w:tr w:rsidR="00F201BE" w:rsidRPr="00CC18E4" w:rsidTr="00A21175">
        <w:tc>
          <w:tcPr>
            <w:tcW w:w="5000" w:type="pct"/>
            <w:gridSpan w:val="8"/>
            <w:shd w:val="clear" w:color="auto" w:fill="FABF8F"/>
            <w:vAlign w:val="center"/>
          </w:tcPr>
          <w:p w:rsidR="00F201BE" w:rsidRPr="00CC18E4" w:rsidRDefault="00F201BE" w:rsidP="00A21175">
            <w:pPr>
              <w:pStyle w:val="NormalWeb"/>
              <w:spacing w:before="0" w:beforeAutospacing="0" w:after="0" w:afterAutospacing="0"/>
              <w:rPr>
                <w:rFonts w:asciiTheme="majorBidi" w:hAnsiTheme="majorBidi" w:cstheme="majorBidi"/>
                <w:b/>
                <w:bCs/>
                <w:sz w:val="16"/>
                <w:szCs w:val="16"/>
                <w:u w:val="single"/>
              </w:rPr>
            </w:pPr>
            <w:r w:rsidRPr="00CC18E4">
              <w:rPr>
                <w:rFonts w:asciiTheme="majorBidi" w:hAnsiTheme="majorBidi" w:cstheme="majorBidi"/>
                <w:b/>
                <w:bCs/>
                <w:sz w:val="16"/>
                <w:szCs w:val="16"/>
              </w:rPr>
              <w:t>Level of Education:</w:t>
            </w:r>
          </w:p>
        </w:tc>
      </w:tr>
      <w:tr w:rsidR="00F201BE" w:rsidRPr="00CC18E4" w:rsidTr="00A21175">
        <w:tc>
          <w:tcPr>
            <w:tcW w:w="1748" w:type="pct"/>
            <w:shd w:val="clear" w:color="auto" w:fill="FABF8F"/>
          </w:tcPr>
          <w:p w:rsidR="00F201BE" w:rsidRPr="00CC18E4" w:rsidRDefault="00F201BE" w:rsidP="00A21175">
            <w:pPr>
              <w:pStyle w:val="NormalWeb"/>
              <w:spacing w:before="0" w:beforeAutospacing="0" w:after="0" w:afterAutospacing="0"/>
              <w:ind w:left="224"/>
              <w:rPr>
                <w:rFonts w:asciiTheme="majorBidi" w:hAnsiTheme="majorBidi" w:cstheme="majorBidi"/>
                <w:sz w:val="16"/>
                <w:szCs w:val="16"/>
              </w:rPr>
            </w:pPr>
            <w:r w:rsidRPr="00CC18E4">
              <w:rPr>
                <w:rFonts w:asciiTheme="majorBidi" w:hAnsiTheme="majorBidi" w:cstheme="majorBidi"/>
                <w:sz w:val="16"/>
                <w:szCs w:val="16"/>
              </w:rPr>
              <w:t>Illiterate</w:t>
            </w:r>
          </w:p>
        </w:tc>
        <w:tc>
          <w:tcPr>
            <w:tcW w:w="602" w:type="pct"/>
            <w:vAlign w:val="center"/>
          </w:tcPr>
          <w:p w:rsidR="00F201BE" w:rsidRPr="00CC18E4" w:rsidRDefault="00F201BE" w:rsidP="00A21175">
            <w:pPr>
              <w:pStyle w:val="NormalWeb"/>
              <w:spacing w:before="0" w:beforeAutospacing="0" w:after="0" w:afterAutospacing="0"/>
              <w:jc w:val="center"/>
              <w:rPr>
                <w:rFonts w:asciiTheme="majorBidi" w:hAnsiTheme="majorBidi" w:cstheme="majorBidi"/>
                <w:sz w:val="16"/>
                <w:szCs w:val="16"/>
              </w:rPr>
            </w:pPr>
            <w:r w:rsidRPr="00CC18E4">
              <w:rPr>
                <w:rFonts w:asciiTheme="majorBidi" w:hAnsiTheme="majorBidi" w:cstheme="majorBidi"/>
                <w:sz w:val="16"/>
                <w:szCs w:val="16"/>
              </w:rPr>
              <w:t>10</w:t>
            </w:r>
          </w:p>
        </w:tc>
        <w:tc>
          <w:tcPr>
            <w:tcW w:w="496" w:type="pct"/>
            <w:vAlign w:val="center"/>
          </w:tcPr>
          <w:p w:rsidR="00F201BE" w:rsidRPr="00CC18E4" w:rsidRDefault="00F201BE" w:rsidP="00A21175">
            <w:pPr>
              <w:pStyle w:val="NormalWeb"/>
              <w:spacing w:before="0" w:beforeAutospacing="0" w:after="0" w:afterAutospacing="0"/>
              <w:jc w:val="center"/>
              <w:rPr>
                <w:rFonts w:asciiTheme="majorBidi" w:hAnsiTheme="majorBidi" w:cstheme="majorBidi"/>
                <w:sz w:val="16"/>
                <w:szCs w:val="16"/>
              </w:rPr>
            </w:pPr>
            <w:r w:rsidRPr="00CC18E4">
              <w:rPr>
                <w:rFonts w:asciiTheme="majorBidi" w:hAnsiTheme="majorBidi" w:cstheme="majorBidi"/>
                <w:sz w:val="16"/>
                <w:szCs w:val="16"/>
              </w:rPr>
              <w:t>28.6</w:t>
            </w:r>
          </w:p>
        </w:tc>
        <w:tc>
          <w:tcPr>
            <w:tcW w:w="497" w:type="pct"/>
            <w:vAlign w:val="center"/>
          </w:tcPr>
          <w:p w:rsidR="00F201BE" w:rsidRPr="00CC18E4" w:rsidRDefault="00F201BE" w:rsidP="00A21175">
            <w:pPr>
              <w:pStyle w:val="NormalWeb"/>
              <w:spacing w:before="0" w:beforeAutospacing="0" w:after="0" w:afterAutospacing="0"/>
              <w:jc w:val="center"/>
              <w:rPr>
                <w:rFonts w:asciiTheme="majorBidi" w:hAnsiTheme="majorBidi" w:cstheme="majorBidi"/>
                <w:sz w:val="16"/>
                <w:szCs w:val="16"/>
              </w:rPr>
            </w:pPr>
            <w:r w:rsidRPr="00CC18E4">
              <w:rPr>
                <w:rFonts w:asciiTheme="majorBidi" w:hAnsiTheme="majorBidi" w:cstheme="majorBidi"/>
                <w:sz w:val="16"/>
                <w:szCs w:val="16"/>
              </w:rPr>
              <w:t>9</w:t>
            </w:r>
          </w:p>
        </w:tc>
        <w:tc>
          <w:tcPr>
            <w:tcW w:w="496" w:type="pct"/>
            <w:vAlign w:val="center"/>
          </w:tcPr>
          <w:p w:rsidR="00F201BE" w:rsidRPr="00CC18E4" w:rsidRDefault="00F201BE" w:rsidP="00A21175">
            <w:pPr>
              <w:pStyle w:val="NormalWeb"/>
              <w:spacing w:before="0" w:beforeAutospacing="0" w:after="0" w:afterAutospacing="0"/>
              <w:jc w:val="center"/>
              <w:rPr>
                <w:rFonts w:asciiTheme="majorBidi" w:hAnsiTheme="majorBidi" w:cstheme="majorBidi"/>
                <w:sz w:val="16"/>
                <w:szCs w:val="16"/>
              </w:rPr>
            </w:pPr>
            <w:r w:rsidRPr="00CC18E4">
              <w:rPr>
                <w:rFonts w:asciiTheme="majorBidi" w:hAnsiTheme="majorBidi" w:cstheme="majorBidi"/>
                <w:sz w:val="16"/>
                <w:szCs w:val="16"/>
              </w:rPr>
              <w:t>25.7</w:t>
            </w:r>
          </w:p>
        </w:tc>
        <w:tc>
          <w:tcPr>
            <w:tcW w:w="411" w:type="pct"/>
            <w:vMerge w:val="restart"/>
            <w:vAlign w:val="center"/>
          </w:tcPr>
          <w:p w:rsidR="00F201BE" w:rsidRPr="00CC18E4" w:rsidRDefault="00F201BE" w:rsidP="00A21175">
            <w:pPr>
              <w:pStyle w:val="NormalWeb"/>
              <w:spacing w:before="0" w:beforeAutospacing="0" w:after="0" w:afterAutospacing="0"/>
              <w:jc w:val="center"/>
              <w:rPr>
                <w:rFonts w:asciiTheme="majorBidi" w:hAnsiTheme="majorBidi" w:cstheme="majorBidi"/>
                <w:sz w:val="16"/>
                <w:szCs w:val="16"/>
              </w:rPr>
            </w:pPr>
            <w:r w:rsidRPr="00CC18E4">
              <w:rPr>
                <w:rFonts w:asciiTheme="majorBidi" w:hAnsiTheme="majorBidi" w:cstheme="majorBidi"/>
                <w:sz w:val="16"/>
                <w:szCs w:val="16"/>
              </w:rPr>
              <w:t>.000</w:t>
            </w:r>
          </w:p>
        </w:tc>
        <w:tc>
          <w:tcPr>
            <w:tcW w:w="750" w:type="pct"/>
            <w:gridSpan w:val="2"/>
            <w:vMerge w:val="restart"/>
            <w:vAlign w:val="center"/>
          </w:tcPr>
          <w:p w:rsidR="00F201BE" w:rsidRPr="00CC18E4" w:rsidRDefault="00F201BE" w:rsidP="00A21175">
            <w:pPr>
              <w:pStyle w:val="NormalWeb"/>
              <w:spacing w:before="0" w:beforeAutospacing="0" w:after="0" w:afterAutospacing="0"/>
              <w:jc w:val="center"/>
              <w:rPr>
                <w:rFonts w:asciiTheme="majorBidi" w:hAnsiTheme="majorBidi" w:cstheme="majorBidi"/>
                <w:sz w:val="16"/>
                <w:szCs w:val="16"/>
              </w:rPr>
            </w:pPr>
            <w:r w:rsidRPr="00CC18E4">
              <w:rPr>
                <w:rFonts w:asciiTheme="majorBidi" w:hAnsiTheme="majorBidi" w:cstheme="majorBidi"/>
                <w:sz w:val="16"/>
                <w:szCs w:val="16"/>
              </w:rPr>
              <w:t>1.00</w:t>
            </w:r>
          </w:p>
          <w:p w:rsidR="00F201BE" w:rsidRPr="00CC18E4" w:rsidRDefault="00F201BE" w:rsidP="00A21175">
            <w:pPr>
              <w:pStyle w:val="NormalWeb"/>
              <w:spacing w:before="0" w:beforeAutospacing="0" w:after="0" w:afterAutospacing="0"/>
              <w:jc w:val="center"/>
              <w:rPr>
                <w:rFonts w:asciiTheme="majorBidi" w:hAnsiTheme="majorBidi" w:cstheme="majorBidi"/>
                <w:sz w:val="16"/>
                <w:szCs w:val="16"/>
              </w:rPr>
            </w:pPr>
            <w:r w:rsidRPr="00CC18E4">
              <w:rPr>
                <w:rFonts w:asciiTheme="majorBidi" w:hAnsiTheme="majorBidi" w:cstheme="majorBidi"/>
                <w:sz w:val="16"/>
                <w:szCs w:val="16"/>
                <w:lang w:bidi="ar-EG"/>
              </w:rPr>
              <w:t>NS</w:t>
            </w:r>
          </w:p>
        </w:tc>
      </w:tr>
      <w:tr w:rsidR="00F201BE" w:rsidRPr="00CC18E4" w:rsidTr="00A21175">
        <w:tc>
          <w:tcPr>
            <w:tcW w:w="1748" w:type="pct"/>
            <w:shd w:val="clear" w:color="auto" w:fill="FABF8F"/>
          </w:tcPr>
          <w:p w:rsidR="00F201BE" w:rsidRPr="00CC18E4" w:rsidRDefault="00F201BE" w:rsidP="00A21175">
            <w:pPr>
              <w:pStyle w:val="NormalWeb"/>
              <w:spacing w:before="0" w:beforeAutospacing="0" w:after="0" w:afterAutospacing="0"/>
              <w:ind w:left="224"/>
              <w:rPr>
                <w:rFonts w:asciiTheme="majorBidi" w:hAnsiTheme="majorBidi" w:cstheme="majorBidi"/>
                <w:sz w:val="16"/>
                <w:szCs w:val="16"/>
              </w:rPr>
            </w:pPr>
            <w:r w:rsidRPr="00CC18E4">
              <w:rPr>
                <w:rFonts w:asciiTheme="majorBidi" w:hAnsiTheme="majorBidi" w:cstheme="majorBidi"/>
                <w:sz w:val="16"/>
                <w:szCs w:val="16"/>
              </w:rPr>
              <w:t>Read&amp; write</w:t>
            </w:r>
          </w:p>
        </w:tc>
        <w:tc>
          <w:tcPr>
            <w:tcW w:w="602" w:type="pct"/>
            <w:vAlign w:val="center"/>
          </w:tcPr>
          <w:p w:rsidR="00F201BE" w:rsidRPr="00CC18E4" w:rsidRDefault="00F201BE" w:rsidP="00A21175">
            <w:pPr>
              <w:pStyle w:val="NormalWeb"/>
              <w:spacing w:before="0" w:beforeAutospacing="0" w:after="0" w:afterAutospacing="0"/>
              <w:jc w:val="center"/>
              <w:rPr>
                <w:rFonts w:asciiTheme="majorBidi" w:hAnsiTheme="majorBidi" w:cstheme="majorBidi"/>
                <w:sz w:val="16"/>
                <w:szCs w:val="16"/>
              </w:rPr>
            </w:pPr>
            <w:r w:rsidRPr="00CC18E4">
              <w:rPr>
                <w:rFonts w:asciiTheme="majorBidi" w:hAnsiTheme="majorBidi" w:cstheme="majorBidi"/>
                <w:sz w:val="16"/>
                <w:szCs w:val="16"/>
              </w:rPr>
              <w:t>4</w:t>
            </w:r>
          </w:p>
        </w:tc>
        <w:tc>
          <w:tcPr>
            <w:tcW w:w="496" w:type="pct"/>
            <w:vAlign w:val="center"/>
          </w:tcPr>
          <w:p w:rsidR="00F201BE" w:rsidRPr="00CC18E4" w:rsidRDefault="00F201BE" w:rsidP="00A21175">
            <w:pPr>
              <w:pStyle w:val="NormalWeb"/>
              <w:spacing w:before="0" w:beforeAutospacing="0" w:after="0" w:afterAutospacing="0"/>
              <w:jc w:val="center"/>
              <w:rPr>
                <w:rFonts w:asciiTheme="majorBidi" w:hAnsiTheme="majorBidi" w:cstheme="majorBidi"/>
                <w:sz w:val="16"/>
                <w:szCs w:val="16"/>
              </w:rPr>
            </w:pPr>
            <w:r w:rsidRPr="00CC18E4">
              <w:rPr>
                <w:rFonts w:asciiTheme="majorBidi" w:hAnsiTheme="majorBidi" w:cstheme="majorBidi"/>
                <w:sz w:val="16"/>
                <w:szCs w:val="16"/>
              </w:rPr>
              <w:t>11.4</w:t>
            </w:r>
          </w:p>
        </w:tc>
        <w:tc>
          <w:tcPr>
            <w:tcW w:w="497" w:type="pct"/>
            <w:vAlign w:val="center"/>
          </w:tcPr>
          <w:p w:rsidR="00F201BE" w:rsidRPr="00CC18E4" w:rsidRDefault="00F201BE" w:rsidP="00A21175">
            <w:pPr>
              <w:pStyle w:val="NormalWeb"/>
              <w:spacing w:before="0" w:beforeAutospacing="0" w:after="0" w:afterAutospacing="0"/>
              <w:jc w:val="center"/>
              <w:rPr>
                <w:rFonts w:asciiTheme="majorBidi" w:hAnsiTheme="majorBidi" w:cstheme="majorBidi"/>
                <w:sz w:val="16"/>
                <w:szCs w:val="16"/>
              </w:rPr>
            </w:pPr>
            <w:r w:rsidRPr="00CC18E4">
              <w:rPr>
                <w:rFonts w:asciiTheme="majorBidi" w:hAnsiTheme="majorBidi" w:cstheme="majorBidi"/>
                <w:sz w:val="16"/>
                <w:szCs w:val="16"/>
              </w:rPr>
              <w:t>6</w:t>
            </w:r>
          </w:p>
        </w:tc>
        <w:tc>
          <w:tcPr>
            <w:tcW w:w="496" w:type="pct"/>
            <w:vAlign w:val="center"/>
          </w:tcPr>
          <w:p w:rsidR="00F201BE" w:rsidRPr="00CC18E4" w:rsidRDefault="00F201BE" w:rsidP="00A21175">
            <w:pPr>
              <w:pStyle w:val="NormalWeb"/>
              <w:spacing w:before="0" w:beforeAutospacing="0" w:after="0" w:afterAutospacing="0"/>
              <w:jc w:val="center"/>
              <w:rPr>
                <w:rFonts w:asciiTheme="majorBidi" w:hAnsiTheme="majorBidi" w:cstheme="majorBidi"/>
                <w:sz w:val="16"/>
                <w:szCs w:val="16"/>
              </w:rPr>
            </w:pPr>
            <w:r w:rsidRPr="00CC18E4">
              <w:rPr>
                <w:rFonts w:asciiTheme="majorBidi" w:hAnsiTheme="majorBidi" w:cstheme="majorBidi"/>
                <w:sz w:val="16"/>
                <w:szCs w:val="16"/>
              </w:rPr>
              <w:t>17.1</w:t>
            </w:r>
          </w:p>
        </w:tc>
        <w:tc>
          <w:tcPr>
            <w:tcW w:w="411" w:type="pct"/>
            <w:vMerge/>
            <w:vAlign w:val="center"/>
          </w:tcPr>
          <w:p w:rsidR="00F201BE" w:rsidRPr="00CC18E4" w:rsidRDefault="00F201BE" w:rsidP="00A21175">
            <w:pPr>
              <w:bidi w:val="0"/>
              <w:spacing w:after="0" w:line="240" w:lineRule="auto"/>
              <w:jc w:val="center"/>
              <w:rPr>
                <w:rFonts w:asciiTheme="majorBidi" w:hAnsiTheme="majorBidi" w:cstheme="majorBidi"/>
                <w:sz w:val="16"/>
                <w:szCs w:val="16"/>
              </w:rPr>
            </w:pPr>
          </w:p>
        </w:tc>
        <w:tc>
          <w:tcPr>
            <w:tcW w:w="750" w:type="pct"/>
            <w:gridSpan w:val="2"/>
            <w:vMerge/>
            <w:vAlign w:val="center"/>
          </w:tcPr>
          <w:p w:rsidR="00F201BE" w:rsidRPr="00CC18E4" w:rsidRDefault="00F201BE" w:rsidP="00A21175">
            <w:pPr>
              <w:bidi w:val="0"/>
              <w:spacing w:after="0" w:line="240" w:lineRule="auto"/>
              <w:jc w:val="center"/>
              <w:rPr>
                <w:rFonts w:asciiTheme="majorBidi" w:hAnsiTheme="majorBidi" w:cstheme="majorBidi"/>
                <w:sz w:val="16"/>
                <w:szCs w:val="16"/>
              </w:rPr>
            </w:pPr>
          </w:p>
        </w:tc>
      </w:tr>
      <w:tr w:rsidR="00F201BE" w:rsidRPr="00CC18E4" w:rsidTr="00A21175">
        <w:tc>
          <w:tcPr>
            <w:tcW w:w="1748" w:type="pct"/>
            <w:shd w:val="clear" w:color="auto" w:fill="FABF8F"/>
          </w:tcPr>
          <w:p w:rsidR="00F201BE" w:rsidRPr="00CC18E4" w:rsidRDefault="00F201BE" w:rsidP="00A21175">
            <w:pPr>
              <w:pStyle w:val="NormalWeb"/>
              <w:spacing w:before="0" w:beforeAutospacing="0" w:after="0" w:afterAutospacing="0"/>
              <w:ind w:left="224"/>
              <w:rPr>
                <w:rFonts w:asciiTheme="majorBidi" w:hAnsiTheme="majorBidi" w:cstheme="majorBidi"/>
                <w:sz w:val="16"/>
                <w:szCs w:val="16"/>
              </w:rPr>
            </w:pPr>
            <w:r w:rsidRPr="00CC18E4">
              <w:rPr>
                <w:rFonts w:asciiTheme="majorBidi" w:hAnsiTheme="majorBidi" w:cstheme="majorBidi"/>
                <w:sz w:val="16"/>
                <w:szCs w:val="16"/>
              </w:rPr>
              <w:t xml:space="preserve">Primary </w:t>
            </w:r>
          </w:p>
        </w:tc>
        <w:tc>
          <w:tcPr>
            <w:tcW w:w="602" w:type="pct"/>
            <w:vAlign w:val="center"/>
          </w:tcPr>
          <w:p w:rsidR="00F201BE" w:rsidRPr="00CC18E4" w:rsidRDefault="00F201BE" w:rsidP="00A21175">
            <w:pPr>
              <w:pStyle w:val="NormalWeb"/>
              <w:spacing w:before="0" w:beforeAutospacing="0" w:after="0" w:afterAutospacing="0"/>
              <w:jc w:val="center"/>
              <w:rPr>
                <w:rFonts w:asciiTheme="majorBidi" w:hAnsiTheme="majorBidi" w:cstheme="majorBidi"/>
                <w:sz w:val="16"/>
                <w:szCs w:val="16"/>
              </w:rPr>
            </w:pPr>
            <w:r w:rsidRPr="00CC18E4">
              <w:rPr>
                <w:rFonts w:asciiTheme="majorBidi" w:hAnsiTheme="majorBidi" w:cstheme="majorBidi"/>
                <w:sz w:val="16"/>
                <w:szCs w:val="16"/>
              </w:rPr>
              <w:t>2</w:t>
            </w:r>
          </w:p>
        </w:tc>
        <w:tc>
          <w:tcPr>
            <w:tcW w:w="496" w:type="pct"/>
            <w:vAlign w:val="center"/>
          </w:tcPr>
          <w:p w:rsidR="00F201BE" w:rsidRPr="00CC18E4" w:rsidRDefault="00F201BE" w:rsidP="00A21175">
            <w:pPr>
              <w:pStyle w:val="NormalWeb"/>
              <w:spacing w:before="0" w:beforeAutospacing="0" w:after="0" w:afterAutospacing="0"/>
              <w:jc w:val="center"/>
              <w:rPr>
                <w:rFonts w:asciiTheme="majorBidi" w:hAnsiTheme="majorBidi" w:cstheme="majorBidi"/>
                <w:sz w:val="16"/>
                <w:szCs w:val="16"/>
              </w:rPr>
            </w:pPr>
            <w:r w:rsidRPr="00CC18E4">
              <w:rPr>
                <w:rFonts w:asciiTheme="majorBidi" w:hAnsiTheme="majorBidi" w:cstheme="majorBidi"/>
                <w:sz w:val="16"/>
                <w:szCs w:val="16"/>
              </w:rPr>
              <w:t>5.7</w:t>
            </w:r>
          </w:p>
        </w:tc>
        <w:tc>
          <w:tcPr>
            <w:tcW w:w="497" w:type="pct"/>
            <w:vAlign w:val="center"/>
          </w:tcPr>
          <w:p w:rsidR="00F201BE" w:rsidRPr="00CC18E4" w:rsidRDefault="00F201BE" w:rsidP="00A21175">
            <w:pPr>
              <w:pStyle w:val="NormalWeb"/>
              <w:spacing w:before="0" w:beforeAutospacing="0" w:after="0" w:afterAutospacing="0"/>
              <w:jc w:val="center"/>
              <w:rPr>
                <w:rFonts w:asciiTheme="majorBidi" w:hAnsiTheme="majorBidi" w:cstheme="majorBidi"/>
                <w:sz w:val="16"/>
                <w:szCs w:val="16"/>
              </w:rPr>
            </w:pPr>
            <w:r w:rsidRPr="00CC18E4">
              <w:rPr>
                <w:rFonts w:asciiTheme="majorBidi" w:hAnsiTheme="majorBidi" w:cstheme="majorBidi"/>
                <w:sz w:val="16"/>
                <w:szCs w:val="16"/>
              </w:rPr>
              <w:t>2</w:t>
            </w:r>
          </w:p>
        </w:tc>
        <w:tc>
          <w:tcPr>
            <w:tcW w:w="496" w:type="pct"/>
            <w:vAlign w:val="center"/>
          </w:tcPr>
          <w:p w:rsidR="00F201BE" w:rsidRPr="00CC18E4" w:rsidRDefault="00F201BE" w:rsidP="00A21175">
            <w:pPr>
              <w:pStyle w:val="NormalWeb"/>
              <w:spacing w:before="0" w:beforeAutospacing="0" w:after="0" w:afterAutospacing="0"/>
              <w:jc w:val="center"/>
              <w:rPr>
                <w:rFonts w:asciiTheme="majorBidi" w:hAnsiTheme="majorBidi" w:cstheme="majorBidi"/>
                <w:sz w:val="16"/>
                <w:szCs w:val="16"/>
              </w:rPr>
            </w:pPr>
            <w:r w:rsidRPr="00CC18E4">
              <w:rPr>
                <w:rFonts w:asciiTheme="majorBidi" w:hAnsiTheme="majorBidi" w:cstheme="majorBidi"/>
                <w:sz w:val="16"/>
                <w:szCs w:val="16"/>
              </w:rPr>
              <w:t>5.7</w:t>
            </w:r>
          </w:p>
        </w:tc>
        <w:tc>
          <w:tcPr>
            <w:tcW w:w="411" w:type="pct"/>
            <w:vMerge/>
            <w:vAlign w:val="center"/>
          </w:tcPr>
          <w:p w:rsidR="00F201BE" w:rsidRPr="00CC18E4" w:rsidRDefault="00F201BE" w:rsidP="00A21175">
            <w:pPr>
              <w:bidi w:val="0"/>
              <w:spacing w:after="0" w:line="240" w:lineRule="auto"/>
              <w:jc w:val="center"/>
              <w:rPr>
                <w:rFonts w:asciiTheme="majorBidi" w:hAnsiTheme="majorBidi" w:cstheme="majorBidi"/>
                <w:sz w:val="16"/>
                <w:szCs w:val="16"/>
              </w:rPr>
            </w:pPr>
          </w:p>
        </w:tc>
        <w:tc>
          <w:tcPr>
            <w:tcW w:w="750" w:type="pct"/>
            <w:gridSpan w:val="2"/>
            <w:vMerge/>
            <w:vAlign w:val="center"/>
          </w:tcPr>
          <w:p w:rsidR="00F201BE" w:rsidRPr="00CC18E4" w:rsidRDefault="00F201BE" w:rsidP="00A21175">
            <w:pPr>
              <w:bidi w:val="0"/>
              <w:spacing w:after="0" w:line="240" w:lineRule="auto"/>
              <w:jc w:val="center"/>
              <w:rPr>
                <w:rFonts w:asciiTheme="majorBidi" w:hAnsiTheme="majorBidi" w:cstheme="majorBidi"/>
                <w:sz w:val="16"/>
                <w:szCs w:val="16"/>
              </w:rPr>
            </w:pPr>
          </w:p>
        </w:tc>
      </w:tr>
      <w:tr w:rsidR="00F201BE" w:rsidRPr="00CC18E4" w:rsidTr="00A21175">
        <w:tc>
          <w:tcPr>
            <w:tcW w:w="1748" w:type="pct"/>
            <w:shd w:val="clear" w:color="auto" w:fill="FABF8F"/>
          </w:tcPr>
          <w:p w:rsidR="00F201BE" w:rsidRPr="00CC18E4" w:rsidRDefault="00F201BE" w:rsidP="00A21175">
            <w:pPr>
              <w:pStyle w:val="NormalWeb"/>
              <w:spacing w:before="0" w:beforeAutospacing="0" w:after="0" w:afterAutospacing="0"/>
              <w:ind w:left="224"/>
              <w:rPr>
                <w:rFonts w:asciiTheme="majorBidi" w:hAnsiTheme="majorBidi" w:cstheme="majorBidi"/>
                <w:sz w:val="16"/>
                <w:szCs w:val="16"/>
              </w:rPr>
            </w:pPr>
            <w:r w:rsidRPr="00CC18E4">
              <w:rPr>
                <w:rFonts w:asciiTheme="majorBidi" w:hAnsiTheme="majorBidi" w:cstheme="majorBidi"/>
                <w:sz w:val="16"/>
                <w:szCs w:val="16"/>
              </w:rPr>
              <w:t>Preparatory</w:t>
            </w:r>
          </w:p>
        </w:tc>
        <w:tc>
          <w:tcPr>
            <w:tcW w:w="602" w:type="pct"/>
            <w:vAlign w:val="center"/>
          </w:tcPr>
          <w:p w:rsidR="00F201BE" w:rsidRPr="00CC18E4" w:rsidRDefault="00F201BE" w:rsidP="00A21175">
            <w:pPr>
              <w:pStyle w:val="NormalWeb"/>
              <w:spacing w:before="0" w:beforeAutospacing="0" w:after="0" w:afterAutospacing="0"/>
              <w:jc w:val="center"/>
              <w:rPr>
                <w:rFonts w:asciiTheme="majorBidi" w:hAnsiTheme="majorBidi" w:cstheme="majorBidi"/>
                <w:sz w:val="16"/>
                <w:szCs w:val="16"/>
              </w:rPr>
            </w:pPr>
            <w:r w:rsidRPr="00CC18E4">
              <w:rPr>
                <w:rFonts w:asciiTheme="majorBidi" w:hAnsiTheme="majorBidi" w:cstheme="majorBidi"/>
                <w:sz w:val="16"/>
                <w:szCs w:val="16"/>
              </w:rPr>
              <w:t>1</w:t>
            </w:r>
          </w:p>
        </w:tc>
        <w:tc>
          <w:tcPr>
            <w:tcW w:w="496" w:type="pct"/>
            <w:vAlign w:val="center"/>
          </w:tcPr>
          <w:p w:rsidR="00F201BE" w:rsidRPr="00CC18E4" w:rsidRDefault="00F201BE" w:rsidP="00A21175">
            <w:pPr>
              <w:pStyle w:val="NormalWeb"/>
              <w:spacing w:before="0" w:beforeAutospacing="0" w:after="0" w:afterAutospacing="0"/>
              <w:jc w:val="center"/>
              <w:rPr>
                <w:rFonts w:asciiTheme="majorBidi" w:hAnsiTheme="majorBidi" w:cstheme="majorBidi"/>
                <w:sz w:val="16"/>
                <w:szCs w:val="16"/>
              </w:rPr>
            </w:pPr>
            <w:r w:rsidRPr="00CC18E4">
              <w:rPr>
                <w:rFonts w:asciiTheme="majorBidi" w:hAnsiTheme="majorBidi" w:cstheme="majorBidi"/>
                <w:sz w:val="16"/>
                <w:szCs w:val="16"/>
              </w:rPr>
              <w:t>2.9</w:t>
            </w:r>
          </w:p>
        </w:tc>
        <w:tc>
          <w:tcPr>
            <w:tcW w:w="497" w:type="pct"/>
            <w:vAlign w:val="center"/>
          </w:tcPr>
          <w:p w:rsidR="00F201BE" w:rsidRPr="00CC18E4" w:rsidRDefault="00F201BE" w:rsidP="00A21175">
            <w:pPr>
              <w:pStyle w:val="NormalWeb"/>
              <w:spacing w:before="0" w:beforeAutospacing="0" w:after="0" w:afterAutospacing="0"/>
              <w:jc w:val="center"/>
              <w:rPr>
                <w:rFonts w:asciiTheme="majorBidi" w:hAnsiTheme="majorBidi" w:cstheme="majorBidi"/>
                <w:sz w:val="16"/>
                <w:szCs w:val="16"/>
              </w:rPr>
            </w:pPr>
            <w:r w:rsidRPr="00CC18E4">
              <w:rPr>
                <w:rFonts w:asciiTheme="majorBidi" w:hAnsiTheme="majorBidi" w:cstheme="majorBidi"/>
                <w:sz w:val="16"/>
                <w:szCs w:val="16"/>
              </w:rPr>
              <w:t>2</w:t>
            </w:r>
          </w:p>
        </w:tc>
        <w:tc>
          <w:tcPr>
            <w:tcW w:w="496" w:type="pct"/>
            <w:vAlign w:val="center"/>
          </w:tcPr>
          <w:p w:rsidR="00F201BE" w:rsidRPr="00CC18E4" w:rsidRDefault="00F201BE" w:rsidP="00A21175">
            <w:pPr>
              <w:pStyle w:val="NormalWeb"/>
              <w:spacing w:before="0" w:beforeAutospacing="0" w:after="0" w:afterAutospacing="0"/>
              <w:jc w:val="center"/>
              <w:rPr>
                <w:rFonts w:asciiTheme="majorBidi" w:hAnsiTheme="majorBidi" w:cstheme="majorBidi"/>
                <w:sz w:val="16"/>
                <w:szCs w:val="16"/>
              </w:rPr>
            </w:pPr>
            <w:r w:rsidRPr="00CC18E4">
              <w:rPr>
                <w:rFonts w:asciiTheme="majorBidi" w:hAnsiTheme="majorBidi" w:cstheme="majorBidi"/>
                <w:sz w:val="16"/>
                <w:szCs w:val="16"/>
              </w:rPr>
              <w:t>5.7</w:t>
            </w:r>
          </w:p>
        </w:tc>
        <w:tc>
          <w:tcPr>
            <w:tcW w:w="411" w:type="pct"/>
            <w:vMerge/>
            <w:vAlign w:val="center"/>
          </w:tcPr>
          <w:p w:rsidR="00F201BE" w:rsidRPr="00CC18E4" w:rsidRDefault="00F201BE" w:rsidP="00A21175">
            <w:pPr>
              <w:bidi w:val="0"/>
              <w:spacing w:after="0" w:line="240" w:lineRule="auto"/>
              <w:jc w:val="center"/>
              <w:rPr>
                <w:rFonts w:asciiTheme="majorBidi" w:hAnsiTheme="majorBidi" w:cstheme="majorBidi"/>
                <w:sz w:val="16"/>
                <w:szCs w:val="16"/>
              </w:rPr>
            </w:pPr>
          </w:p>
        </w:tc>
        <w:tc>
          <w:tcPr>
            <w:tcW w:w="750" w:type="pct"/>
            <w:gridSpan w:val="2"/>
            <w:vMerge/>
            <w:vAlign w:val="center"/>
          </w:tcPr>
          <w:p w:rsidR="00F201BE" w:rsidRPr="00CC18E4" w:rsidRDefault="00F201BE" w:rsidP="00A21175">
            <w:pPr>
              <w:bidi w:val="0"/>
              <w:spacing w:after="0" w:line="240" w:lineRule="auto"/>
              <w:jc w:val="center"/>
              <w:rPr>
                <w:rFonts w:asciiTheme="majorBidi" w:hAnsiTheme="majorBidi" w:cstheme="majorBidi"/>
                <w:sz w:val="16"/>
                <w:szCs w:val="16"/>
              </w:rPr>
            </w:pPr>
          </w:p>
        </w:tc>
      </w:tr>
      <w:tr w:rsidR="00F201BE" w:rsidRPr="00CC18E4" w:rsidTr="00A21175">
        <w:tc>
          <w:tcPr>
            <w:tcW w:w="1748" w:type="pct"/>
            <w:shd w:val="clear" w:color="auto" w:fill="FABF8F"/>
          </w:tcPr>
          <w:p w:rsidR="00F201BE" w:rsidRPr="00CC18E4" w:rsidRDefault="00F201BE" w:rsidP="00A21175">
            <w:pPr>
              <w:pStyle w:val="NormalWeb"/>
              <w:spacing w:before="0" w:beforeAutospacing="0" w:after="0" w:afterAutospacing="0"/>
              <w:ind w:left="224"/>
              <w:rPr>
                <w:rFonts w:asciiTheme="majorBidi" w:hAnsiTheme="majorBidi" w:cstheme="majorBidi"/>
                <w:sz w:val="16"/>
                <w:szCs w:val="16"/>
              </w:rPr>
            </w:pPr>
            <w:r w:rsidRPr="00CC18E4">
              <w:rPr>
                <w:rFonts w:asciiTheme="majorBidi" w:hAnsiTheme="majorBidi" w:cstheme="majorBidi"/>
                <w:sz w:val="16"/>
                <w:szCs w:val="16"/>
              </w:rPr>
              <w:t>Secondary</w:t>
            </w:r>
          </w:p>
        </w:tc>
        <w:tc>
          <w:tcPr>
            <w:tcW w:w="602" w:type="pct"/>
            <w:vAlign w:val="center"/>
          </w:tcPr>
          <w:p w:rsidR="00F201BE" w:rsidRPr="00CC18E4" w:rsidRDefault="00F201BE" w:rsidP="00A21175">
            <w:pPr>
              <w:pStyle w:val="NormalWeb"/>
              <w:spacing w:before="0" w:beforeAutospacing="0" w:after="0" w:afterAutospacing="0"/>
              <w:jc w:val="center"/>
              <w:rPr>
                <w:rFonts w:asciiTheme="majorBidi" w:hAnsiTheme="majorBidi" w:cstheme="majorBidi"/>
                <w:sz w:val="16"/>
                <w:szCs w:val="16"/>
              </w:rPr>
            </w:pPr>
            <w:r w:rsidRPr="00CC18E4">
              <w:rPr>
                <w:rFonts w:asciiTheme="majorBidi" w:hAnsiTheme="majorBidi" w:cstheme="majorBidi"/>
                <w:sz w:val="16"/>
                <w:szCs w:val="16"/>
              </w:rPr>
              <w:t>7</w:t>
            </w:r>
          </w:p>
        </w:tc>
        <w:tc>
          <w:tcPr>
            <w:tcW w:w="496" w:type="pct"/>
            <w:vAlign w:val="center"/>
          </w:tcPr>
          <w:p w:rsidR="00F201BE" w:rsidRPr="00CC18E4" w:rsidRDefault="00F201BE" w:rsidP="00A21175">
            <w:pPr>
              <w:pStyle w:val="NormalWeb"/>
              <w:spacing w:before="0" w:beforeAutospacing="0" w:after="0" w:afterAutospacing="0"/>
              <w:jc w:val="center"/>
              <w:rPr>
                <w:rFonts w:asciiTheme="majorBidi" w:hAnsiTheme="majorBidi" w:cstheme="majorBidi"/>
                <w:sz w:val="16"/>
                <w:szCs w:val="16"/>
              </w:rPr>
            </w:pPr>
            <w:r w:rsidRPr="00CC18E4">
              <w:rPr>
                <w:rFonts w:asciiTheme="majorBidi" w:hAnsiTheme="majorBidi" w:cstheme="majorBidi"/>
                <w:sz w:val="16"/>
                <w:szCs w:val="16"/>
              </w:rPr>
              <w:t>20</w:t>
            </w:r>
          </w:p>
        </w:tc>
        <w:tc>
          <w:tcPr>
            <w:tcW w:w="497" w:type="pct"/>
            <w:vAlign w:val="center"/>
          </w:tcPr>
          <w:p w:rsidR="00F201BE" w:rsidRPr="00CC18E4" w:rsidRDefault="00F201BE" w:rsidP="00A21175">
            <w:pPr>
              <w:pStyle w:val="NormalWeb"/>
              <w:spacing w:before="0" w:beforeAutospacing="0" w:after="0" w:afterAutospacing="0"/>
              <w:jc w:val="center"/>
              <w:rPr>
                <w:rFonts w:asciiTheme="majorBidi" w:hAnsiTheme="majorBidi" w:cstheme="majorBidi"/>
                <w:sz w:val="16"/>
                <w:szCs w:val="16"/>
              </w:rPr>
            </w:pPr>
            <w:r w:rsidRPr="00CC18E4">
              <w:rPr>
                <w:rFonts w:asciiTheme="majorBidi" w:hAnsiTheme="majorBidi" w:cstheme="majorBidi"/>
                <w:sz w:val="16"/>
                <w:szCs w:val="16"/>
              </w:rPr>
              <w:t>6</w:t>
            </w:r>
          </w:p>
        </w:tc>
        <w:tc>
          <w:tcPr>
            <w:tcW w:w="496" w:type="pct"/>
            <w:vAlign w:val="center"/>
          </w:tcPr>
          <w:p w:rsidR="00F201BE" w:rsidRPr="00CC18E4" w:rsidRDefault="00F201BE" w:rsidP="00A21175">
            <w:pPr>
              <w:pStyle w:val="NormalWeb"/>
              <w:spacing w:before="0" w:beforeAutospacing="0" w:after="0" w:afterAutospacing="0"/>
              <w:jc w:val="center"/>
              <w:rPr>
                <w:rFonts w:asciiTheme="majorBidi" w:hAnsiTheme="majorBidi" w:cstheme="majorBidi"/>
                <w:sz w:val="16"/>
                <w:szCs w:val="16"/>
              </w:rPr>
            </w:pPr>
            <w:r w:rsidRPr="00CC18E4">
              <w:rPr>
                <w:rFonts w:asciiTheme="majorBidi" w:hAnsiTheme="majorBidi" w:cstheme="majorBidi"/>
                <w:sz w:val="16"/>
                <w:szCs w:val="16"/>
              </w:rPr>
              <w:t>17.1</w:t>
            </w:r>
          </w:p>
        </w:tc>
        <w:tc>
          <w:tcPr>
            <w:tcW w:w="411" w:type="pct"/>
            <w:vMerge/>
            <w:vAlign w:val="center"/>
          </w:tcPr>
          <w:p w:rsidR="00F201BE" w:rsidRPr="00CC18E4" w:rsidRDefault="00F201BE" w:rsidP="00A21175">
            <w:pPr>
              <w:bidi w:val="0"/>
              <w:spacing w:after="0" w:line="240" w:lineRule="auto"/>
              <w:jc w:val="center"/>
              <w:rPr>
                <w:rFonts w:asciiTheme="majorBidi" w:hAnsiTheme="majorBidi" w:cstheme="majorBidi"/>
                <w:sz w:val="16"/>
                <w:szCs w:val="16"/>
              </w:rPr>
            </w:pPr>
          </w:p>
        </w:tc>
        <w:tc>
          <w:tcPr>
            <w:tcW w:w="750" w:type="pct"/>
            <w:gridSpan w:val="2"/>
            <w:vMerge/>
            <w:vAlign w:val="center"/>
          </w:tcPr>
          <w:p w:rsidR="00F201BE" w:rsidRPr="00CC18E4" w:rsidRDefault="00F201BE" w:rsidP="00A21175">
            <w:pPr>
              <w:bidi w:val="0"/>
              <w:spacing w:after="0" w:line="240" w:lineRule="auto"/>
              <w:jc w:val="center"/>
              <w:rPr>
                <w:rFonts w:asciiTheme="majorBidi" w:hAnsiTheme="majorBidi" w:cstheme="majorBidi"/>
                <w:sz w:val="16"/>
                <w:szCs w:val="16"/>
              </w:rPr>
            </w:pPr>
          </w:p>
        </w:tc>
      </w:tr>
      <w:tr w:rsidR="00F201BE" w:rsidRPr="00CC18E4" w:rsidTr="00A21175">
        <w:tc>
          <w:tcPr>
            <w:tcW w:w="1748" w:type="pct"/>
            <w:shd w:val="clear" w:color="auto" w:fill="FABF8F"/>
          </w:tcPr>
          <w:p w:rsidR="00F201BE" w:rsidRPr="00CC18E4" w:rsidRDefault="00F201BE" w:rsidP="00A21175">
            <w:pPr>
              <w:pStyle w:val="NormalWeb"/>
              <w:spacing w:before="0" w:beforeAutospacing="0" w:after="0" w:afterAutospacing="0"/>
              <w:ind w:left="224"/>
              <w:rPr>
                <w:rFonts w:asciiTheme="majorBidi" w:hAnsiTheme="majorBidi" w:cstheme="majorBidi"/>
                <w:sz w:val="16"/>
                <w:szCs w:val="16"/>
              </w:rPr>
            </w:pPr>
            <w:r w:rsidRPr="00CC18E4">
              <w:rPr>
                <w:rFonts w:asciiTheme="majorBidi" w:hAnsiTheme="majorBidi" w:cstheme="majorBidi"/>
                <w:sz w:val="16"/>
                <w:szCs w:val="16"/>
              </w:rPr>
              <w:t>Higher Education</w:t>
            </w:r>
          </w:p>
        </w:tc>
        <w:tc>
          <w:tcPr>
            <w:tcW w:w="602" w:type="pct"/>
            <w:vAlign w:val="center"/>
          </w:tcPr>
          <w:p w:rsidR="00F201BE" w:rsidRPr="00CC18E4" w:rsidRDefault="00F201BE" w:rsidP="00A21175">
            <w:pPr>
              <w:pStyle w:val="NormalWeb"/>
              <w:spacing w:before="0" w:beforeAutospacing="0" w:after="0" w:afterAutospacing="0"/>
              <w:jc w:val="center"/>
              <w:rPr>
                <w:rFonts w:asciiTheme="majorBidi" w:hAnsiTheme="majorBidi" w:cstheme="majorBidi"/>
                <w:sz w:val="16"/>
                <w:szCs w:val="16"/>
              </w:rPr>
            </w:pPr>
            <w:r w:rsidRPr="00CC18E4">
              <w:rPr>
                <w:rFonts w:asciiTheme="majorBidi" w:hAnsiTheme="majorBidi" w:cstheme="majorBidi"/>
                <w:sz w:val="16"/>
                <w:szCs w:val="16"/>
              </w:rPr>
              <w:t>11</w:t>
            </w:r>
          </w:p>
        </w:tc>
        <w:tc>
          <w:tcPr>
            <w:tcW w:w="496" w:type="pct"/>
            <w:vAlign w:val="center"/>
          </w:tcPr>
          <w:p w:rsidR="00F201BE" w:rsidRPr="00CC18E4" w:rsidRDefault="00F201BE" w:rsidP="00A21175">
            <w:pPr>
              <w:pStyle w:val="NormalWeb"/>
              <w:spacing w:before="0" w:beforeAutospacing="0" w:after="0" w:afterAutospacing="0"/>
              <w:jc w:val="center"/>
              <w:rPr>
                <w:rFonts w:asciiTheme="majorBidi" w:hAnsiTheme="majorBidi" w:cstheme="majorBidi"/>
                <w:sz w:val="16"/>
                <w:szCs w:val="16"/>
              </w:rPr>
            </w:pPr>
            <w:r w:rsidRPr="00CC18E4">
              <w:rPr>
                <w:rFonts w:asciiTheme="majorBidi" w:hAnsiTheme="majorBidi" w:cstheme="majorBidi"/>
                <w:sz w:val="16"/>
                <w:szCs w:val="16"/>
              </w:rPr>
              <w:t>31.4</w:t>
            </w:r>
          </w:p>
        </w:tc>
        <w:tc>
          <w:tcPr>
            <w:tcW w:w="497" w:type="pct"/>
            <w:vAlign w:val="center"/>
          </w:tcPr>
          <w:p w:rsidR="00F201BE" w:rsidRPr="00CC18E4" w:rsidRDefault="00F201BE" w:rsidP="00A21175">
            <w:pPr>
              <w:pStyle w:val="NormalWeb"/>
              <w:spacing w:before="0" w:beforeAutospacing="0" w:after="0" w:afterAutospacing="0"/>
              <w:jc w:val="center"/>
              <w:rPr>
                <w:rFonts w:asciiTheme="majorBidi" w:hAnsiTheme="majorBidi" w:cstheme="majorBidi"/>
                <w:sz w:val="16"/>
                <w:szCs w:val="16"/>
              </w:rPr>
            </w:pPr>
            <w:r w:rsidRPr="00CC18E4">
              <w:rPr>
                <w:rFonts w:asciiTheme="majorBidi" w:hAnsiTheme="majorBidi" w:cstheme="majorBidi"/>
                <w:sz w:val="16"/>
                <w:szCs w:val="16"/>
              </w:rPr>
              <w:t>10</w:t>
            </w:r>
          </w:p>
        </w:tc>
        <w:tc>
          <w:tcPr>
            <w:tcW w:w="496" w:type="pct"/>
            <w:vAlign w:val="center"/>
          </w:tcPr>
          <w:p w:rsidR="00F201BE" w:rsidRPr="00CC18E4" w:rsidRDefault="00F201BE" w:rsidP="00A21175">
            <w:pPr>
              <w:pStyle w:val="NormalWeb"/>
              <w:spacing w:before="0" w:beforeAutospacing="0" w:after="0" w:afterAutospacing="0"/>
              <w:jc w:val="center"/>
              <w:rPr>
                <w:rFonts w:asciiTheme="majorBidi" w:hAnsiTheme="majorBidi" w:cstheme="majorBidi"/>
                <w:sz w:val="16"/>
                <w:szCs w:val="16"/>
              </w:rPr>
            </w:pPr>
            <w:r w:rsidRPr="00CC18E4">
              <w:rPr>
                <w:rFonts w:asciiTheme="majorBidi" w:hAnsiTheme="majorBidi" w:cstheme="majorBidi"/>
                <w:sz w:val="16"/>
                <w:szCs w:val="16"/>
              </w:rPr>
              <w:t>28.6</w:t>
            </w:r>
          </w:p>
        </w:tc>
        <w:tc>
          <w:tcPr>
            <w:tcW w:w="411" w:type="pct"/>
            <w:vMerge/>
            <w:vAlign w:val="center"/>
          </w:tcPr>
          <w:p w:rsidR="00F201BE" w:rsidRPr="00CC18E4" w:rsidRDefault="00F201BE" w:rsidP="00A21175">
            <w:pPr>
              <w:bidi w:val="0"/>
              <w:spacing w:after="0" w:line="240" w:lineRule="auto"/>
              <w:jc w:val="center"/>
              <w:rPr>
                <w:rFonts w:asciiTheme="majorBidi" w:hAnsiTheme="majorBidi" w:cstheme="majorBidi"/>
                <w:sz w:val="16"/>
                <w:szCs w:val="16"/>
              </w:rPr>
            </w:pPr>
          </w:p>
        </w:tc>
        <w:tc>
          <w:tcPr>
            <w:tcW w:w="750" w:type="pct"/>
            <w:gridSpan w:val="2"/>
            <w:vMerge/>
            <w:vAlign w:val="center"/>
          </w:tcPr>
          <w:p w:rsidR="00F201BE" w:rsidRPr="00CC18E4" w:rsidRDefault="00F201BE" w:rsidP="00A21175">
            <w:pPr>
              <w:bidi w:val="0"/>
              <w:spacing w:after="0" w:line="240" w:lineRule="auto"/>
              <w:jc w:val="center"/>
              <w:rPr>
                <w:rFonts w:asciiTheme="majorBidi" w:hAnsiTheme="majorBidi" w:cstheme="majorBidi"/>
                <w:sz w:val="16"/>
                <w:szCs w:val="16"/>
              </w:rPr>
            </w:pPr>
          </w:p>
        </w:tc>
      </w:tr>
      <w:tr w:rsidR="00F201BE" w:rsidRPr="00CC18E4" w:rsidTr="00A21175">
        <w:tc>
          <w:tcPr>
            <w:tcW w:w="5000" w:type="pct"/>
            <w:gridSpan w:val="8"/>
            <w:shd w:val="clear" w:color="auto" w:fill="FABF8F"/>
            <w:vAlign w:val="center"/>
          </w:tcPr>
          <w:p w:rsidR="00F201BE" w:rsidRPr="00CC18E4" w:rsidRDefault="00F201BE" w:rsidP="00A21175">
            <w:pPr>
              <w:pStyle w:val="NormalWeb"/>
              <w:spacing w:before="0" w:beforeAutospacing="0" w:after="0" w:afterAutospacing="0"/>
              <w:rPr>
                <w:rFonts w:asciiTheme="majorBidi" w:hAnsiTheme="majorBidi" w:cstheme="majorBidi"/>
                <w:b/>
                <w:bCs/>
                <w:sz w:val="16"/>
                <w:szCs w:val="16"/>
                <w:u w:val="single"/>
              </w:rPr>
            </w:pPr>
            <w:r w:rsidRPr="00CC18E4">
              <w:rPr>
                <w:rFonts w:asciiTheme="majorBidi" w:hAnsiTheme="majorBidi" w:cstheme="majorBidi"/>
                <w:b/>
                <w:bCs/>
                <w:sz w:val="16"/>
                <w:szCs w:val="16"/>
              </w:rPr>
              <w:t>Occupation:</w:t>
            </w:r>
          </w:p>
        </w:tc>
      </w:tr>
      <w:tr w:rsidR="00F201BE" w:rsidRPr="00CC18E4" w:rsidTr="00A21175">
        <w:tc>
          <w:tcPr>
            <w:tcW w:w="1748" w:type="pct"/>
            <w:shd w:val="clear" w:color="auto" w:fill="FABF8F"/>
          </w:tcPr>
          <w:p w:rsidR="00F201BE" w:rsidRPr="00CC18E4" w:rsidRDefault="00F201BE" w:rsidP="00A21175">
            <w:pPr>
              <w:pStyle w:val="NormalWeb"/>
              <w:spacing w:before="0" w:beforeAutospacing="0" w:after="0" w:afterAutospacing="0"/>
              <w:ind w:left="224"/>
              <w:rPr>
                <w:rFonts w:asciiTheme="majorBidi" w:hAnsiTheme="majorBidi" w:cstheme="majorBidi"/>
                <w:sz w:val="16"/>
                <w:szCs w:val="16"/>
              </w:rPr>
            </w:pPr>
            <w:r w:rsidRPr="00CC18E4">
              <w:rPr>
                <w:rFonts w:asciiTheme="majorBidi" w:hAnsiTheme="majorBidi" w:cstheme="majorBidi"/>
                <w:sz w:val="16"/>
                <w:szCs w:val="16"/>
              </w:rPr>
              <w:t>Employee</w:t>
            </w:r>
          </w:p>
        </w:tc>
        <w:tc>
          <w:tcPr>
            <w:tcW w:w="602" w:type="pct"/>
            <w:vAlign w:val="center"/>
          </w:tcPr>
          <w:p w:rsidR="00F201BE" w:rsidRPr="00CC18E4" w:rsidRDefault="00F201BE" w:rsidP="00A21175">
            <w:pPr>
              <w:pStyle w:val="NormalWeb"/>
              <w:spacing w:before="0" w:beforeAutospacing="0" w:after="0" w:afterAutospacing="0"/>
              <w:jc w:val="center"/>
              <w:rPr>
                <w:rFonts w:asciiTheme="majorBidi" w:hAnsiTheme="majorBidi" w:cstheme="majorBidi"/>
                <w:sz w:val="16"/>
                <w:szCs w:val="16"/>
              </w:rPr>
            </w:pPr>
            <w:r w:rsidRPr="00CC18E4">
              <w:rPr>
                <w:rFonts w:asciiTheme="majorBidi" w:hAnsiTheme="majorBidi" w:cstheme="majorBidi"/>
                <w:sz w:val="16"/>
                <w:szCs w:val="16"/>
              </w:rPr>
              <w:t>6</w:t>
            </w:r>
          </w:p>
        </w:tc>
        <w:tc>
          <w:tcPr>
            <w:tcW w:w="496" w:type="pct"/>
            <w:vAlign w:val="center"/>
          </w:tcPr>
          <w:p w:rsidR="00F201BE" w:rsidRPr="00CC18E4" w:rsidRDefault="00F201BE" w:rsidP="00A21175">
            <w:pPr>
              <w:pStyle w:val="NormalWeb"/>
              <w:spacing w:before="0" w:beforeAutospacing="0" w:after="0" w:afterAutospacing="0"/>
              <w:jc w:val="center"/>
              <w:rPr>
                <w:rFonts w:asciiTheme="majorBidi" w:hAnsiTheme="majorBidi" w:cstheme="majorBidi"/>
                <w:sz w:val="16"/>
                <w:szCs w:val="16"/>
              </w:rPr>
            </w:pPr>
            <w:r w:rsidRPr="00CC18E4">
              <w:rPr>
                <w:rFonts w:asciiTheme="majorBidi" w:hAnsiTheme="majorBidi" w:cstheme="majorBidi"/>
                <w:sz w:val="16"/>
                <w:szCs w:val="16"/>
              </w:rPr>
              <w:t>17.1</w:t>
            </w:r>
          </w:p>
        </w:tc>
        <w:tc>
          <w:tcPr>
            <w:tcW w:w="497" w:type="pct"/>
            <w:vAlign w:val="center"/>
          </w:tcPr>
          <w:p w:rsidR="00F201BE" w:rsidRPr="00CC18E4" w:rsidRDefault="00F201BE" w:rsidP="00A21175">
            <w:pPr>
              <w:pStyle w:val="NormalWeb"/>
              <w:spacing w:before="0" w:beforeAutospacing="0" w:after="0" w:afterAutospacing="0"/>
              <w:jc w:val="center"/>
              <w:rPr>
                <w:rFonts w:asciiTheme="majorBidi" w:hAnsiTheme="majorBidi" w:cstheme="majorBidi"/>
                <w:sz w:val="16"/>
                <w:szCs w:val="16"/>
              </w:rPr>
            </w:pPr>
            <w:r w:rsidRPr="00CC18E4">
              <w:rPr>
                <w:rFonts w:asciiTheme="majorBidi" w:hAnsiTheme="majorBidi" w:cstheme="majorBidi"/>
                <w:sz w:val="16"/>
                <w:szCs w:val="16"/>
              </w:rPr>
              <w:t>7</w:t>
            </w:r>
          </w:p>
        </w:tc>
        <w:tc>
          <w:tcPr>
            <w:tcW w:w="496" w:type="pct"/>
            <w:vAlign w:val="center"/>
          </w:tcPr>
          <w:p w:rsidR="00F201BE" w:rsidRPr="00CC18E4" w:rsidRDefault="00F201BE" w:rsidP="00A21175">
            <w:pPr>
              <w:pStyle w:val="NormalWeb"/>
              <w:spacing w:before="0" w:beforeAutospacing="0" w:after="0" w:afterAutospacing="0"/>
              <w:jc w:val="center"/>
              <w:rPr>
                <w:rFonts w:asciiTheme="majorBidi" w:hAnsiTheme="majorBidi" w:cstheme="majorBidi"/>
                <w:sz w:val="16"/>
                <w:szCs w:val="16"/>
              </w:rPr>
            </w:pPr>
            <w:r w:rsidRPr="00CC18E4">
              <w:rPr>
                <w:rFonts w:asciiTheme="majorBidi" w:hAnsiTheme="majorBidi" w:cstheme="majorBidi"/>
                <w:sz w:val="16"/>
                <w:szCs w:val="16"/>
              </w:rPr>
              <w:t>20</w:t>
            </w:r>
          </w:p>
        </w:tc>
        <w:tc>
          <w:tcPr>
            <w:tcW w:w="496" w:type="pct"/>
            <w:gridSpan w:val="2"/>
            <w:vMerge w:val="restart"/>
            <w:vAlign w:val="center"/>
          </w:tcPr>
          <w:p w:rsidR="00F201BE" w:rsidRPr="00CC18E4" w:rsidRDefault="00F201BE" w:rsidP="00A21175">
            <w:pPr>
              <w:pStyle w:val="NormalWeb"/>
              <w:spacing w:before="0" w:beforeAutospacing="0" w:after="0" w:afterAutospacing="0"/>
              <w:jc w:val="center"/>
              <w:rPr>
                <w:rFonts w:asciiTheme="majorBidi" w:hAnsiTheme="majorBidi" w:cstheme="majorBidi"/>
                <w:sz w:val="16"/>
                <w:szCs w:val="16"/>
              </w:rPr>
            </w:pPr>
            <w:r w:rsidRPr="00CC18E4">
              <w:rPr>
                <w:rFonts w:asciiTheme="majorBidi" w:hAnsiTheme="majorBidi" w:cstheme="majorBidi"/>
                <w:sz w:val="16"/>
                <w:szCs w:val="16"/>
              </w:rPr>
              <w:t>.81</w:t>
            </w:r>
          </w:p>
        </w:tc>
        <w:tc>
          <w:tcPr>
            <w:tcW w:w="665" w:type="pct"/>
            <w:vMerge w:val="restart"/>
            <w:vAlign w:val="center"/>
          </w:tcPr>
          <w:p w:rsidR="00F201BE" w:rsidRPr="00CC18E4" w:rsidRDefault="00F201BE" w:rsidP="00A21175">
            <w:pPr>
              <w:pStyle w:val="NormalWeb"/>
              <w:spacing w:before="0" w:beforeAutospacing="0" w:after="0" w:afterAutospacing="0"/>
              <w:jc w:val="center"/>
              <w:rPr>
                <w:rFonts w:asciiTheme="majorBidi" w:hAnsiTheme="majorBidi" w:cstheme="majorBidi"/>
                <w:sz w:val="16"/>
                <w:szCs w:val="16"/>
              </w:rPr>
            </w:pPr>
            <w:r w:rsidRPr="00CC18E4">
              <w:rPr>
                <w:rFonts w:asciiTheme="majorBidi" w:hAnsiTheme="majorBidi" w:cstheme="majorBidi"/>
                <w:sz w:val="16"/>
                <w:szCs w:val="16"/>
              </w:rPr>
              <w:t>.93</w:t>
            </w:r>
          </w:p>
          <w:p w:rsidR="00F201BE" w:rsidRPr="00CC18E4" w:rsidRDefault="00F201BE" w:rsidP="00A21175">
            <w:pPr>
              <w:pStyle w:val="NormalWeb"/>
              <w:spacing w:before="0" w:beforeAutospacing="0" w:after="0" w:afterAutospacing="0"/>
              <w:jc w:val="center"/>
              <w:rPr>
                <w:rFonts w:asciiTheme="majorBidi" w:hAnsiTheme="majorBidi" w:cstheme="majorBidi"/>
                <w:sz w:val="16"/>
                <w:szCs w:val="16"/>
              </w:rPr>
            </w:pPr>
            <w:r w:rsidRPr="00CC18E4">
              <w:rPr>
                <w:rFonts w:asciiTheme="majorBidi" w:hAnsiTheme="majorBidi" w:cstheme="majorBidi"/>
                <w:sz w:val="16"/>
                <w:szCs w:val="16"/>
                <w:lang w:bidi="ar-EG"/>
              </w:rPr>
              <w:t>NS</w:t>
            </w:r>
          </w:p>
        </w:tc>
      </w:tr>
      <w:tr w:rsidR="00F201BE" w:rsidRPr="00CC18E4" w:rsidTr="00A21175">
        <w:tc>
          <w:tcPr>
            <w:tcW w:w="1748" w:type="pct"/>
            <w:shd w:val="clear" w:color="auto" w:fill="FABF8F"/>
          </w:tcPr>
          <w:p w:rsidR="00F201BE" w:rsidRPr="00CC18E4" w:rsidRDefault="00F201BE" w:rsidP="00A21175">
            <w:pPr>
              <w:pStyle w:val="NormalWeb"/>
              <w:spacing w:before="0" w:beforeAutospacing="0" w:after="0" w:afterAutospacing="0"/>
              <w:ind w:left="224"/>
              <w:rPr>
                <w:rFonts w:asciiTheme="majorBidi" w:hAnsiTheme="majorBidi" w:cstheme="majorBidi"/>
                <w:sz w:val="16"/>
                <w:szCs w:val="16"/>
              </w:rPr>
            </w:pPr>
            <w:r w:rsidRPr="00CC18E4">
              <w:rPr>
                <w:rFonts w:asciiTheme="majorBidi" w:hAnsiTheme="majorBidi" w:cstheme="majorBidi"/>
                <w:sz w:val="16"/>
                <w:szCs w:val="16"/>
              </w:rPr>
              <w:t>Farmer</w:t>
            </w:r>
          </w:p>
        </w:tc>
        <w:tc>
          <w:tcPr>
            <w:tcW w:w="602" w:type="pct"/>
            <w:vAlign w:val="center"/>
          </w:tcPr>
          <w:p w:rsidR="00F201BE" w:rsidRPr="00CC18E4" w:rsidRDefault="00F201BE" w:rsidP="00A21175">
            <w:pPr>
              <w:pStyle w:val="NormalWeb"/>
              <w:spacing w:before="0" w:beforeAutospacing="0" w:after="0" w:afterAutospacing="0"/>
              <w:jc w:val="center"/>
              <w:rPr>
                <w:rFonts w:asciiTheme="majorBidi" w:hAnsiTheme="majorBidi" w:cstheme="majorBidi"/>
                <w:sz w:val="16"/>
                <w:szCs w:val="16"/>
              </w:rPr>
            </w:pPr>
            <w:r w:rsidRPr="00CC18E4">
              <w:rPr>
                <w:rFonts w:asciiTheme="majorBidi" w:hAnsiTheme="majorBidi" w:cstheme="majorBidi"/>
                <w:sz w:val="16"/>
                <w:szCs w:val="16"/>
              </w:rPr>
              <w:t>4</w:t>
            </w:r>
          </w:p>
        </w:tc>
        <w:tc>
          <w:tcPr>
            <w:tcW w:w="496" w:type="pct"/>
            <w:vAlign w:val="center"/>
          </w:tcPr>
          <w:p w:rsidR="00F201BE" w:rsidRPr="00CC18E4" w:rsidRDefault="00F201BE" w:rsidP="00A21175">
            <w:pPr>
              <w:pStyle w:val="NormalWeb"/>
              <w:spacing w:before="0" w:beforeAutospacing="0" w:after="0" w:afterAutospacing="0"/>
              <w:jc w:val="center"/>
              <w:rPr>
                <w:rFonts w:asciiTheme="majorBidi" w:hAnsiTheme="majorBidi" w:cstheme="majorBidi"/>
                <w:sz w:val="16"/>
                <w:szCs w:val="16"/>
              </w:rPr>
            </w:pPr>
            <w:r w:rsidRPr="00CC18E4">
              <w:rPr>
                <w:rFonts w:asciiTheme="majorBidi" w:hAnsiTheme="majorBidi" w:cstheme="majorBidi"/>
                <w:sz w:val="16"/>
                <w:szCs w:val="16"/>
              </w:rPr>
              <w:t>11.4</w:t>
            </w:r>
          </w:p>
        </w:tc>
        <w:tc>
          <w:tcPr>
            <w:tcW w:w="497" w:type="pct"/>
            <w:vAlign w:val="center"/>
          </w:tcPr>
          <w:p w:rsidR="00F201BE" w:rsidRPr="00CC18E4" w:rsidRDefault="00F201BE" w:rsidP="00A21175">
            <w:pPr>
              <w:pStyle w:val="NormalWeb"/>
              <w:spacing w:before="0" w:beforeAutospacing="0" w:after="0" w:afterAutospacing="0"/>
              <w:jc w:val="center"/>
              <w:rPr>
                <w:rFonts w:asciiTheme="majorBidi" w:hAnsiTheme="majorBidi" w:cstheme="majorBidi"/>
                <w:sz w:val="16"/>
                <w:szCs w:val="16"/>
              </w:rPr>
            </w:pPr>
            <w:r w:rsidRPr="00CC18E4">
              <w:rPr>
                <w:rFonts w:asciiTheme="majorBidi" w:hAnsiTheme="majorBidi" w:cstheme="majorBidi"/>
                <w:sz w:val="16"/>
                <w:szCs w:val="16"/>
              </w:rPr>
              <w:t>4</w:t>
            </w:r>
          </w:p>
        </w:tc>
        <w:tc>
          <w:tcPr>
            <w:tcW w:w="496" w:type="pct"/>
            <w:vAlign w:val="center"/>
          </w:tcPr>
          <w:p w:rsidR="00F201BE" w:rsidRPr="00CC18E4" w:rsidRDefault="00F201BE" w:rsidP="00A21175">
            <w:pPr>
              <w:pStyle w:val="NormalWeb"/>
              <w:spacing w:before="0" w:beforeAutospacing="0" w:after="0" w:afterAutospacing="0"/>
              <w:jc w:val="center"/>
              <w:rPr>
                <w:rFonts w:asciiTheme="majorBidi" w:hAnsiTheme="majorBidi" w:cstheme="majorBidi"/>
                <w:sz w:val="16"/>
                <w:szCs w:val="16"/>
              </w:rPr>
            </w:pPr>
            <w:r w:rsidRPr="00CC18E4">
              <w:rPr>
                <w:rFonts w:asciiTheme="majorBidi" w:hAnsiTheme="majorBidi" w:cstheme="majorBidi"/>
                <w:sz w:val="16"/>
                <w:szCs w:val="16"/>
              </w:rPr>
              <w:t>11.4</w:t>
            </w:r>
          </w:p>
        </w:tc>
        <w:tc>
          <w:tcPr>
            <w:tcW w:w="496" w:type="pct"/>
            <w:gridSpan w:val="2"/>
            <w:vMerge/>
            <w:vAlign w:val="center"/>
          </w:tcPr>
          <w:p w:rsidR="00F201BE" w:rsidRPr="00CC18E4" w:rsidRDefault="00F201BE" w:rsidP="00A21175">
            <w:pPr>
              <w:pStyle w:val="NormalWeb"/>
              <w:spacing w:before="0" w:beforeAutospacing="0" w:after="0" w:afterAutospacing="0"/>
              <w:jc w:val="center"/>
              <w:rPr>
                <w:rFonts w:asciiTheme="majorBidi" w:hAnsiTheme="majorBidi" w:cstheme="majorBidi"/>
                <w:sz w:val="16"/>
                <w:szCs w:val="16"/>
                <w:u w:val="single"/>
              </w:rPr>
            </w:pPr>
          </w:p>
        </w:tc>
        <w:tc>
          <w:tcPr>
            <w:tcW w:w="665" w:type="pct"/>
            <w:vMerge/>
            <w:vAlign w:val="center"/>
          </w:tcPr>
          <w:p w:rsidR="00F201BE" w:rsidRPr="00CC18E4" w:rsidRDefault="00F201BE" w:rsidP="00A21175">
            <w:pPr>
              <w:pStyle w:val="NormalWeb"/>
              <w:spacing w:before="0" w:beforeAutospacing="0" w:after="0" w:afterAutospacing="0"/>
              <w:jc w:val="center"/>
              <w:rPr>
                <w:rFonts w:asciiTheme="majorBidi" w:hAnsiTheme="majorBidi" w:cstheme="majorBidi"/>
                <w:sz w:val="16"/>
                <w:szCs w:val="16"/>
                <w:u w:val="single"/>
              </w:rPr>
            </w:pPr>
          </w:p>
        </w:tc>
      </w:tr>
      <w:tr w:rsidR="00F201BE" w:rsidRPr="00CC18E4" w:rsidTr="00A21175">
        <w:tc>
          <w:tcPr>
            <w:tcW w:w="1748" w:type="pct"/>
            <w:shd w:val="clear" w:color="auto" w:fill="FABF8F"/>
          </w:tcPr>
          <w:p w:rsidR="00F201BE" w:rsidRPr="00CC18E4" w:rsidRDefault="00F201BE" w:rsidP="00A21175">
            <w:pPr>
              <w:pStyle w:val="NormalWeb"/>
              <w:spacing w:before="0" w:beforeAutospacing="0" w:after="0" w:afterAutospacing="0"/>
              <w:ind w:left="224"/>
              <w:rPr>
                <w:rFonts w:asciiTheme="majorBidi" w:hAnsiTheme="majorBidi" w:cstheme="majorBidi"/>
                <w:sz w:val="16"/>
                <w:szCs w:val="16"/>
              </w:rPr>
            </w:pPr>
            <w:r w:rsidRPr="00CC18E4">
              <w:rPr>
                <w:rFonts w:asciiTheme="majorBidi" w:hAnsiTheme="majorBidi" w:cstheme="majorBidi"/>
                <w:sz w:val="16"/>
                <w:szCs w:val="16"/>
              </w:rPr>
              <w:t>Housewife</w:t>
            </w:r>
          </w:p>
        </w:tc>
        <w:tc>
          <w:tcPr>
            <w:tcW w:w="602" w:type="pct"/>
            <w:vAlign w:val="center"/>
          </w:tcPr>
          <w:p w:rsidR="00F201BE" w:rsidRPr="00CC18E4" w:rsidRDefault="00F201BE" w:rsidP="00A21175">
            <w:pPr>
              <w:pStyle w:val="NormalWeb"/>
              <w:spacing w:before="0" w:beforeAutospacing="0" w:after="0" w:afterAutospacing="0"/>
              <w:jc w:val="center"/>
              <w:rPr>
                <w:rFonts w:asciiTheme="majorBidi" w:hAnsiTheme="majorBidi" w:cstheme="majorBidi"/>
                <w:sz w:val="16"/>
                <w:szCs w:val="16"/>
              </w:rPr>
            </w:pPr>
            <w:r w:rsidRPr="00CC18E4">
              <w:rPr>
                <w:rFonts w:asciiTheme="majorBidi" w:hAnsiTheme="majorBidi" w:cstheme="majorBidi"/>
                <w:sz w:val="16"/>
                <w:szCs w:val="16"/>
              </w:rPr>
              <w:t>13</w:t>
            </w:r>
          </w:p>
        </w:tc>
        <w:tc>
          <w:tcPr>
            <w:tcW w:w="496" w:type="pct"/>
            <w:vAlign w:val="center"/>
          </w:tcPr>
          <w:p w:rsidR="00F201BE" w:rsidRPr="00CC18E4" w:rsidRDefault="00F201BE" w:rsidP="00A21175">
            <w:pPr>
              <w:pStyle w:val="NormalWeb"/>
              <w:spacing w:before="0" w:beforeAutospacing="0" w:after="0" w:afterAutospacing="0"/>
              <w:jc w:val="center"/>
              <w:rPr>
                <w:rFonts w:asciiTheme="majorBidi" w:hAnsiTheme="majorBidi" w:cstheme="majorBidi"/>
                <w:sz w:val="16"/>
                <w:szCs w:val="16"/>
              </w:rPr>
            </w:pPr>
            <w:r w:rsidRPr="00CC18E4">
              <w:rPr>
                <w:rFonts w:asciiTheme="majorBidi" w:hAnsiTheme="majorBidi" w:cstheme="majorBidi"/>
                <w:sz w:val="16"/>
                <w:szCs w:val="16"/>
              </w:rPr>
              <w:t>37.1</w:t>
            </w:r>
          </w:p>
        </w:tc>
        <w:tc>
          <w:tcPr>
            <w:tcW w:w="497" w:type="pct"/>
            <w:vAlign w:val="center"/>
          </w:tcPr>
          <w:p w:rsidR="00F201BE" w:rsidRPr="00CC18E4" w:rsidRDefault="00F201BE" w:rsidP="00A21175">
            <w:pPr>
              <w:pStyle w:val="NormalWeb"/>
              <w:spacing w:before="0" w:beforeAutospacing="0" w:after="0" w:afterAutospacing="0"/>
              <w:jc w:val="center"/>
              <w:rPr>
                <w:rFonts w:asciiTheme="majorBidi" w:hAnsiTheme="majorBidi" w:cstheme="majorBidi"/>
                <w:sz w:val="16"/>
                <w:szCs w:val="16"/>
              </w:rPr>
            </w:pPr>
            <w:r w:rsidRPr="00CC18E4">
              <w:rPr>
                <w:rFonts w:asciiTheme="majorBidi" w:hAnsiTheme="majorBidi" w:cstheme="majorBidi"/>
                <w:sz w:val="16"/>
                <w:szCs w:val="16"/>
              </w:rPr>
              <w:t>13</w:t>
            </w:r>
          </w:p>
        </w:tc>
        <w:tc>
          <w:tcPr>
            <w:tcW w:w="496" w:type="pct"/>
            <w:vAlign w:val="center"/>
          </w:tcPr>
          <w:p w:rsidR="00F201BE" w:rsidRPr="00CC18E4" w:rsidRDefault="00F201BE" w:rsidP="00A21175">
            <w:pPr>
              <w:pStyle w:val="NormalWeb"/>
              <w:spacing w:before="0" w:beforeAutospacing="0" w:after="0" w:afterAutospacing="0"/>
              <w:jc w:val="center"/>
              <w:rPr>
                <w:rFonts w:asciiTheme="majorBidi" w:hAnsiTheme="majorBidi" w:cstheme="majorBidi"/>
                <w:sz w:val="16"/>
                <w:szCs w:val="16"/>
              </w:rPr>
            </w:pPr>
            <w:r w:rsidRPr="00CC18E4">
              <w:rPr>
                <w:rFonts w:asciiTheme="majorBidi" w:hAnsiTheme="majorBidi" w:cstheme="majorBidi"/>
                <w:sz w:val="16"/>
                <w:szCs w:val="16"/>
              </w:rPr>
              <w:t>37.1</w:t>
            </w:r>
          </w:p>
        </w:tc>
        <w:tc>
          <w:tcPr>
            <w:tcW w:w="496" w:type="pct"/>
            <w:gridSpan w:val="2"/>
            <w:vMerge/>
            <w:vAlign w:val="center"/>
          </w:tcPr>
          <w:p w:rsidR="00F201BE" w:rsidRPr="00CC18E4" w:rsidRDefault="00F201BE" w:rsidP="00A21175">
            <w:pPr>
              <w:pStyle w:val="NormalWeb"/>
              <w:spacing w:before="0" w:beforeAutospacing="0" w:after="0" w:afterAutospacing="0"/>
              <w:jc w:val="center"/>
              <w:rPr>
                <w:rFonts w:asciiTheme="majorBidi" w:hAnsiTheme="majorBidi" w:cstheme="majorBidi"/>
                <w:sz w:val="16"/>
                <w:szCs w:val="16"/>
                <w:u w:val="single"/>
              </w:rPr>
            </w:pPr>
          </w:p>
        </w:tc>
        <w:tc>
          <w:tcPr>
            <w:tcW w:w="665" w:type="pct"/>
            <w:vMerge/>
            <w:vAlign w:val="center"/>
          </w:tcPr>
          <w:p w:rsidR="00F201BE" w:rsidRPr="00CC18E4" w:rsidRDefault="00F201BE" w:rsidP="00A21175">
            <w:pPr>
              <w:pStyle w:val="NormalWeb"/>
              <w:spacing w:before="0" w:beforeAutospacing="0" w:after="0" w:afterAutospacing="0"/>
              <w:jc w:val="center"/>
              <w:rPr>
                <w:rFonts w:asciiTheme="majorBidi" w:hAnsiTheme="majorBidi" w:cstheme="majorBidi"/>
                <w:sz w:val="16"/>
                <w:szCs w:val="16"/>
                <w:u w:val="single"/>
              </w:rPr>
            </w:pPr>
          </w:p>
        </w:tc>
      </w:tr>
      <w:tr w:rsidR="00F201BE" w:rsidRPr="00CC18E4" w:rsidTr="00A21175">
        <w:tc>
          <w:tcPr>
            <w:tcW w:w="1748" w:type="pct"/>
            <w:shd w:val="clear" w:color="auto" w:fill="FABF8F"/>
          </w:tcPr>
          <w:p w:rsidR="00F201BE" w:rsidRPr="00CC18E4" w:rsidRDefault="00F201BE" w:rsidP="00A21175">
            <w:pPr>
              <w:pStyle w:val="NormalWeb"/>
              <w:spacing w:before="0" w:beforeAutospacing="0" w:after="0" w:afterAutospacing="0"/>
              <w:ind w:left="224"/>
              <w:rPr>
                <w:rFonts w:asciiTheme="majorBidi" w:hAnsiTheme="majorBidi" w:cstheme="majorBidi"/>
                <w:sz w:val="16"/>
                <w:szCs w:val="16"/>
              </w:rPr>
            </w:pPr>
            <w:r w:rsidRPr="00CC18E4">
              <w:rPr>
                <w:rFonts w:asciiTheme="majorBidi" w:hAnsiTheme="majorBidi" w:cstheme="majorBidi"/>
                <w:sz w:val="16"/>
                <w:szCs w:val="16"/>
              </w:rPr>
              <w:t>Worker</w:t>
            </w:r>
          </w:p>
        </w:tc>
        <w:tc>
          <w:tcPr>
            <w:tcW w:w="602" w:type="pct"/>
            <w:vAlign w:val="center"/>
          </w:tcPr>
          <w:p w:rsidR="00F201BE" w:rsidRPr="00CC18E4" w:rsidRDefault="00F201BE" w:rsidP="00A21175">
            <w:pPr>
              <w:pStyle w:val="NormalWeb"/>
              <w:spacing w:before="0" w:beforeAutospacing="0" w:after="0" w:afterAutospacing="0"/>
              <w:jc w:val="center"/>
              <w:rPr>
                <w:rFonts w:asciiTheme="majorBidi" w:hAnsiTheme="majorBidi" w:cstheme="majorBidi"/>
                <w:sz w:val="16"/>
                <w:szCs w:val="16"/>
              </w:rPr>
            </w:pPr>
            <w:r w:rsidRPr="00CC18E4">
              <w:rPr>
                <w:rFonts w:asciiTheme="majorBidi" w:hAnsiTheme="majorBidi" w:cstheme="majorBidi"/>
                <w:sz w:val="16"/>
                <w:szCs w:val="16"/>
              </w:rPr>
              <w:t>6</w:t>
            </w:r>
          </w:p>
        </w:tc>
        <w:tc>
          <w:tcPr>
            <w:tcW w:w="496" w:type="pct"/>
            <w:vAlign w:val="center"/>
          </w:tcPr>
          <w:p w:rsidR="00F201BE" w:rsidRPr="00CC18E4" w:rsidRDefault="00F201BE" w:rsidP="00A21175">
            <w:pPr>
              <w:pStyle w:val="NormalWeb"/>
              <w:spacing w:before="0" w:beforeAutospacing="0" w:after="0" w:afterAutospacing="0"/>
              <w:jc w:val="center"/>
              <w:rPr>
                <w:rFonts w:asciiTheme="majorBidi" w:hAnsiTheme="majorBidi" w:cstheme="majorBidi"/>
                <w:sz w:val="16"/>
                <w:szCs w:val="16"/>
              </w:rPr>
            </w:pPr>
            <w:r w:rsidRPr="00CC18E4">
              <w:rPr>
                <w:rFonts w:asciiTheme="majorBidi" w:hAnsiTheme="majorBidi" w:cstheme="majorBidi"/>
                <w:sz w:val="16"/>
                <w:szCs w:val="16"/>
              </w:rPr>
              <w:t>17.1</w:t>
            </w:r>
          </w:p>
        </w:tc>
        <w:tc>
          <w:tcPr>
            <w:tcW w:w="497" w:type="pct"/>
            <w:vAlign w:val="center"/>
          </w:tcPr>
          <w:p w:rsidR="00F201BE" w:rsidRPr="00CC18E4" w:rsidRDefault="00F201BE" w:rsidP="00A21175">
            <w:pPr>
              <w:pStyle w:val="NormalWeb"/>
              <w:spacing w:before="0" w:beforeAutospacing="0" w:after="0" w:afterAutospacing="0"/>
              <w:jc w:val="center"/>
              <w:rPr>
                <w:rFonts w:asciiTheme="majorBidi" w:hAnsiTheme="majorBidi" w:cstheme="majorBidi"/>
                <w:sz w:val="16"/>
                <w:szCs w:val="16"/>
              </w:rPr>
            </w:pPr>
            <w:r w:rsidRPr="00CC18E4">
              <w:rPr>
                <w:rFonts w:asciiTheme="majorBidi" w:hAnsiTheme="majorBidi" w:cstheme="majorBidi"/>
                <w:sz w:val="16"/>
                <w:szCs w:val="16"/>
              </w:rPr>
              <w:t>7</w:t>
            </w:r>
          </w:p>
        </w:tc>
        <w:tc>
          <w:tcPr>
            <w:tcW w:w="496" w:type="pct"/>
            <w:vAlign w:val="center"/>
          </w:tcPr>
          <w:p w:rsidR="00F201BE" w:rsidRPr="00CC18E4" w:rsidRDefault="00F201BE" w:rsidP="00A21175">
            <w:pPr>
              <w:pStyle w:val="NormalWeb"/>
              <w:spacing w:before="0" w:beforeAutospacing="0" w:after="0" w:afterAutospacing="0"/>
              <w:jc w:val="center"/>
              <w:rPr>
                <w:rFonts w:asciiTheme="majorBidi" w:hAnsiTheme="majorBidi" w:cstheme="majorBidi"/>
                <w:sz w:val="16"/>
                <w:szCs w:val="16"/>
              </w:rPr>
            </w:pPr>
            <w:r w:rsidRPr="00CC18E4">
              <w:rPr>
                <w:rFonts w:asciiTheme="majorBidi" w:hAnsiTheme="majorBidi" w:cstheme="majorBidi"/>
                <w:sz w:val="16"/>
                <w:szCs w:val="16"/>
              </w:rPr>
              <w:t>20</w:t>
            </w:r>
          </w:p>
        </w:tc>
        <w:tc>
          <w:tcPr>
            <w:tcW w:w="496" w:type="pct"/>
            <w:gridSpan w:val="2"/>
            <w:vMerge/>
            <w:vAlign w:val="center"/>
          </w:tcPr>
          <w:p w:rsidR="00F201BE" w:rsidRPr="00CC18E4" w:rsidRDefault="00F201BE" w:rsidP="00A21175">
            <w:pPr>
              <w:pStyle w:val="NormalWeb"/>
              <w:spacing w:before="0" w:beforeAutospacing="0" w:after="0" w:afterAutospacing="0"/>
              <w:jc w:val="center"/>
              <w:rPr>
                <w:rFonts w:asciiTheme="majorBidi" w:hAnsiTheme="majorBidi" w:cstheme="majorBidi"/>
                <w:sz w:val="16"/>
                <w:szCs w:val="16"/>
                <w:u w:val="single"/>
              </w:rPr>
            </w:pPr>
          </w:p>
        </w:tc>
        <w:tc>
          <w:tcPr>
            <w:tcW w:w="665" w:type="pct"/>
            <w:vMerge/>
            <w:vAlign w:val="center"/>
          </w:tcPr>
          <w:p w:rsidR="00F201BE" w:rsidRPr="00CC18E4" w:rsidRDefault="00F201BE" w:rsidP="00A21175">
            <w:pPr>
              <w:pStyle w:val="NormalWeb"/>
              <w:spacing w:before="0" w:beforeAutospacing="0" w:after="0" w:afterAutospacing="0"/>
              <w:jc w:val="center"/>
              <w:rPr>
                <w:rFonts w:asciiTheme="majorBidi" w:hAnsiTheme="majorBidi" w:cstheme="majorBidi"/>
                <w:sz w:val="16"/>
                <w:szCs w:val="16"/>
                <w:u w:val="single"/>
              </w:rPr>
            </w:pPr>
          </w:p>
        </w:tc>
      </w:tr>
      <w:tr w:rsidR="00F201BE" w:rsidRPr="00CC18E4" w:rsidTr="00A21175">
        <w:tc>
          <w:tcPr>
            <w:tcW w:w="1748" w:type="pct"/>
            <w:shd w:val="clear" w:color="auto" w:fill="FABF8F"/>
          </w:tcPr>
          <w:p w:rsidR="00F201BE" w:rsidRPr="00CC18E4" w:rsidRDefault="00F201BE" w:rsidP="00A21175">
            <w:pPr>
              <w:pStyle w:val="NormalWeb"/>
              <w:spacing w:before="0" w:beforeAutospacing="0" w:after="0" w:afterAutospacing="0"/>
              <w:ind w:left="224"/>
              <w:rPr>
                <w:rFonts w:asciiTheme="majorBidi" w:hAnsiTheme="majorBidi" w:cstheme="majorBidi"/>
                <w:sz w:val="16"/>
                <w:szCs w:val="16"/>
              </w:rPr>
            </w:pPr>
            <w:r w:rsidRPr="00CC18E4">
              <w:rPr>
                <w:rFonts w:asciiTheme="majorBidi" w:hAnsiTheme="majorBidi" w:cstheme="majorBidi"/>
                <w:sz w:val="16"/>
                <w:szCs w:val="16"/>
              </w:rPr>
              <w:t>Retired</w:t>
            </w:r>
          </w:p>
        </w:tc>
        <w:tc>
          <w:tcPr>
            <w:tcW w:w="602" w:type="pct"/>
            <w:vAlign w:val="center"/>
          </w:tcPr>
          <w:p w:rsidR="00F201BE" w:rsidRPr="00CC18E4" w:rsidRDefault="00F201BE" w:rsidP="00A21175">
            <w:pPr>
              <w:pStyle w:val="NormalWeb"/>
              <w:spacing w:before="0" w:beforeAutospacing="0" w:after="0" w:afterAutospacing="0"/>
              <w:jc w:val="center"/>
              <w:rPr>
                <w:rFonts w:asciiTheme="majorBidi" w:hAnsiTheme="majorBidi" w:cstheme="majorBidi"/>
                <w:sz w:val="16"/>
                <w:szCs w:val="16"/>
              </w:rPr>
            </w:pPr>
            <w:r w:rsidRPr="00CC18E4">
              <w:rPr>
                <w:rFonts w:asciiTheme="majorBidi" w:hAnsiTheme="majorBidi" w:cstheme="majorBidi"/>
                <w:sz w:val="16"/>
                <w:szCs w:val="16"/>
              </w:rPr>
              <w:t>6</w:t>
            </w:r>
          </w:p>
        </w:tc>
        <w:tc>
          <w:tcPr>
            <w:tcW w:w="496" w:type="pct"/>
            <w:vAlign w:val="center"/>
          </w:tcPr>
          <w:p w:rsidR="00F201BE" w:rsidRPr="00CC18E4" w:rsidRDefault="00F201BE" w:rsidP="00A21175">
            <w:pPr>
              <w:pStyle w:val="NormalWeb"/>
              <w:spacing w:before="0" w:beforeAutospacing="0" w:after="0" w:afterAutospacing="0"/>
              <w:jc w:val="center"/>
              <w:rPr>
                <w:rFonts w:asciiTheme="majorBidi" w:hAnsiTheme="majorBidi" w:cstheme="majorBidi"/>
                <w:sz w:val="16"/>
                <w:szCs w:val="16"/>
              </w:rPr>
            </w:pPr>
            <w:r w:rsidRPr="00CC18E4">
              <w:rPr>
                <w:rFonts w:asciiTheme="majorBidi" w:hAnsiTheme="majorBidi" w:cstheme="majorBidi"/>
                <w:sz w:val="16"/>
                <w:szCs w:val="16"/>
              </w:rPr>
              <w:t>17.1</w:t>
            </w:r>
          </w:p>
        </w:tc>
        <w:tc>
          <w:tcPr>
            <w:tcW w:w="497" w:type="pct"/>
            <w:vAlign w:val="center"/>
          </w:tcPr>
          <w:p w:rsidR="00F201BE" w:rsidRPr="00CC18E4" w:rsidRDefault="00F201BE" w:rsidP="00A21175">
            <w:pPr>
              <w:pStyle w:val="NormalWeb"/>
              <w:spacing w:before="0" w:beforeAutospacing="0" w:after="0" w:afterAutospacing="0"/>
              <w:jc w:val="center"/>
              <w:rPr>
                <w:rFonts w:asciiTheme="majorBidi" w:hAnsiTheme="majorBidi" w:cstheme="majorBidi"/>
                <w:sz w:val="16"/>
                <w:szCs w:val="16"/>
              </w:rPr>
            </w:pPr>
            <w:r w:rsidRPr="00CC18E4">
              <w:rPr>
                <w:rFonts w:asciiTheme="majorBidi" w:hAnsiTheme="majorBidi" w:cstheme="majorBidi"/>
                <w:sz w:val="16"/>
                <w:szCs w:val="16"/>
              </w:rPr>
              <w:t>4</w:t>
            </w:r>
          </w:p>
        </w:tc>
        <w:tc>
          <w:tcPr>
            <w:tcW w:w="496" w:type="pct"/>
            <w:vAlign w:val="center"/>
          </w:tcPr>
          <w:p w:rsidR="00F201BE" w:rsidRPr="00CC18E4" w:rsidRDefault="00F201BE" w:rsidP="00A21175">
            <w:pPr>
              <w:pStyle w:val="NormalWeb"/>
              <w:spacing w:before="0" w:beforeAutospacing="0" w:after="0" w:afterAutospacing="0"/>
              <w:jc w:val="center"/>
              <w:rPr>
                <w:rFonts w:asciiTheme="majorBidi" w:hAnsiTheme="majorBidi" w:cstheme="majorBidi"/>
                <w:sz w:val="16"/>
                <w:szCs w:val="16"/>
              </w:rPr>
            </w:pPr>
            <w:r w:rsidRPr="00CC18E4">
              <w:rPr>
                <w:rFonts w:asciiTheme="majorBidi" w:hAnsiTheme="majorBidi" w:cstheme="majorBidi"/>
                <w:sz w:val="16"/>
                <w:szCs w:val="16"/>
              </w:rPr>
              <w:t>11.4</w:t>
            </w:r>
          </w:p>
        </w:tc>
        <w:tc>
          <w:tcPr>
            <w:tcW w:w="496" w:type="pct"/>
            <w:gridSpan w:val="2"/>
            <w:vMerge/>
            <w:vAlign w:val="center"/>
          </w:tcPr>
          <w:p w:rsidR="00F201BE" w:rsidRPr="00CC18E4" w:rsidRDefault="00F201BE" w:rsidP="00A21175">
            <w:pPr>
              <w:pStyle w:val="NormalWeb"/>
              <w:spacing w:before="0" w:beforeAutospacing="0" w:after="0" w:afterAutospacing="0"/>
              <w:jc w:val="center"/>
              <w:rPr>
                <w:rFonts w:asciiTheme="majorBidi" w:hAnsiTheme="majorBidi" w:cstheme="majorBidi"/>
                <w:sz w:val="16"/>
                <w:szCs w:val="16"/>
                <w:u w:val="single"/>
              </w:rPr>
            </w:pPr>
          </w:p>
        </w:tc>
        <w:tc>
          <w:tcPr>
            <w:tcW w:w="665" w:type="pct"/>
            <w:vMerge/>
            <w:vAlign w:val="center"/>
          </w:tcPr>
          <w:p w:rsidR="00F201BE" w:rsidRPr="00CC18E4" w:rsidRDefault="00F201BE" w:rsidP="00A21175">
            <w:pPr>
              <w:pStyle w:val="NormalWeb"/>
              <w:spacing w:before="0" w:beforeAutospacing="0" w:after="0" w:afterAutospacing="0"/>
              <w:jc w:val="center"/>
              <w:rPr>
                <w:rFonts w:asciiTheme="majorBidi" w:hAnsiTheme="majorBidi" w:cstheme="majorBidi"/>
                <w:sz w:val="16"/>
                <w:szCs w:val="16"/>
                <w:u w:val="single"/>
              </w:rPr>
            </w:pPr>
          </w:p>
        </w:tc>
      </w:tr>
      <w:tr w:rsidR="00F201BE" w:rsidRPr="00CC18E4" w:rsidTr="00A21175">
        <w:tc>
          <w:tcPr>
            <w:tcW w:w="5000" w:type="pct"/>
            <w:gridSpan w:val="8"/>
            <w:shd w:val="clear" w:color="auto" w:fill="FABF8F"/>
            <w:vAlign w:val="center"/>
          </w:tcPr>
          <w:p w:rsidR="00F201BE" w:rsidRPr="00CC18E4" w:rsidRDefault="00F201BE" w:rsidP="00A21175">
            <w:pPr>
              <w:pStyle w:val="NormalWeb"/>
              <w:spacing w:before="0" w:beforeAutospacing="0" w:after="0" w:afterAutospacing="0"/>
              <w:rPr>
                <w:rFonts w:asciiTheme="majorBidi" w:hAnsiTheme="majorBidi" w:cstheme="majorBidi"/>
                <w:b/>
                <w:bCs/>
                <w:sz w:val="16"/>
                <w:szCs w:val="16"/>
                <w:u w:val="single"/>
              </w:rPr>
            </w:pPr>
            <w:r w:rsidRPr="00CC18E4">
              <w:rPr>
                <w:rFonts w:asciiTheme="majorBidi" w:hAnsiTheme="majorBidi" w:cstheme="majorBidi"/>
                <w:b/>
                <w:bCs/>
                <w:sz w:val="16"/>
                <w:szCs w:val="16"/>
              </w:rPr>
              <w:t>Place of Residence:</w:t>
            </w:r>
          </w:p>
        </w:tc>
      </w:tr>
      <w:tr w:rsidR="00F201BE" w:rsidRPr="00CC18E4" w:rsidTr="00A21175">
        <w:tc>
          <w:tcPr>
            <w:tcW w:w="1748" w:type="pct"/>
            <w:shd w:val="clear" w:color="auto" w:fill="FABF8F"/>
          </w:tcPr>
          <w:p w:rsidR="00F201BE" w:rsidRPr="00CC18E4" w:rsidRDefault="00F201BE" w:rsidP="00A21175">
            <w:pPr>
              <w:pStyle w:val="NormalWeb"/>
              <w:spacing w:before="0" w:beforeAutospacing="0" w:after="0" w:afterAutospacing="0"/>
              <w:ind w:left="224"/>
              <w:rPr>
                <w:rFonts w:asciiTheme="majorBidi" w:hAnsiTheme="majorBidi" w:cstheme="majorBidi"/>
                <w:sz w:val="16"/>
                <w:szCs w:val="16"/>
              </w:rPr>
            </w:pPr>
            <w:r w:rsidRPr="00CC18E4">
              <w:rPr>
                <w:rFonts w:asciiTheme="majorBidi" w:hAnsiTheme="majorBidi" w:cstheme="majorBidi"/>
                <w:sz w:val="16"/>
                <w:szCs w:val="16"/>
              </w:rPr>
              <w:t>Rural</w:t>
            </w:r>
          </w:p>
        </w:tc>
        <w:tc>
          <w:tcPr>
            <w:tcW w:w="602" w:type="pct"/>
            <w:vAlign w:val="center"/>
          </w:tcPr>
          <w:p w:rsidR="00F201BE" w:rsidRPr="00CC18E4" w:rsidRDefault="00F201BE" w:rsidP="00A21175">
            <w:pPr>
              <w:pStyle w:val="NormalWeb"/>
              <w:spacing w:before="0" w:beforeAutospacing="0" w:after="0" w:afterAutospacing="0"/>
              <w:jc w:val="center"/>
              <w:rPr>
                <w:rFonts w:asciiTheme="majorBidi" w:hAnsiTheme="majorBidi" w:cstheme="majorBidi"/>
                <w:sz w:val="16"/>
                <w:szCs w:val="16"/>
              </w:rPr>
            </w:pPr>
            <w:r w:rsidRPr="00CC18E4">
              <w:rPr>
                <w:rFonts w:asciiTheme="majorBidi" w:hAnsiTheme="majorBidi" w:cstheme="majorBidi"/>
                <w:sz w:val="16"/>
                <w:szCs w:val="16"/>
              </w:rPr>
              <w:t>18</w:t>
            </w:r>
          </w:p>
        </w:tc>
        <w:tc>
          <w:tcPr>
            <w:tcW w:w="496" w:type="pct"/>
            <w:vAlign w:val="center"/>
          </w:tcPr>
          <w:p w:rsidR="00F201BE" w:rsidRPr="00CC18E4" w:rsidRDefault="00F201BE" w:rsidP="00A21175">
            <w:pPr>
              <w:pStyle w:val="NormalWeb"/>
              <w:spacing w:before="0" w:beforeAutospacing="0" w:after="0" w:afterAutospacing="0"/>
              <w:jc w:val="center"/>
              <w:rPr>
                <w:rFonts w:asciiTheme="majorBidi" w:hAnsiTheme="majorBidi" w:cstheme="majorBidi"/>
                <w:sz w:val="16"/>
                <w:szCs w:val="16"/>
              </w:rPr>
            </w:pPr>
            <w:r w:rsidRPr="00CC18E4">
              <w:rPr>
                <w:rFonts w:asciiTheme="majorBidi" w:hAnsiTheme="majorBidi" w:cstheme="majorBidi"/>
                <w:sz w:val="16"/>
                <w:szCs w:val="16"/>
              </w:rPr>
              <w:t>51.4</w:t>
            </w:r>
          </w:p>
        </w:tc>
        <w:tc>
          <w:tcPr>
            <w:tcW w:w="497" w:type="pct"/>
            <w:vAlign w:val="center"/>
          </w:tcPr>
          <w:p w:rsidR="00F201BE" w:rsidRPr="00CC18E4" w:rsidRDefault="00F201BE" w:rsidP="00A21175">
            <w:pPr>
              <w:pStyle w:val="NormalWeb"/>
              <w:spacing w:before="0" w:beforeAutospacing="0" w:after="0" w:afterAutospacing="0"/>
              <w:jc w:val="center"/>
              <w:rPr>
                <w:rFonts w:asciiTheme="majorBidi" w:hAnsiTheme="majorBidi" w:cstheme="majorBidi"/>
                <w:sz w:val="16"/>
                <w:szCs w:val="16"/>
              </w:rPr>
            </w:pPr>
            <w:r w:rsidRPr="00CC18E4">
              <w:rPr>
                <w:rFonts w:asciiTheme="majorBidi" w:hAnsiTheme="majorBidi" w:cstheme="majorBidi"/>
                <w:sz w:val="16"/>
                <w:szCs w:val="16"/>
              </w:rPr>
              <w:t>16</w:t>
            </w:r>
          </w:p>
        </w:tc>
        <w:tc>
          <w:tcPr>
            <w:tcW w:w="496" w:type="pct"/>
            <w:vAlign w:val="center"/>
          </w:tcPr>
          <w:p w:rsidR="00F201BE" w:rsidRPr="00CC18E4" w:rsidRDefault="00F201BE" w:rsidP="00A21175">
            <w:pPr>
              <w:pStyle w:val="NormalWeb"/>
              <w:spacing w:before="0" w:beforeAutospacing="0" w:after="0" w:afterAutospacing="0"/>
              <w:jc w:val="center"/>
              <w:rPr>
                <w:rFonts w:asciiTheme="majorBidi" w:hAnsiTheme="majorBidi" w:cstheme="majorBidi"/>
                <w:sz w:val="16"/>
                <w:szCs w:val="16"/>
              </w:rPr>
            </w:pPr>
            <w:r w:rsidRPr="00CC18E4">
              <w:rPr>
                <w:rFonts w:asciiTheme="majorBidi" w:hAnsiTheme="majorBidi" w:cstheme="majorBidi"/>
                <w:sz w:val="16"/>
                <w:szCs w:val="16"/>
              </w:rPr>
              <w:t>45.7</w:t>
            </w:r>
          </w:p>
        </w:tc>
        <w:tc>
          <w:tcPr>
            <w:tcW w:w="496" w:type="pct"/>
            <w:gridSpan w:val="2"/>
            <w:vMerge w:val="restart"/>
            <w:vAlign w:val="center"/>
          </w:tcPr>
          <w:p w:rsidR="00F201BE" w:rsidRPr="00CC18E4" w:rsidRDefault="00F201BE" w:rsidP="00A21175">
            <w:pPr>
              <w:pStyle w:val="NormalWeb"/>
              <w:spacing w:before="0" w:beforeAutospacing="0" w:after="0" w:afterAutospacing="0"/>
              <w:jc w:val="center"/>
              <w:rPr>
                <w:rFonts w:asciiTheme="majorBidi" w:hAnsiTheme="majorBidi" w:cstheme="majorBidi"/>
                <w:sz w:val="16"/>
                <w:szCs w:val="16"/>
              </w:rPr>
            </w:pPr>
            <w:r w:rsidRPr="00CC18E4">
              <w:rPr>
                <w:rFonts w:asciiTheme="majorBidi" w:hAnsiTheme="majorBidi" w:cstheme="majorBidi"/>
                <w:sz w:val="16"/>
                <w:szCs w:val="16"/>
              </w:rPr>
              <w:t>.067</w:t>
            </w:r>
          </w:p>
        </w:tc>
        <w:tc>
          <w:tcPr>
            <w:tcW w:w="665" w:type="pct"/>
            <w:vMerge w:val="restart"/>
            <w:vAlign w:val="center"/>
          </w:tcPr>
          <w:p w:rsidR="00F201BE" w:rsidRPr="00CC18E4" w:rsidRDefault="00F201BE" w:rsidP="00A21175">
            <w:pPr>
              <w:pStyle w:val="NormalWeb"/>
              <w:spacing w:before="0" w:beforeAutospacing="0" w:after="0" w:afterAutospacing="0"/>
              <w:jc w:val="center"/>
              <w:rPr>
                <w:rFonts w:asciiTheme="majorBidi" w:hAnsiTheme="majorBidi" w:cstheme="majorBidi"/>
                <w:sz w:val="16"/>
                <w:szCs w:val="16"/>
              </w:rPr>
            </w:pPr>
            <w:r w:rsidRPr="00CC18E4">
              <w:rPr>
                <w:rFonts w:asciiTheme="majorBidi" w:hAnsiTheme="majorBidi" w:cstheme="majorBidi"/>
                <w:sz w:val="16"/>
                <w:szCs w:val="16"/>
              </w:rPr>
              <w:t>1.00</w:t>
            </w:r>
          </w:p>
          <w:p w:rsidR="00F201BE" w:rsidRPr="00CC18E4" w:rsidRDefault="00F201BE" w:rsidP="00A21175">
            <w:pPr>
              <w:pStyle w:val="NormalWeb"/>
              <w:spacing w:before="0" w:beforeAutospacing="0" w:after="0" w:afterAutospacing="0"/>
              <w:jc w:val="center"/>
              <w:rPr>
                <w:rFonts w:asciiTheme="majorBidi" w:hAnsiTheme="majorBidi" w:cstheme="majorBidi"/>
                <w:sz w:val="16"/>
                <w:szCs w:val="16"/>
              </w:rPr>
            </w:pPr>
            <w:r w:rsidRPr="00CC18E4">
              <w:rPr>
                <w:rFonts w:asciiTheme="majorBidi" w:hAnsiTheme="majorBidi" w:cstheme="majorBidi"/>
                <w:sz w:val="16"/>
                <w:szCs w:val="16"/>
                <w:lang w:bidi="ar-EG"/>
              </w:rPr>
              <w:t>NS</w:t>
            </w:r>
          </w:p>
        </w:tc>
      </w:tr>
      <w:tr w:rsidR="00F201BE" w:rsidRPr="00CC18E4" w:rsidTr="00A21175">
        <w:tc>
          <w:tcPr>
            <w:tcW w:w="1748" w:type="pct"/>
            <w:shd w:val="clear" w:color="auto" w:fill="FABF8F"/>
          </w:tcPr>
          <w:p w:rsidR="00F201BE" w:rsidRPr="00CC18E4" w:rsidRDefault="00F201BE" w:rsidP="00A21175">
            <w:pPr>
              <w:pStyle w:val="NormalWeb"/>
              <w:spacing w:before="0" w:beforeAutospacing="0" w:after="0" w:afterAutospacing="0"/>
              <w:ind w:left="224"/>
              <w:rPr>
                <w:rFonts w:asciiTheme="majorBidi" w:hAnsiTheme="majorBidi" w:cstheme="majorBidi"/>
                <w:sz w:val="16"/>
                <w:szCs w:val="16"/>
              </w:rPr>
            </w:pPr>
            <w:r w:rsidRPr="00CC18E4">
              <w:rPr>
                <w:rFonts w:asciiTheme="majorBidi" w:hAnsiTheme="majorBidi" w:cstheme="majorBidi"/>
                <w:sz w:val="16"/>
                <w:szCs w:val="16"/>
              </w:rPr>
              <w:t>Urban</w:t>
            </w:r>
          </w:p>
        </w:tc>
        <w:tc>
          <w:tcPr>
            <w:tcW w:w="602" w:type="pct"/>
            <w:vAlign w:val="center"/>
          </w:tcPr>
          <w:p w:rsidR="00F201BE" w:rsidRPr="00CC18E4" w:rsidRDefault="00F201BE" w:rsidP="00A21175">
            <w:pPr>
              <w:pStyle w:val="NormalWeb"/>
              <w:spacing w:before="0" w:beforeAutospacing="0" w:after="0" w:afterAutospacing="0"/>
              <w:jc w:val="center"/>
              <w:rPr>
                <w:rFonts w:asciiTheme="majorBidi" w:hAnsiTheme="majorBidi" w:cstheme="majorBidi"/>
                <w:sz w:val="16"/>
                <w:szCs w:val="16"/>
              </w:rPr>
            </w:pPr>
            <w:r w:rsidRPr="00CC18E4">
              <w:rPr>
                <w:rFonts w:asciiTheme="majorBidi" w:hAnsiTheme="majorBidi" w:cstheme="majorBidi"/>
                <w:sz w:val="16"/>
                <w:szCs w:val="16"/>
              </w:rPr>
              <w:t>17</w:t>
            </w:r>
          </w:p>
        </w:tc>
        <w:tc>
          <w:tcPr>
            <w:tcW w:w="496" w:type="pct"/>
            <w:vAlign w:val="center"/>
          </w:tcPr>
          <w:p w:rsidR="00F201BE" w:rsidRPr="00CC18E4" w:rsidRDefault="00F201BE" w:rsidP="00A21175">
            <w:pPr>
              <w:pStyle w:val="NormalWeb"/>
              <w:spacing w:before="0" w:beforeAutospacing="0" w:after="0" w:afterAutospacing="0"/>
              <w:jc w:val="center"/>
              <w:rPr>
                <w:rFonts w:asciiTheme="majorBidi" w:hAnsiTheme="majorBidi" w:cstheme="majorBidi"/>
                <w:sz w:val="16"/>
                <w:szCs w:val="16"/>
              </w:rPr>
            </w:pPr>
            <w:r w:rsidRPr="00CC18E4">
              <w:rPr>
                <w:rFonts w:asciiTheme="majorBidi" w:hAnsiTheme="majorBidi" w:cstheme="majorBidi"/>
                <w:sz w:val="16"/>
                <w:szCs w:val="16"/>
              </w:rPr>
              <w:t>48.6</w:t>
            </w:r>
          </w:p>
        </w:tc>
        <w:tc>
          <w:tcPr>
            <w:tcW w:w="497" w:type="pct"/>
            <w:vAlign w:val="center"/>
          </w:tcPr>
          <w:p w:rsidR="00F201BE" w:rsidRPr="00CC18E4" w:rsidRDefault="00F201BE" w:rsidP="00A21175">
            <w:pPr>
              <w:pStyle w:val="NormalWeb"/>
              <w:spacing w:before="0" w:beforeAutospacing="0" w:after="0" w:afterAutospacing="0"/>
              <w:jc w:val="center"/>
              <w:rPr>
                <w:rFonts w:asciiTheme="majorBidi" w:hAnsiTheme="majorBidi" w:cstheme="majorBidi"/>
                <w:sz w:val="16"/>
                <w:szCs w:val="16"/>
              </w:rPr>
            </w:pPr>
            <w:r w:rsidRPr="00CC18E4">
              <w:rPr>
                <w:rFonts w:asciiTheme="majorBidi" w:hAnsiTheme="majorBidi" w:cstheme="majorBidi"/>
                <w:sz w:val="16"/>
                <w:szCs w:val="16"/>
              </w:rPr>
              <w:t>19</w:t>
            </w:r>
          </w:p>
        </w:tc>
        <w:tc>
          <w:tcPr>
            <w:tcW w:w="496" w:type="pct"/>
            <w:vAlign w:val="center"/>
          </w:tcPr>
          <w:p w:rsidR="00F201BE" w:rsidRPr="00CC18E4" w:rsidRDefault="00F201BE" w:rsidP="00A21175">
            <w:pPr>
              <w:pStyle w:val="NormalWeb"/>
              <w:spacing w:before="0" w:beforeAutospacing="0" w:after="0" w:afterAutospacing="0"/>
              <w:jc w:val="center"/>
              <w:rPr>
                <w:rFonts w:asciiTheme="majorBidi" w:hAnsiTheme="majorBidi" w:cstheme="majorBidi"/>
                <w:sz w:val="16"/>
                <w:szCs w:val="16"/>
              </w:rPr>
            </w:pPr>
            <w:r w:rsidRPr="00CC18E4">
              <w:rPr>
                <w:rFonts w:asciiTheme="majorBidi" w:hAnsiTheme="majorBidi" w:cstheme="majorBidi"/>
                <w:sz w:val="16"/>
                <w:szCs w:val="16"/>
              </w:rPr>
              <w:t>54.3</w:t>
            </w:r>
          </w:p>
        </w:tc>
        <w:tc>
          <w:tcPr>
            <w:tcW w:w="496" w:type="pct"/>
            <w:gridSpan w:val="2"/>
            <w:vMerge/>
            <w:vAlign w:val="center"/>
          </w:tcPr>
          <w:p w:rsidR="00F201BE" w:rsidRPr="00CC18E4" w:rsidRDefault="00F201BE" w:rsidP="00A21175">
            <w:pPr>
              <w:bidi w:val="0"/>
              <w:spacing w:after="0" w:line="240" w:lineRule="auto"/>
              <w:jc w:val="center"/>
              <w:rPr>
                <w:rFonts w:asciiTheme="majorBidi" w:hAnsiTheme="majorBidi" w:cstheme="majorBidi"/>
                <w:sz w:val="16"/>
                <w:szCs w:val="16"/>
              </w:rPr>
            </w:pPr>
          </w:p>
        </w:tc>
        <w:tc>
          <w:tcPr>
            <w:tcW w:w="665" w:type="pct"/>
            <w:vMerge/>
            <w:vAlign w:val="center"/>
          </w:tcPr>
          <w:p w:rsidR="00F201BE" w:rsidRPr="00CC18E4" w:rsidRDefault="00F201BE" w:rsidP="00A21175">
            <w:pPr>
              <w:bidi w:val="0"/>
              <w:spacing w:after="0" w:line="240" w:lineRule="auto"/>
              <w:jc w:val="center"/>
              <w:rPr>
                <w:rFonts w:asciiTheme="majorBidi" w:hAnsiTheme="majorBidi" w:cstheme="majorBidi"/>
                <w:sz w:val="16"/>
                <w:szCs w:val="16"/>
              </w:rPr>
            </w:pPr>
          </w:p>
        </w:tc>
      </w:tr>
      <w:tr w:rsidR="00F201BE" w:rsidRPr="00CC18E4" w:rsidTr="00A21175">
        <w:tc>
          <w:tcPr>
            <w:tcW w:w="5000" w:type="pct"/>
            <w:gridSpan w:val="8"/>
            <w:shd w:val="clear" w:color="auto" w:fill="FABF8F"/>
            <w:vAlign w:val="center"/>
          </w:tcPr>
          <w:p w:rsidR="00F201BE" w:rsidRPr="00CC18E4" w:rsidRDefault="00F201BE" w:rsidP="00A21175">
            <w:pPr>
              <w:pStyle w:val="NormalWeb"/>
              <w:spacing w:before="0" w:beforeAutospacing="0" w:after="0" w:afterAutospacing="0"/>
              <w:rPr>
                <w:rFonts w:asciiTheme="majorBidi" w:hAnsiTheme="majorBidi" w:cstheme="majorBidi"/>
                <w:b/>
                <w:bCs/>
                <w:sz w:val="16"/>
                <w:szCs w:val="16"/>
              </w:rPr>
            </w:pPr>
            <w:r w:rsidRPr="00CC18E4">
              <w:rPr>
                <w:rFonts w:asciiTheme="majorBidi" w:hAnsiTheme="majorBidi" w:cstheme="majorBidi"/>
                <w:b/>
                <w:bCs/>
                <w:sz w:val="16"/>
                <w:szCs w:val="16"/>
              </w:rPr>
              <w:t>Marital Status:</w:t>
            </w:r>
          </w:p>
        </w:tc>
      </w:tr>
      <w:tr w:rsidR="00F201BE" w:rsidRPr="00CC18E4" w:rsidTr="00A21175">
        <w:tc>
          <w:tcPr>
            <w:tcW w:w="1748" w:type="pct"/>
            <w:shd w:val="clear" w:color="auto" w:fill="FABF8F"/>
          </w:tcPr>
          <w:p w:rsidR="00F201BE" w:rsidRPr="00CC18E4" w:rsidRDefault="00F201BE" w:rsidP="00A21175">
            <w:pPr>
              <w:pStyle w:val="NormalWeb"/>
              <w:spacing w:before="0" w:beforeAutospacing="0" w:after="0" w:afterAutospacing="0"/>
              <w:ind w:left="224"/>
              <w:rPr>
                <w:rFonts w:asciiTheme="majorBidi" w:hAnsiTheme="majorBidi" w:cstheme="majorBidi"/>
                <w:sz w:val="16"/>
                <w:szCs w:val="16"/>
              </w:rPr>
            </w:pPr>
            <w:r w:rsidRPr="00CC18E4">
              <w:rPr>
                <w:rFonts w:asciiTheme="majorBidi" w:hAnsiTheme="majorBidi" w:cstheme="majorBidi"/>
                <w:sz w:val="16"/>
                <w:szCs w:val="16"/>
              </w:rPr>
              <w:t>Single</w:t>
            </w:r>
          </w:p>
        </w:tc>
        <w:tc>
          <w:tcPr>
            <w:tcW w:w="602" w:type="pct"/>
            <w:vAlign w:val="center"/>
          </w:tcPr>
          <w:p w:rsidR="00F201BE" w:rsidRPr="00CC18E4" w:rsidRDefault="00F201BE" w:rsidP="00A21175">
            <w:pPr>
              <w:pStyle w:val="NormalWeb"/>
              <w:spacing w:before="0" w:beforeAutospacing="0" w:after="0" w:afterAutospacing="0"/>
              <w:jc w:val="center"/>
              <w:rPr>
                <w:rFonts w:asciiTheme="majorBidi" w:hAnsiTheme="majorBidi" w:cstheme="majorBidi"/>
                <w:sz w:val="16"/>
                <w:szCs w:val="16"/>
              </w:rPr>
            </w:pPr>
            <w:r w:rsidRPr="00CC18E4">
              <w:rPr>
                <w:rFonts w:asciiTheme="majorBidi" w:hAnsiTheme="majorBidi" w:cstheme="majorBidi"/>
                <w:sz w:val="16"/>
                <w:szCs w:val="16"/>
              </w:rPr>
              <w:t>4</w:t>
            </w:r>
          </w:p>
        </w:tc>
        <w:tc>
          <w:tcPr>
            <w:tcW w:w="496" w:type="pct"/>
            <w:vAlign w:val="center"/>
          </w:tcPr>
          <w:p w:rsidR="00F201BE" w:rsidRPr="00CC18E4" w:rsidRDefault="00F201BE" w:rsidP="00A21175">
            <w:pPr>
              <w:pStyle w:val="NormalWeb"/>
              <w:spacing w:before="0" w:beforeAutospacing="0" w:after="0" w:afterAutospacing="0"/>
              <w:jc w:val="center"/>
              <w:rPr>
                <w:rFonts w:asciiTheme="majorBidi" w:hAnsiTheme="majorBidi" w:cstheme="majorBidi"/>
                <w:sz w:val="16"/>
                <w:szCs w:val="16"/>
              </w:rPr>
            </w:pPr>
            <w:r w:rsidRPr="00CC18E4">
              <w:rPr>
                <w:rFonts w:asciiTheme="majorBidi" w:hAnsiTheme="majorBidi" w:cstheme="majorBidi"/>
                <w:sz w:val="16"/>
                <w:szCs w:val="16"/>
              </w:rPr>
              <w:t>11.4</w:t>
            </w:r>
          </w:p>
        </w:tc>
        <w:tc>
          <w:tcPr>
            <w:tcW w:w="497" w:type="pct"/>
            <w:vAlign w:val="center"/>
          </w:tcPr>
          <w:p w:rsidR="00F201BE" w:rsidRPr="00CC18E4" w:rsidRDefault="00F201BE" w:rsidP="00A21175">
            <w:pPr>
              <w:pStyle w:val="NormalWeb"/>
              <w:spacing w:before="0" w:beforeAutospacing="0" w:after="0" w:afterAutospacing="0"/>
              <w:jc w:val="center"/>
              <w:rPr>
                <w:rFonts w:asciiTheme="majorBidi" w:hAnsiTheme="majorBidi" w:cstheme="majorBidi"/>
                <w:sz w:val="16"/>
                <w:szCs w:val="16"/>
              </w:rPr>
            </w:pPr>
            <w:r w:rsidRPr="00CC18E4">
              <w:rPr>
                <w:rFonts w:asciiTheme="majorBidi" w:hAnsiTheme="majorBidi" w:cstheme="majorBidi"/>
                <w:sz w:val="16"/>
                <w:szCs w:val="16"/>
              </w:rPr>
              <w:t>4</w:t>
            </w:r>
          </w:p>
        </w:tc>
        <w:tc>
          <w:tcPr>
            <w:tcW w:w="496" w:type="pct"/>
            <w:vAlign w:val="center"/>
          </w:tcPr>
          <w:p w:rsidR="00F201BE" w:rsidRPr="00CC18E4" w:rsidRDefault="00F201BE" w:rsidP="00A21175">
            <w:pPr>
              <w:pStyle w:val="NormalWeb"/>
              <w:spacing w:before="0" w:beforeAutospacing="0" w:after="0" w:afterAutospacing="0"/>
              <w:jc w:val="center"/>
              <w:rPr>
                <w:rFonts w:asciiTheme="majorBidi" w:hAnsiTheme="majorBidi" w:cstheme="majorBidi"/>
                <w:sz w:val="16"/>
                <w:szCs w:val="16"/>
              </w:rPr>
            </w:pPr>
            <w:r w:rsidRPr="00CC18E4">
              <w:rPr>
                <w:rFonts w:asciiTheme="majorBidi" w:hAnsiTheme="majorBidi" w:cstheme="majorBidi"/>
                <w:sz w:val="16"/>
                <w:szCs w:val="16"/>
              </w:rPr>
              <w:t>11.4</w:t>
            </w:r>
          </w:p>
        </w:tc>
        <w:tc>
          <w:tcPr>
            <w:tcW w:w="496" w:type="pct"/>
            <w:gridSpan w:val="2"/>
            <w:vMerge w:val="restart"/>
            <w:vAlign w:val="center"/>
          </w:tcPr>
          <w:p w:rsidR="00F201BE" w:rsidRPr="00CC18E4" w:rsidRDefault="00F201BE" w:rsidP="00A21175">
            <w:pPr>
              <w:pStyle w:val="NormalWeb"/>
              <w:spacing w:before="0" w:beforeAutospacing="0" w:after="0" w:afterAutospacing="0"/>
              <w:jc w:val="center"/>
              <w:rPr>
                <w:rFonts w:asciiTheme="majorBidi" w:hAnsiTheme="majorBidi" w:cstheme="majorBidi"/>
                <w:sz w:val="16"/>
                <w:szCs w:val="16"/>
              </w:rPr>
            </w:pPr>
            <w:r w:rsidRPr="00CC18E4">
              <w:rPr>
                <w:rFonts w:asciiTheme="majorBidi" w:hAnsiTheme="majorBidi" w:cstheme="majorBidi"/>
                <w:sz w:val="16"/>
                <w:szCs w:val="16"/>
              </w:rPr>
              <w:t>1.1</w:t>
            </w:r>
          </w:p>
        </w:tc>
        <w:tc>
          <w:tcPr>
            <w:tcW w:w="665" w:type="pct"/>
            <w:vMerge w:val="restart"/>
            <w:vAlign w:val="center"/>
          </w:tcPr>
          <w:p w:rsidR="00F201BE" w:rsidRPr="00CC18E4" w:rsidRDefault="00035CCD" w:rsidP="00A21175">
            <w:pPr>
              <w:pStyle w:val="NormalWeb"/>
              <w:spacing w:before="0" w:beforeAutospacing="0" w:after="0" w:afterAutospacing="0"/>
              <w:jc w:val="center"/>
              <w:rPr>
                <w:rFonts w:asciiTheme="majorBidi" w:hAnsiTheme="majorBidi" w:cstheme="majorBidi"/>
                <w:sz w:val="16"/>
                <w:szCs w:val="16"/>
              </w:rPr>
            </w:pPr>
            <w:r w:rsidRPr="00CC18E4">
              <w:rPr>
                <w:rFonts w:asciiTheme="majorBidi" w:hAnsiTheme="majorBidi" w:cstheme="majorBidi"/>
                <w:sz w:val="16"/>
                <w:szCs w:val="16"/>
              </w:rPr>
              <w:t>.</w:t>
            </w:r>
            <w:r w:rsidR="00F201BE" w:rsidRPr="00CC18E4">
              <w:rPr>
                <w:rFonts w:asciiTheme="majorBidi" w:hAnsiTheme="majorBidi" w:cstheme="majorBidi"/>
                <w:sz w:val="16"/>
                <w:szCs w:val="16"/>
              </w:rPr>
              <w:t>57</w:t>
            </w:r>
          </w:p>
          <w:p w:rsidR="00F201BE" w:rsidRPr="00CC18E4" w:rsidRDefault="00F201BE" w:rsidP="00A21175">
            <w:pPr>
              <w:pStyle w:val="NormalWeb"/>
              <w:spacing w:before="0" w:beforeAutospacing="0" w:after="0" w:afterAutospacing="0"/>
              <w:jc w:val="center"/>
              <w:rPr>
                <w:rFonts w:asciiTheme="majorBidi" w:hAnsiTheme="majorBidi" w:cstheme="majorBidi"/>
                <w:sz w:val="16"/>
                <w:szCs w:val="16"/>
              </w:rPr>
            </w:pPr>
            <w:r w:rsidRPr="00CC18E4">
              <w:rPr>
                <w:rFonts w:asciiTheme="majorBidi" w:hAnsiTheme="majorBidi" w:cstheme="majorBidi"/>
                <w:sz w:val="16"/>
                <w:szCs w:val="16"/>
                <w:lang w:bidi="ar-EG"/>
              </w:rPr>
              <w:t>NS</w:t>
            </w:r>
          </w:p>
        </w:tc>
      </w:tr>
      <w:tr w:rsidR="00F201BE" w:rsidRPr="00CC18E4" w:rsidTr="00A21175">
        <w:tc>
          <w:tcPr>
            <w:tcW w:w="1748" w:type="pct"/>
            <w:shd w:val="clear" w:color="auto" w:fill="FABF8F"/>
          </w:tcPr>
          <w:p w:rsidR="00F201BE" w:rsidRPr="00CC18E4" w:rsidRDefault="00F201BE" w:rsidP="00A21175">
            <w:pPr>
              <w:pStyle w:val="NormalWeb"/>
              <w:spacing w:before="0" w:beforeAutospacing="0" w:after="0" w:afterAutospacing="0"/>
              <w:ind w:left="224"/>
              <w:rPr>
                <w:rFonts w:asciiTheme="majorBidi" w:hAnsiTheme="majorBidi" w:cstheme="majorBidi"/>
                <w:sz w:val="16"/>
                <w:szCs w:val="16"/>
              </w:rPr>
            </w:pPr>
            <w:r w:rsidRPr="00CC18E4">
              <w:rPr>
                <w:rFonts w:asciiTheme="majorBidi" w:hAnsiTheme="majorBidi" w:cstheme="majorBidi"/>
                <w:sz w:val="16"/>
                <w:szCs w:val="16"/>
              </w:rPr>
              <w:t>Married</w:t>
            </w:r>
          </w:p>
        </w:tc>
        <w:tc>
          <w:tcPr>
            <w:tcW w:w="602" w:type="pct"/>
            <w:vAlign w:val="center"/>
          </w:tcPr>
          <w:p w:rsidR="00F201BE" w:rsidRPr="00CC18E4" w:rsidRDefault="00F201BE" w:rsidP="00A21175">
            <w:pPr>
              <w:pStyle w:val="NormalWeb"/>
              <w:spacing w:before="0" w:beforeAutospacing="0" w:after="0" w:afterAutospacing="0"/>
              <w:jc w:val="center"/>
              <w:rPr>
                <w:rFonts w:asciiTheme="majorBidi" w:hAnsiTheme="majorBidi" w:cstheme="majorBidi"/>
                <w:sz w:val="16"/>
                <w:szCs w:val="16"/>
              </w:rPr>
            </w:pPr>
            <w:r w:rsidRPr="00CC18E4">
              <w:rPr>
                <w:rFonts w:asciiTheme="majorBidi" w:hAnsiTheme="majorBidi" w:cstheme="majorBidi"/>
                <w:sz w:val="16"/>
                <w:szCs w:val="16"/>
              </w:rPr>
              <w:t>31</w:t>
            </w:r>
          </w:p>
        </w:tc>
        <w:tc>
          <w:tcPr>
            <w:tcW w:w="496" w:type="pct"/>
            <w:vAlign w:val="center"/>
          </w:tcPr>
          <w:p w:rsidR="00F201BE" w:rsidRPr="00CC18E4" w:rsidRDefault="00F201BE" w:rsidP="00A21175">
            <w:pPr>
              <w:pStyle w:val="NormalWeb"/>
              <w:spacing w:before="0" w:beforeAutospacing="0" w:after="0" w:afterAutospacing="0"/>
              <w:jc w:val="center"/>
              <w:rPr>
                <w:rFonts w:asciiTheme="majorBidi" w:hAnsiTheme="majorBidi" w:cstheme="majorBidi"/>
                <w:sz w:val="16"/>
                <w:szCs w:val="16"/>
              </w:rPr>
            </w:pPr>
            <w:r w:rsidRPr="00CC18E4">
              <w:rPr>
                <w:rFonts w:asciiTheme="majorBidi" w:hAnsiTheme="majorBidi" w:cstheme="majorBidi"/>
                <w:sz w:val="16"/>
                <w:szCs w:val="16"/>
              </w:rPr>
              <w:t>88.6</w:t>
            </w:r>
          </w:p>
        </w:tc>
        <w:tc>
          <w:tcPr>
            <w:tcW w:w="497" w:type="pct"/>
            <w:vAlign w:val="center"/>
          </w:tcPr>
          <w:p w:rsidR="00F201BE" w:rsidRPr="00CC18E4" w:rsidRDefault="00F201BE" w:rsidP="00A21175">
            <w:pPr>
              <w:pStyle w:val="NormalWeb"/>
              <w:spacing w:before="0" w:beforeAutospacing="0" w:after="0" w:afterAutospacing="0"/>
              <w:jc w:val="center"/>
              <w:rPr>
                <w:rFonts w:asciiTheme="majorBidi" w:hAnsiTheme="majorBidi" w:cstheme="majorBidi"/>
                <w:sz w:val="16"/>
                <w:szCs w:val="16"/>
              </w:rPr>
            </w:pPr>
            <w:r w:rsidRPr="00CC18E4">
              <w:rPr>
                <w:rFonts w:asciiTheme="majorBidi" w:hAnsiTheme="majorBidi" w:cstheme="majorBidi"/>
                <w:sz w:val="16"/>
                <w:szCs w:val="16"/>
              </w:rPr>
              <w:t>30</w:t>
            </w:r>
          </w:p>
        </w:tc>
        <w:tc>
          <w:tcPr>
            <w:tcW w:w="496" w:type="pct"/>
            <w:vAlign w:val="center"/>
          </w:tcPr>
          <w:p w:rsidR="00F201BE" w:rsidRPr="00CC18E4" w:rsidRDefault="00F201BE" w:rsidP="00A21175">
            <w:pPr>
              <w:pStyle w:val="NormalWeb"/>
              <w:spacing w:before="0" w:beforeAutospacing="0" w:after="0" w:afterAutospacing="0"/>
              <w:jc w:val="center"/>
              <w:rPr>
                <w:rFonts w:asciiTheme="majorBidi" w:hAnsiTheme="majorBidi" w:cstheme="majorBidi"/>
                <w:sz w:val="16"/>
                <w:szCs w:val="16"/>
              </w:rPr>
            </w:pPr>
            <w:r w:rsidRPr="00CC18E4">
              <w:rPr>
                <w:rFonts w:asciiTheme="majorBidi" w:hAnsiTheme="majorBidi" w:cstheme="majorBidi"/>
                <w:sz w:val="16"/>
                <w:szCs w:val="16"/>
              </w:rPr>
              <w:t>85.7</w:t>
            </w:r>
          </w:p>
        </w:tc>
        <w:tc>
          <w:tcPr>
            <w:tcW w:w="496" w:type="pct"/>
            <w:gridSpan w:val="2"/>
            <w:vMerge/>
            <w:vAlign w:val="center"/>
          </w:tcPr>
          <w:p w:rsidR="00F201BE" w:rsidRPr="00CC18E4" w:rsidRDefault="00F201BE" w:rsidP="00A21175">
            <w:pPr>
              <w:pStyle w:val="NormalWeb"/>
              <w:spacing w:before="0" w:beforeAutospacing="0" w:after="0" w:afterAutospacing="0"/>
              <w:jc w:val="center"/>
              <w:rPr>
                <w:rFonts w:asciiTheme="majorBidi" w:hAnsiTheme="majorBidi" w:cstheme="majorBidi"/>
                <w:sz w:val="16"/>
                <w:szCs w:val="16"/>
              </w:rPr>
            </w:pPr>
          </w:p>
        </w:tc>
        <w:tc>
          <w:tcPr>
            <w:tcW w:w="665" w:type="pct"/>
            <w:vMerge/>
            <w:vAlign w:val="center"/>
          </w:tcPr>
          <w:p w:rsidR="00F201BE" w:rsidRPr="00CC18E4" w:rsidRDefault="00F201BE" w:rsidP="00A21175">
            <w:pPr>
              <w:pStyle w:val="NormalWeb"/>
              <w:spacing w:before="0" w:beforeAutospacing="0" w:after="0" w:afterAutospacing="0"/>
              <w:jc w:val="center"/>
              <w:rPr>
                <w:rFonts w:asciiTheme="majorBidi" w:hAnsiTheme="majorBidi" w:cstheme="majorBidi"/>
                <w:sz w:val="16"/>
                <w:szCs w:val="16"/>
              </w:rPr>
            </w:pPr>
          </w:p>
        </w:tc>
      </w:tr>
      <w:tr w:rsidR="00F201BE" w:rsidRPr="00CC18E4" w:rsidTr="00A21175">
        <w:tc>
          <w:tcPr>
            <w:tcW w:w="1748" w:type="pct"/>
            <w:shd w:val="clear" w:color="auto" w:fill="FABF8F"/>
          </w:tcPr>
          <w:p w:rsidR="00F201BE" w:rsidRPr="00CC18E4" w:rsidRDefault="00F201BE" w:rsidP="00A21175">
            <w:pPr>
              <w:pStyle w:val="NormalWeb"/>
              <w:spacing w:before="0" w:beforeAutospacing="0" w:after="0" w:afterAutospacing="0"/>
              <w:ind w:left="224"/>
              <w:rPr>
                <w:rFonts w:asciiTheme="majorBidi" w:hAnsiTheme="majorBidi" w:cstheme="majorBidi"/>
                <w:sz w:val="16"/>
                <w:szCs w:val="16"/>
              </w:rPr>
            </w:pPr>
            <w:r w:rsidRPr="00CC18E4">
              <w:rPr>
                <w:rFonts w:asciiTheme="majorBidi" w:hAnsiTheme="majorBidi" w:cstheme="majorBidi"/>
                <w:sz w:val="16"/>
                <w:szCs w:val="16"/>
              </w:rPr>
              <w:t>Widow</w:t>
            </w:r>
          </w:p>
        </w:tc>
        <w:tc>
          <w:tcPr>
            <w:tcW w:w="602" w:type="pct"/>
            <w:vAlign w:val="center"/>
          </w:tcPr>
          <w:p w:rsidR="00F201BE" w:rsidRPr="00CC18E4" w:rsidRDefault="00F201BE" w:rsidP="00A21175">
            <w:pPr>
              <w:pStyle w:val="NormalWeb"/>
              <w:spacing w:before="0" w:beforeAutospacing="0" w:after="0" w:afterAutospacing="0"/>
              <w:jc w:val="center"/>
              <w:rPr>
                <w:rFonts w:asciiTheme="majorBidi" w:hAnsiTheme="majorBidi" w:cstheme="majorBidi"/>
                <w:sz w:val="16"/>
                <w:szCs w:val="16"/>
              </w:rPr>
            </w:pPr>
            <w:r w:rsidRPr="00CC18E4">
              <w:rPr>
                <w:rFonts w:asciiTheme="majorBidi" w:hAnsiTheme="majorBidi" w:cstheme="majorBidi"/>
                <w:sz w:val="16"/>
                <w:szCs w:val="16"/>
              </w:rPr>
              <w:t>0</w:t>
            </w:r>
          </w:p>
        </w:tc>
        <w:tc>
          <w:tcPr>
            <w:tcW w:w="496" w:type="pct"/>
            <w:vAlign w:val="center"/>
          </w:tcPr>
          <w:p w:rsidR="00F201BE" w:rsidRPr="00CC18E4" w:rsidRDefault="00F201BE" w:rsidP="00A21175">
            <w:pPr>
              <w:pStyle w:val="NormalWeb"/>
              <w:spacing w:before="0" w:beforeAutospacing="0" w:after="0" w:afterAutospacing="0"/>
              <w:jc w:val="center"/>
              <w:rPr>
                <w:rFonts w:asciiTheme="majorBidi" w:hAnsiTheme="majorBidi" w:cstheme="majorBidi"/>
                <w:sz w:val="16"/>
                <w:szCs w:val="16"/>
              </w:rPr>
            </w:pPr>
            <w:r w:rsidRPr="00CC18E4">
              <w:rPr>
                <w:rFonts w:asciiTheme="majorBidi" w:hAnsiTheme="majorBidi" w:cstheme="majorBidi"/>
                <w:sz w:val="16"/>
                <w:szCs w:val="16"/>
              </w:rPr>
              <w:t>0</w:t>
            </w:r>
          </w:p>
        </w:tc>
        <w:tc>
          <w:tcPr>
            <w:tcW w:w="497" w:type="pct"/>
            <w:vAlign w:val="center"/>
          </w:tcPr>
          <w:p w:rsidR="00F201BE" w:rsidRPr="00CC18E4" w:rsidRDefault="00F201BE" w:rsidP="00A21175">
            <w:pPr>
              <w:pStyle w:val="NormalWeb"/>
              <w:spacing w:before="0" w:beforeAutospacing="0" w:after="0" w:afterAutospacing="0"/>
              <w:jc w:val="center"/>
              <w:rPr>
                <w:rFonts w:asciiTheme="majorBidi" w:hAnsiTheme="majorBidi" w:cstheme="majorBidi"/>
                <w:sz w:val="16"/>
                <w:szCs w:val="16"/>
              </w:rPr>
            </w:pPr>
            <w:r w:rsidRPr="00CC18E4">
              <w:rPr>
                <w:rFonts w:asciiTheme="majorBidi" w:hAnsiTheme="majorBidi" w:cstheme="majorBidi"/>
                <w:sz w:val="16"/>
                <w:szCs w:val="16"/>
              </w:rPr>
              <w:t>1</w:t>
            </w:r>
          </w:p>
        </w:tc>
        <w:tc>
          <w:tcPr>
            <w:tcW w:w="496" w:type="pct"/>
            <w:vAlign w:val="center"/>
          </w:tcPr>
          <w:p w:rsidR="00F201BE" w:rsidRPr="00CC18E4" w:rsidRDefault="00F201BE" w:rsidP="00A21175">
            <w:pPr>
              <w:pStyle w:val="NormalWeb"/>
              <w:spacing w:before="0" w:beforeAutospacing="0" w:after="0" w:afterAutospacing="0"/>
              <w:jc w:val="center"/>
              <w:rPr>
                <w:rFonts w:asciiTheme="majorBidi" w:hAnsiTheme="majorBidi" w:cstheme="majorBidi"/>
                <w:sz w:val="16"/>
                <w:szCs w:val="16"/>
              </w:rPr>
            </w:pPr>
            <w:r w:rsidRPr="00CC18E4">
              <w:rPr>
                <w:rFonts w:asciiTheme="majorBidi" w:hAnsiTheme="majorBidi" w:cstheme="majorBidi"/>
                <w:sz w:val="16"/>
                <w:szCs w:val="16"/>
              </w:rPr>
              <w:t>2.9</w:t>
            </w:r>
          </w:p>
        </w:tc>
        <w:tc>
          <w:tcPr>
            <w:tcW w:w="496" w:type="pct"/>
            <w:gridSpan w:val="2"/>
            <w:vMerge/>
            <w:vAlign w:val="center"/>
          </w:tcPr>
          <w:p w:rsidR="00F201BE" w:rsidRPr="00CC18E4" w:rsidRDefault="00F201BE" w:rsidP="00A21175">
            <w:pPr>
              <w:pStyle w:val="NormalWeb"/>
              <w:spacing w:before="0" w:beforeAutospacing="0" w:after="0" w:afterAutospacing="0"/>
              <w:jc w:val="center"/>
              <w:rPr>
                <w:rFonts w:asciiTheme="majorBidi" w:hAnsiTheme="majorBidi" w:cstheme="majorBidi"/>
                <w:sz w:val="16"/>
                <w:szCs w:val="16"/>
              </w:rPr>
            </w:pPr>
          </w:p>
        </w:tc>
        <w:tc>
          <w:tcPr>
            <w:tcW w:w="665" w:type="pct"/>
            <w:vMerge/>
            <w:vAlign w:val="center"/>
          </w:tcPr>
          <w:p w:rsidR="00F201BE" w:rsidRPr="00CC18E4" w:rsidRDefault="00F201BE" w:rsidP="00A21175">
            <w:pPr>
              <w:pStyle w:val="NormalWeb"/>
              <w:spacing w:before="0" w:beforeAutospacing="0" w:after="0" w:afterAutospacing="0"/>
              <w:jc w:val="center"/>
              <w:rPr>
                <w:rFonts w:asciiTheme="majorBidi" w:hAnsiTheme="majorBidi" w:cstheme="majorBidi"/>
                <w:sz w:val="16"/>
                <w:szCs w:val="16"/>
              </w:rPr>
            </w:pPr>
          </w:p>
        </w:tc>
      </w:tr>
      <w:tr w:rsidR="00F201BE" w:rsidRPr="00CC18E4" w:rsidTr="00A21175">
        <w:tc>
          <w:tcPr>
            <w:tcW w:w="5000" w:type="pct"/>
            <w:gridSpan w:val="8"/>
            <w:shd w:val="clear" w:color="auto" w:fill="FABF8F"/>
            <w:vAlign w:val="center"/>
          </w:tcPr>
          <w:p w:rsidR="00F201BE" w:rsidRPr="00CC18E4" w:rsidRDefault="00F201BE" w:rsidP="00A21175">
            <w:pPr>
              <w:pStyle w:val="NormalWeb"/>
              <w:spacing w:before="0" w:beforeAutospacing="0" w:after="0" w:afterAutospacing="0"/>
              <w:rPr>
                <w:rFonts w:asciiTheme="majorBidi" w:hAnsiTheme="majorBidi" w:cstheme="majorBidi"/>
                <w:b/>
                <w:bCs/>
                <w:sz w:val="16"/>
                <w:szCs w:val="16"/>
              </w:rPr>
            </w:pPr>
            <w:r w:rsidRPr="00CC18E4">
              <w:rPr>
                <w:rFonts w:asciiTheme="majorBidi" w:hAnsiTheme="majorBidi" w:cstheme="majorBidi"/>
                <w:b/>
                <w:bCs/>
                <w:sz w:val="16"/>
                <w:szCs w:val="16"/>
              </w:rPr>
              <w:t>Smoking Habit:</w:t>
            </w:r>
          </w:p>
        </w:tc>
      </w:tr>
      <w:tr w:rsidR="00F201BE" w:rsidRPr="00CC18E4" w:rsidTr="00A21175">
        <w:tc>
          <w:tcPr>
            <w:tcW w:w="1748" w:type="pct"/>
            <w:shd w:val="clear" w:color="auto" w:fill="FABF8F"/>
          </w:tcPr>
          <w:p w:rsidR="00F201BE" w:rsidRPr="00CC18E4" w:rsidRDefault="00F201BE" w:rsidP="00A21175">
            <w:pPr>
              <w:pStyle w:val="NormalWeb"/>
              <w:spacing w:before="0" w:beforeAutospacing="0" w:after="0" w:afterAutospacing="0"/>
              <w:ind w:left="224"/>
              <w:rPr>
                <w:rFonts w:asciiTheme="majorBidi" w:hAnsiTheme="majorBidi" w:cstheme="majorBidi"/>
                <w:sz w:val="16"/>
                <w:szCs w:val="16"/>
              </w:rPr>
            </w:pPr>
            <w:r w:rsidRPr="00CC18E4">
              <w:rPr>
                <w:rFonts w:asciiTheme="majorBidi" w:hAnsiTheme="majorBidi" w:cstheme="majorBidi"/>
                <w:sz w:val="16"/>
                <w:szCs w:val="16"/>
              </w:rPr>
              <w:t>Smoking</w:t>
            </w:r>
          </w:p>
        </w:tc>
        <w:tc>
          <w:tcPr>
            <w:tcW w:w="602" w:type="pct"/>
            <w:vAlign w:val="center"/>
          </w:tcPr>
          <w:p w:rsidR="00F201BE" w:rsidRPr="00CC18E4" w:rsidRDefault="00F201BE" w:rsidP="00A21175">
            <w:pPr>
              <w:pStyle w:val="NormalWeb"/>
              <w:spacing w:before="0" w:beforeAutospacing="0" w:after="0" w:afterAutospacing="0"/>
              <w:jc w:val="center"/>
              <w:rPr>
                <w:rFonts w:asciiTheme="majorBidi" w:hAnsiTheme="majorBidi" w:cstheme="majorBidi"/>
                <w:sz w:val="16"/>
                <w:szCs w:val="16"/>
              </w:rPr>
            </w:pPr>
            <w:r w:rsidRPr="00CC18E4">
              <w:rPr>
                <w:rFonts w:asciiTheme="majorBidi" w:hAnsiTheme="majorBidi" w:cstheme="majorBidi"/>
                <w:sz w:val="16"/>
                <w:szCs w:val="16"/>
              </w:rPr>
              <w:t>11</w:t>
            </w:r>
          </w:p>
        </w:tc>
        <w:tc>
          <w:tcPr>
            <w:tcW w:w="496" w:type="pct"/>
            <w:vAlign w:val="center"/>
          </w:tcPr>
          <w:p w:rsidR="00F201BE" w:rsidRPr="00CC18E4" w:rsidRDefault="00F201BE" w:rsidP="00A21175">
            <w:pPr>
              <w:pStyle w:val="NormalWeb"/>
              <w:spacing w:before="0" w:beforeAutospacing="0" w:after="0" w:afterAutospacing="0"/>
              <w:jc w:val="center"/>
              <w:rPr>
                <w:rFonts w:asciiTheme="majorBidi" w:hAnsiTheme="majorBidi" w:cstheme="majorBidi"/>
                <w:sz w:val="16"/>
                <w:szCs w:val="16"/>
              </w:rPr>
            </w:pPr>
            <w:r w:rsidRPr="00CC18E4">
              <w:rPr>
                <w:rFonts w:asciiTheme="majorBidi" w:hAnsiTheme="majorBidi" w:cstheme="majorBidi"/>
                <w:sz w:val="16"/>
                <w:szCs w:val="16"/>
              </w:rPr>
              <w:t>31.4</w:t>
            </w:r>
          </w:p>
        </w:tc>
        <w:tc>
          <w:tcPr>
            <w:tcW w:w="497" w:type="pct"/>
            <w:vAlign w:val="center"/>
          </w:tcPr>
          <w:p w:rsidR="00F201BE" w:rsidRPr="00CC18E4" w:rsidRDefault="00F201BE" w:rsidP="00A21175">
            <w:pPr>
              <w:pStyle w:val="NormalWeb"/>
              <w:spacing w:before="0" w:beforeAutospacing="0" w:after="0" w:afterAutospacing="0"/>
              <w:jc w:val="center"/>
              <w:rPr>
                <w:rFonts w:asciiTheme="majorBidi" w:hAnsiTheme="majorBidi" w:cstheme="majorBidi"/>
                <w:sz w:val="16"/>
                <w:szCs w:val="16"/>
              </w:rPr>
            </w:pPr>
            <w:r w:rsidRPr="00CC18E4">
              <w:rPr>
                <w:rFonts w:asciiTheme="majorBidi" w:hAnsiTheme="majorBidi" w:cstheme="majorBidi"/>
                <w:sz w:val="16"/>
                <w:szCs w:val="16"/>
              </w:rPr>
              <w:t>13</w:t>
            </w:r>
          </w:p>
        </w:tc>
        <w:tc>
          <w:tcPr>
            <w:tcW w:w="496" w:type="pct"/>
            <w:vAlign w:val="center"/>
          </w:tcPr>
          <w:p w:rsidR="00F201BE" w:rsidRPr="00CC18E4" w:rsidRDefault="00F201BE" w:rsidP="00A21175">
            <w:pPr>
              <w:pStyle w:val="NormalWeb"/>
              <w:spacing w:before="0" w:beforeAutospacing="0" w:after="0" w:afterAutospacing="0"/>
              <w:jc w:val="center"/>
              <w:rPr>
                <w:rFonts w:asciiTheme="majorBidi" w:hAnsiTheme="majorBidi" w:cstheme="majorBidi"/>
                <w:sz w:val="16"/>
                <w:szCs w:val="16"/>
              </w:rPr>
            </w:pPr>
            <w:r w:rsidRPr="00CC18E4">
              <w:rPr>
                <w:rFonts w:asciiTheme="majorBidi" w:hAnsiTheme="majorBidi" w:cstheme="majorBidi"/>
                <w:sz w:val="16"/>
                <w:szCs w:val="16"/>
              </w:rPr>
              <w:t>37.1</w:t>
            </w:r>
          </w:p>
        </w:tc>
        <w:tc>
          <w:tcPr>
            <w:tcW w:w="496" w:type="pct"/>
            <w:gridSpan w:val="2"/>
            <w:vMerge w:val="restart"/>
            <w:vAlign w:val="center"/>
          </w:tcPr>
          <w:p w:rsidR="00F201BE" w:rsidRPr="00CC18E4" w:rsidRDefault="00F201BE" w:rsidP="00A21175">
            <w:pPr>
              <w:pStyle w:val="NormalWeb"/>
              <w:spacing w:before="0" w:beforeAutospacing="0" w:after="0" w:afterAutospacing="0"/>
              <w:jc w:val="center"/>
              <w:rPr>
                <w:rFonts w:asciiTheme="majorBidi" w:hAnsiTheme="majorBidi" w:cstheme="majorBidi"/>
                <w:sz w:val="16"/>
                <w:szCs w:val="16"/>
              </w:rPr>
            </w:pPr>
            <w:r w:rsidRPr="00CC18E4">
              <w:rPr>
                <w:rFonts w:asciiTheme="majorBidi" w:hAnsiTheme="majorBidi" w:cstheme="majorBidi"/>
                <w:sz w:val="16"/>
                <w:szCs w:val="16"/>
              </w:rPr>
              <w:t>.37</w:t>
            </w:r>
          </w:p>
        </w:tc>
        <w:tc>
          <w:tcPr>
            <w:tcW w:w="665" w:type="pct"/>
            <w:vMerge w:val="restart"/>
            <w:vAlign w:val="center"/>
          </w:tcPr>
          <w:p w:rsidR="00F201BE" w:rsidRPr="00CC18E4" w:rsidRDefault="00F201BE" w:rsidP="00A21175">
            <w:pPr>
              <w:pStyle w:val="NormalWeb"/>
              <w:spacing w:before="0" w:beforeAutospacing="0" w:after="0" w:afterAutospacing="0"/>
              <w:jc w:val="center"/>
              <w:rPr>
                <w:rFonts w:asciiTheme="majorBidi" w:hAnsiTheme="majorBidi" w:cstheme="majorBidi"/>
                <w:sz w:val="16"/>
                <w:szCs w:val="16"/>
              </w:rPr>
            </w:pPr>
            <w:r w:rsidRPr="00CC18E4">
              <w:rPr>
                <w:rFonts w:asciiTheme="majorBidi" w:hAnsiTheme="majorBidi" w:cstheme="majorBidi"/>
                <w:sz w:val="16"/>
                <w:szCs w:val="16"/>
              </w:rPr>
              <w:t>.54</w:t>
            </w:r>
          </w:p>
          <w:p w:rsidR="00F201BE" w:rsidRPr="00CC18E4" w:rsidRDefault="00F201BE" w:rsidP="00A21175">
            <w:pPr>
              <w:pStyle w:val="NormalWeb"/>
              <w:spacing w:before="0" w:beforeAutospacing="0" w:after="0" w:afterAutospacing="0"/>
              <w:jc w:val="center"/>
              <w:rPr>
                <w:rFonts w:asciiTheme="majorBidi" w:hAnsiTheme="majorBidi" w:cstheme="majorBidi"/>
                <w:sz w:val="16"/>
                <w:szCs w:val="16"/>
              </w:rPr>
            </w:pPr>
            <w:r w:rsidRPr="00CC18E4">
              <w:rPr>
                <w:rFonts w:asciiTheme="majorBidi" w:hAnsiTheme="majorBidi" w:cstheme="majorBidi"/>
                <w:sz w:val="16"/>
                <w:szCs w:val="16"/>
                <w:lang w:bidi="ar-EG"/>
              </w:rPr>
              <w:t>NS</w:t>
            </w:r>
          </w:p>
        </w:tc>
      </w:tr>
      <w:tr w:rsidR="00F201BE" w:rsidRPr="00CC18E4" w:rsidTr="00A21175">
        <w:tc>
          <w:tcPr>
            <w:tcW w:w="1748" w:type="pct"/>
            <w:shd w:val="clear" w:color="auto" w:fill="FABF8F"/>
          </w:tcPr>
          <w:p w:rsidR="00F201BE" w:rsidRPr="00CC18E4" w:rsidRDefault="00F201BE" w:rsidP="00A21175">
            <w:pPr>
              <w:pStyle w:val="NormalWeb"/>
              <w:spacing w:before="0" w:beforeAutospacing="0" w:after="0" w:afterAutospacing="0"/>
              <w:ind w:left="224"/>
              <w:rPr>
                <w:rFonts w:asciiTheme="majorBidi" w:hAnsiTheme="majorBidi" w:cstheme="majorBidi"/>
                <w:sz w:val="16"/>
                <w:szCs w:val="16"/>
              </w:rPr>
            </w:pPr>
            <w:r w:rsidRPr="00CC18E4">
              <w:rPr>
                <w:rFonts w:asciiTheme="majorBidi" w:hAnsiTheme="majorBidi" w:cstheme="majorBidi"/>
                <w:sz w:val="16"/>
                <w:szCs w:val="16"/>
              </w:rPr>
              <w:t>No Smoking</w:t>
            </w:r>
          </w:p>
        </w:tc>
        <w:tc>
          <w:tcPr>
            <w:tcW w:w="602" w:type="pct"/>
            <w:vAlign w:val="center"/>
          </w:tcPr>
          <w:p w:rsidR="00F201BE" w:rsidRPr="00CC18E4" w:rsidRDefault="00F201BE" w:rsidP="00A21175">
            <w:pPr>
              <w:pStyle w:val="NormalWeb"/>
              <w:spacing w:before="0" w:beforeAutospacing="0" w:after="0" w:afterAutospacing="0"/>
              <w:jc w:val="center"/>
              <w:rPr>
                <w:rFonts w:asciiTheme="majorBidi" w:hAnsiTheme="majorBidi" w:cstheme="majorBidi"/>
                <w:sz w:val="16"/>
                <w:szCs w:val="16"/>
              </w:rPr>
            </w:pPr>
            <w:r w:rsidRPr="00CC18E4">
              <w:rPr>
                <w:rFonts w:asciiTheme="majorBidi" w:hAnsiTheme="majorBidi" w:cstheme="majorBidi"/>
                <w:sz w:val="16"/>
                <w:szCs w:val="16"/>
              </w:rPr>
              <w:t>24</w:t>
            </w:r>
          </w:p>
        </w:tc>
        <w:tc>
          <w:tcPr>
            <w:tcW w:w="496" w:type="pct"/>
            <w:vAlign w:val="center"/>
          </w:tcPr>
          <w:p w:rsidR="00F201BE" w:rsidRPr="00CC18E4" w:rsidRDefault="00F201BE" w:rsidP="00A21175">
            <w:pPr>
              <w:pStyle w:val="NormalWeb"/>
              <w:spacing w:before="0" w:beforeAutospacing="0" w:after="0" w:afterAutospacing="0"/>
              <w:jc w:val="center"/>
              <w:rPr>
                <w:rFonts w:asciiTheme="majorBidi" w:hAnsiTheme="majorBidi" w:cstheme="majorBidi"/>
                <w:sz w:val="16"/>
                <w:szCs w:val="16"/>
              </w:rPr>
            </w:pPr>
            <w:r w:rsidRPr="00CC18E4">
              <w:rPr>
                <w:rFonts w:asciiTheme="majorBidi" w:hAnsiTheme="majorBidi" w:cstheme="majorBidi"/>
                <w:sz w:val="16"/>
                <w:szCs w:val="16"/>
              </w:rPr>
              <w:t>68.6</w:t>
            </w:r>
          </w:p>
        </w:tc>
        <w:tc>
          <w:tcPr>
            <w:tcW w:w="497" w:type="pct"/>
            <w:vAlign w:val="center"/>
          </w:tcPr>
          <w:p w:rsidR="00F201BE" w:rsidRPr="00CC18E4" w:rsidRDefault="00F201BE" w:rsidP="00A21175">
            <w:pPr>
              <w:pStyle w:val="NormalWeb"/>
              <w:spacing w:before="0" w:beforeAutospacing="0" w:after="0" w:afterAutospacing="0"/>
              <w:jc w:val="center"/>
              <w:rPr>
                <w:rFonts w:asciiTheme="majorBidi" w:hAnsiTheme="majorBidi" w:cstheme="majorBidi"/>
                <w:sz w:val="16"/>
                <w:szCs w:val="16"/>
              </w:rPr>
            </w:pPr>
            <w:r w:rsidRPr="00CC18E4">
              <w:rPr>
                <w:rFonts w:asciiTheme="majorBidi" w:hAnsiTheme="majorBidi" w:cstheme="majorBidi"/>
                <w:sz w:val="16"/>
                <w:szCs w:val="16"/>
              </w:rPr>
              <w:t>22</w:t>
            </w:r>
          </w:p>
        </w:tc>
        <w:tc>
          <w:tcPr>
            <w:tcW w:w="496" w:type="pct"/>
            <w:vAlign w:val="center"/>
          </w:tcPr>
          <w:p w:rsidR="00F201BE" w:rsidRPr="00CC18E4" w:rsidRDefault="00F201BE" w:rsidP="00A21175">
            <w:pPr>
              <w:pStyle w:val="NormalWeb"/>
              <w:spacing w:before="0" w:beforeAutospacing="0" w:after="0" w:afterAutospacing="0"/>
              <w:jc w:val="center"/>
              <w:rPr>
                <w:rFonts w:asciiTheme="majorBidi" w:hAnsiTheme="majorBidi" w:cstheme="majorBidi"/>
                <w:sz w:val="16"/>
                <w:szCs w:val="16"/>
              </w:rPr>
            </w:pPr>
            <w:r w:rsidRPr="00CC18E4">
              <w:rPr>
                <w:rFonts w:asciiTheme="majorBidi" w:hAnsiTheme="majorBidi" w:cstheme="majorBidi"/>
                <w:sz w:val="16"/>
                <w:szCs w:val="16"/>
              </w:rPr>
              <w:t>62.9</w:t>
            </w:r>
          </w:p>
        </w:tc>
        <w:tc>
          <w:tcPr>
            <w:tcW w:w="496" w:type="pct"/>
            <w:gridSpan w:val="2"/>
            <w:vMerge/>
            <w:vAlign w:val="center"/>
          </w:tcPr>
          <w:p w:rsidR="00F201BE" w:rsidRPr="00CC18E4" w:rsidRDefault="00F201BE" w:rsidP="00A21175">
            <w:pPr>
              <w:bidi w:val="0"/>
              <w:spacing w:after="0" w:line="240" w:lineRule="auto"/>
              <w:jc w:val="center"/>
              <w:rPr>
                <w:rFonts w:asciiTheme="majorBidi" w:hAnsiTheme="majorBidi" w:cstheme="majorBidi"/>
                <w:sz w:val="16"/>
                <w:szCs w:val="16"/>
              </w:rPr>
            </w:pPr>
          </w:p>
        </w:tc>
        <w:tc>
          <w:tcPr>
            <w:tcW w:w="665" w:type="pct"/>
            <w:vMerge/>
            <w:vAlign w:val="center"/>
          </w:tcPr>
          <w:p w:rsidR="00F201BE" w:rsidRPr="00CC18E4" w:rsidRDefault="00F201BE" w:rsidP="00A21175">
            <w:pPr>
              <w:bidi w:val="0"/>
              <w:spacing w:after="0" w:line="240" w:lineRule="auto"/>
              <w:jc w:val="center"/>
              <w:rPr>
                <w:rFonts w:asciiTheme="majorBidi" w:hAnsiTheme="majorBidi" w:cstheme="majorBidi"/>
                <w:sz w:val="16"/>
                <w:szCs w:val="16"/>
              </w:rPr>
            </w:pPr>
          </w:p>
        </w:tc>
      </w:tr>
      <w:tr w:rsidR="00F201BE" w:rsidRPr="00CC18E4" w:rsidTr="00A21175">
        <w:tc>
          <w:tcPr>
            <w:tcW w:w="5000" w:type="pct"/>
            <w:gridSpan w:val="8"/>
            <w:shd w:val="clear" w:color="auto" w:fill="FABF8F"/>
            <w:vAlign w:val="center"/>
          </w:tcPr>
          <w:p w:rsidR="00F201BE" w:rsidRPr="00CC18E4" w:rsidRDefault="00F201BE" w:rsidP="00A21175">
            <w:pPr>
              <w:pStyle w:val="NormalWeb"/>
              <w:spacing w:before="0" w:beforeAutospacing="0" w:after="0" w:afterAutospacing="0"/>
              <w:rPr>
                <w:rFonts w:asciiTheme="majorBidi" w:hAnsiTheme="majorBidi" w:cstheme="majorBidi"/>
                <w:b/>
                <w:bCs/>
                <w:sz w:val="16"/>
                <w:szCs w:val="16"/>
                <w:u w:val="single"/>
              </w:rPr>
            </w:pPr>
            <w:r w:rsidRPr="00CC18E4">
              <w:rPr>
                <w:rFonts w:asciiTheme="majorBidi" w:hAnsiTheme="majorBidi" w:cstheme="majorBidi"/>
                <w:b/>
                <w:bCs/>
                <w:sz w:val="16"/>
                <w:szCs w:val="16"/>
              </w:rPr>
              <w:t>Having A car:</w:t>
            </w:r>
          </w:p>
        </w:tc>
      </w:tr>
      <w:tr w:rsidR="00F201BE" w:rsidRPr="00CC18E4" w:rsidTr="00A21175">
        <w:tc>
          <w:tcPr>
            <w:tcW w:w="1748" w:type="pct"/>
            <w:shd w:val="clear" w:color="auto" w:fill="FABF8F"/>
          </w:tcPr>
          <w:p w:rsidR="00F201BE" w:rsidRPr="00CC18E4" w:rsidRDefault="00F201BE" w:rsidP="00A21175">
            <w:pPr>
              <w:pStyle w:val="NormalWeb"/>
              <w:spacing w:before="0" w:beforeAutospacing="0" w:after="0" w:afterAutospacing="0"/>
              <w:ind w:left="224"/>
              <w:rPr>
                <w:rFonts w:asciiTheme="majorBidi" w:hAnsiTheme="majorBidi" w:cstheme="majorBidi"/>
                <w:sz w:val="16"/>
                <w:szCs w:val="16"/>
              </w:rPr>
            </w:pPr>
            <w:r w:rsidRPr="00CC18E4">
              <w:rPr>
                <w:rFonts w:asciiTheme="majorBidi" w:hAnsiTheme="majorBidi" w:cstheme="majorBidi"/>
                <w:sz w:val="16"/>
                <w:szCs w:val="16"/>
              </w:rPr>
              <w:t>Yes</w:t>
            </w:r>
          </w:p>
        </w:tc>
        <w:tc>
          <w:tcPr>
            <w:tcW w:w="602" w:type="pct"/>
            <w:vAlign w:val="center"/>
          </w:tcPr>
          <w:p w:rsidR="00F201BE" w:rsidRPr="00CC18E4" w:rsidRDefault="00F201BE" w:rsidP="00A21175">
            <w:pPr>
              <w:pStyle w:val="NormalWeb"/>
              <w:spacing w:before="0" w:beforeAutospacing="0" w:after="0" w:afterAutospacing="0"/>
              <w:jc w:val="center"/>
              <w:rPr>
                <w:rFonts w:asciiTheme="majorBidi" w:hAnsiTheme="majorBidi" w:cstheme="majorBidi"/>
                <w:sz w:val="16"/>
                <w:szCs w:val="16"/>
              </w:rPr>
            </w:pPr>
            <w:r w:rsidRPr="00CC18E4">
              <w:rPr>
                <w:rFonts w:asciiTheme="majorBidi" w:hAnsiTheme="majorBidi" w:cstheme="majorBidi"/>
                <w:sz w:val="16"/>
                <w:szCs w:val="16"/>
              </w:rPr>
              <w:t>14</w:t>
            </w:r>
          </w:p>
        </w:tc>
        <w:tc>
          <w:tcPr>
            <w:tcW w:w="496" w:type="pct"/>
            <w:vAlign w:val="center"/>
          </w:tcPr>
          <w:p w:rsidR="00F201BE" w:rsidRPr="00CC18E4" w:rsidRDefault="00F201BE" w:rsidP="00A21175">
            <w:pPr>
              <w:pStyle w:val="NormalWeb"/>
              <w:spacing w:before="0" w:beforeAutospacing="0" w:after="0" w:afterAutospacing="0"/>
              <w:jc w:val="center"/>
              <w:rPr>
                <w:rFonts w:asciiTheme="majorBidi" w:hAnsiTheme="majorBidi" w:cstheme="majorBidi"/>
                <w:sz w:val="16"/>
                <w:szCs w:val="16"/>
              </w:rPr>
            </w:pPr>
            <w:r w:rsidRPr="00CC18E4">
              <w:rPr>
                <w:rFonts w:asciiTheme="majorBidi" w:hAnsiTheme="majorBidi" w:cstheme="majorBidi"/>
                <w:sz w:val="16"/>
                <w:szCs w:val="16"/>
              </w:rPr>
              <w:t>40</w:t>
            </w:r>
          </w:p>
        </w:tc>
        <w:tc>
          <w:tcPr>
            <w:tcW w:w="497" w:type="pct"/>
            <w:vAlign w:val="center"/>
          </w:tcPr>
          <w:p w:rsidR="00F201BE" w:rsidRPr="00CC18E4" w:rsidRDefault="00F201BE" w:rsidP="00A21175">
            <w:pPr>
              <w:pStyle w:val="NormalWeb"/>
              <w:spacing w:before="0" w:beforeAutospacing="0" w:after="0" w:afterAutospacing="0"/>
              <w:jc w:val="center"/>
              <w:rPr>
                <w:rFonts w:asciiTheme="majorBidi" w:hAnsiTheme="majorBidi" w:cstheme="majorBidi"/>
                <w:sz w:val="16"/>
                <w:szCs w:val="16"/>
              </w:rPr>
            </w:pPr>
            <w:r w:rsidRPr="00CC18E4">
              <w:rPr>
                <w:rFonts w:asciiTheme="majorBidi" w:hAnsiTheme="majorBidi" w:cstheme="majorBidi"/>
                <w:sz w:val="16"/>
                <w:szCs w:val="16"/>
              </w:rPr>
              <w:t>8</w:t>
            </w:r>
          </w:p>
        </w:tc>
        <w:tc>
          <w:tcPr>
            <w:tcW w:w="496" w:type="pct"/>
            <w:vAlign w:val="center"/>
          </w:tcPr>
          <w:p w:rsidR="00F201BE" w:rsidRPr="00CC18E4" w:rsidRDefault="00F201BE" w:rsidP="00A21175">
            <w:pPr>
              <w:pStyle w:val="NormalWeb"/>
              <w:spacing w:before="0" w:beforeAutospacing="0" w:after="0" w:afterAutospacing="0"/>
              <w:jc w:val="center"/>
              <w:rPr>
                <w:rFonts w:asciiTheme="majorBidi" w:hAnsiTheme="majorBidi" w:cstheme="majorBidi"/>
                <w:sz w:val="16"/>
                <w:szCs w:val="16"/>
              </w:rPr>
            </w:pPr>
            <w:r w:rsidRPr="00CC18E4">
              <w:rPr>
                <w:rFonts w:asciiTheme="majorBidi" w:hAnsiTheme="majorBidi" w:cstheme="majorBidi"/>
                <w:sz w:val="16"/>
                <w:szCs w:val="16"/>
              </w:rPr>
              <w:t>22.9</w:t>
            </w:r>
          </w:p>
        </w:tc>
        <w:tc>
          <w:tcPr>
            <w:tcW w:w="496" w:type="pct"/>
            <w:gridSpan w:val="2"/>
            <w:vMerge w:val="restart"/>
            <w:vAlign w:val="center"/>
          </w:tcPr>
          <w:p w:rsidR="00F201BE" w:rsidRPr="00CC18E4" w:rsidRDefault="00F201BE" w:rsidP="00A21175">
            <w:pPr>
              <w:pStyle w:val="NormalWeb"/>
              <w:spacing w:before="0" w:beforeAutospacing="0" w:after="0" w:afterAutospacing="0"/>
              <w:jc w:val="center"/>
              <w:rPr>
                <w:rFonts w:asciiTheme="majorBidi" w:hAnsiTheme="majorBidi" w:cstheme="majorBidi"/>
                <w:sz w:val="16"/>
                <w:szCs w:val="16"/>
              </w:rPr>
            </w:pPr>
            <w:r w:rsidRPr="00CC18E4">
              <w:rPr>
                <w:rFonts w:asciiTheme="majorBidi" w:hAnsiTheme="majorBidi" w:cstheme="majorBidi"/>
                <w:sz w:val="16"/>
                <w:szCs w:val="16"/>
              </w:rPr>
              <w:t>3.7</w:t>
            </w:r>
          </w:p>
        </w:tc>
        <w:tc>
          <w:tcPr>
            <w:tcW w:w="665" w:type="pct"/>
            <w:vMerge w:val="restart"/>
            <w:vAlign w:val="center"/>
          </w:tcPr>
          <w:p w:rsidR="00F201BE" w:rsidRPr="00CC18E4" w:rsidRDefault="00F201BE" w:rsidP="00A21175">
            <w:pPr>
              <w:pStyle w:val="NormalWeb"/>
              <w:spacing w:before="0" w:beforeAutospacing="0" w:after="0" w:afterAutospacing="0"/>
              <w:jc w:val="center"/>
              <w:rPr>
                <w:rFonts w:asciiTheme="majorBidi" w:hAnsiTheme="majorBidi" w:cstheme="majorBidi"/>
                <w:sz w:val="16"/>
                <w:szCs w:val="16"/>
              </w:rPr>
            </w:pPr>
            <w:r w:rsidRPr="00CC18E4">
              <w:rPr>
                <w:rFonts w:asciiTheme="majorBidi" w:hAnsiTheme="majorBidi" w:cstheme="majorBidi"/>
                <w:sz w:val="16"/>
                <w:szCs w:val="16"/>
              </w:rPr>
              <w:t>.05</w:t>
            </w:r>
          </w:p>
          <w:p w:rsidR="00F201BE" w:rsidRPr="00CC18E4" w:rsidRDefault="00F201BE" w:rsidP="00A21175">
            <w:pPr>
              <w:pStyle w:val="NormalWeb"/>
              <w:spacing w:before="0" w:beforeAutospacing="0" w:after="0" w:afterAutospacing="0"/>
              <w:jc w:val="center"/>
              <w:rPr>
                <w:rFonts w:asciiTheme="majorBidi" w:hAnsiTheme="majorBidi" w:cstheme="majorBidi"/>
                <w:sz w:val="16"/>
                <w:szCs w:val="16"/>
              </w:rPr>
            </w:pPr>
            <w:r w:rsidRPr="00CC18E4">
              <w:rPr>
                <w:rFonts w:asciiTheme="majorBidi" w:hAnsiTheme="majorBidi" w:cstheme="majorBidi"/>
                <w:sz w:val="16"/>
                <w:szCs w:val="16"/>
                <w:lang w:bidi="ar-EG"/>
              </w:rPr>
              <w:t>NS</w:t>
            </w:r>
          </w:p>
        </w:tc>
      </w:tr>
      <w:tr w:rsidR="00F201BE" w:rsidRPr="00CC18E4" w:rsidTr="00A21175">
        <w:tc>
          <w:tcPr>
            <w:tcW w:w="1748" w:type="pct"/>
            <w:shd w:val="clear" w:color="auto" w:fill="FABF8F"/>
          </w:tcPr>
          <w:p w:rsidR="00F201BE" w:rsidRPr="00CC18E4" w:rsidRDefault="00F201BE" w:rsidP="00A21175">
            <w:pPr>
              <w:pStyle w:val="NormalWeb"/>
              <w:spacing w:before="0" w:beforeAutospacing="0" w:after="0" w:afterAutospacing="0"/>
              <w:ind w:left="224"/>
              <w:rPr>
                <w:rFonts w:asciiTheme="majorBidi" w:hAnsiTheme="majorBidi" w:cstheme="majorBidi"/>
                <w:sz w:val="16"/>
                <w:szCs w:val="16"/>
              </w:rPr>
            </w:pPr>
            <w:r w:rsidRPr="00CC18E4">
              <w:rPr>
                <w:rFonts w:asciiTheme="majorBidi" w:hAnsiTheme="majorBidi" w:cstheme="majorBidi"/>
                <w:sz w:val="16"/>
                <w:szCs w:val="16"/>
              </w:rPr>
              <w:t xml:space="preserve">No </w:t>
            </w:r>
          </w:p>
        </w:tc>
        <w:tc>
          <w:tcPr>
            <w:tcW w:w="602" w:type="pct"/>
            <w:vAlign w:val="center"/>
          </w:tcPr>
          <w:p w:rsidR="00F201BE" w:rsidRPr="00CC18E4" w:rsidRDefault="00F201BE" w:rsidP="00A21175">
            <w:pPr>
              <w:pStyle w:val="NormalWeb"/>
              <w:spacing w:before="0" w:beforeAutospacing="0" w:after="0" w:afterAutospacing="0"/>
              <w:jc w:val="center"/>
              <w:rPr>
                <w:rFonts w:asciiTheme="majorBidi" w:hAnsiTheme="majorBidi" w:cstheme="majorBidi"/>
                <w:sz w:val="16"/>
                <w:szCs w:val="16"/>
              </w:rPr>
            </w:pPr>
            <w:r w:rsidRPr="00CC18E4">
              <w:rPr>
                <w:rFonts w:asciiTheme="majorBidi" w:hAnsiTheme="majorBidi" w:cstheme="majorBidi"/>
                <w:sz w:val="16"/>
                <w:szCs w:val="16"/>
              </w:rPr>
              <w:t>21</w:t>
            </w:r>
          </w:p>
        </w:tc>
        <w:tc>
          <w:tcPr>
            <w:tcW w:w="496" w:type="pct"/>
            <w:vAlign w:val="center"/>
          </w:tcPr>
          <w:p w:rsidR="00F201BE" w:rsidRPr="00CC18E4" w:rsidRDefault="00F201BE" w:rsidP="00A21175">
            <w:pPr>
              <w:pStyle w:val="NormalWeb"/>
              <w:spacing w:before="0" w:beforeAutospacing="0" w:after="0" w:afterAutospacing="0"/>
              <w:jc w:val="center"/>
              <w:rPr>
                <w:rFonts w:asciiTheme="majorBidi" w:hAnsiTheme="majorBidi" w:cstheme="majorBidi"/>
                <w:sz w:val="16"/>
                <w:szCs w:val="16"/>
              </w:rPr>
            </w:pPr>
            <w:r w:rsidRPr="00CC18E4">
              <w:rPr>
                <w:rFonts w:asciiTheme="majorBidi" w:hAnsiTheme="majorBidi" w:cstheme="majorBidi"/>
                <w:sz w:val="16"/>
                <w:szCs w:val="16"/>
              </w:rPr>
              <w:t>60</w:t>
            </w:r>
          </w:p>
        </w:tc>
        <w:tc>
          <w:tcPr>
            <w:tcW w:w="497" w:type="pct"/>
            <w:vAlign w:val="center"/>
          </w:tcPr>
          <w:p w:rsidR="00F201BE" w:rsidRPr="00CC18E4" w:rsidRDefault="00F201BE" w:rsidP="00A21175">
            <w:pPr>
              <w:pStyle w:val="NormalWeb"/>
              <w:spacing w:before="0" w:beforeAutospacing="0" w:after="0" w:afterAutospacing="0"/>
              <w:jc w:val="center"/>
              <w:rPr>
                <w:rFonts w:asciiTheme="majorBidi" w:hAnsiTheme="majorBidi" w:cstheme="majorBidi"/>
                <w:sz w:val="16"/>
                <w:szCs w:val="16"/>
              </w:rPr>
            </w:pPr>
            <w:r w:rsidRPr="00CC18E4">
              <w:rPr>
                <w:rFonts w:asciiTheme="majorBidi" w:hAnsiTheme="majorBidi" w:cstheme="majorBidi"/>
                <w:sz w:val="16"/>
                <w:szCs w:val="16"/>
              </w:rPr>
              <w:t>27</w:t>
            </w:r>
          </w:p>
        </w:tc>
        <w:tc>
          <w:tcPr>
            <w:tcW w:w="496" w:type="pct"/>
            <w:vAlign w:val="center"/>
          </w:tcPr>
          <w:p w:rsidR="00F201BE" w:rsidRPr="00CC18E4" w:rsidRDefault="00F201BE" w:rsidP="00A21175">
            <w:pPr>
              <w:pStyle w:val="NormalWeb"/>
              <w:spacing w:before="0" w:beforeAutospacing="0" w:after="0" w:afterAutospacing="0"/>
              <w:jc w:val="center"/>
              <w:rPr>
                <w:rFonts w:asciiTheme="majorBidi" w:hAnsiTheme="majorBidi" w:cstheme="majorBidi"/>
                <w:sz w:val="16"/>
                <w:szCs w:val="16"/>
              </w:rPr>
            </w:pPr>
            <w:r w:rsidRPr="00CC18E4">
              <w:rPr>
                <w:rFonts w:asciiTheme="majorBidi" w:hAnsiTheme="majorBidi" w:cstheme="majorBidi"/>
                <w:sz w:val="16"/>
                <w:szCs w:val="16"/>
              </w:rPr>
              <w:t>77.1</w:t>
            </w:r>
          </w:p>
        </w:tc>
        <w:tc>
          <w:tcPr>
            <w:tcW w:w="496" w:type="pct"/>
            <w:gridSpan w:val="2"/>
            <w:vMerge/>
            <w:vAlign w:val="center"/>
          </w:tcPr>
          <w:p w:rsidR="00F201BE" w:rsidRPr="00CC18E4" w:rsidRDefault="00F201BE" w:rsidP="00A21175">
            <w:pPr>
              <w:bidi w:val="0"/>
              <w:spacing w:after="0" w:line="240" w:lineRule="auto"/>
              <w:jc w:val="center"/>
              <w:rPr>
                <w:rFonts w:asciiTheme="majorBidi" w:hAnsiTheme="majorBidi" w:cstheme="majorBidi"/>
                <w:sz w:val="16"/>
                <w:szCs w:val="16"/>
              </w:rPr>
            </w:pPr>
          </w:p>
        </w:tc>
        <w:tc>
          <w:tcPr>
            <w:tcW w:w="665" w:type="pct"/>
            <w:vMerge/>
            <w:vAlign w:val="center"/>
          </w:tcPr>
          <w:p w:rsidR="00F201BE" w:rsidRPr="00CC18E4" w:rsidRDefault="00F201BE" w:rsidP="00A21175">
            <w:pPr>
              <w:bidi w:val="0"/>
              <w:spacing w:after="0" w:line="240" w:lineRule="auto"/>
              <w:jc w:val="center"/>
              <w:rPr>
                <w:rFonts w:asciiTheme="majorBidi" w:hAnsiTheme="majorBidi" w:cstheme="majorBidi"/>
                <w:sz w:val="16"/>
                <w:szCs w:val="16"/>
              </w:rPr>
            </w:pPr>
          </w:p>
        </w:tc>
      </w:tr>
      <w:tr w:rsidR="00F201BE" w:rsidRPr="00CC18E4" w:rsidTr="00A21175">
        <w:tc>
          <w:tcPr>
            <w:tcW w:w="5000" w:type="pct"/>
            <w:gridSpan w:val="8"/>
            <w:shd w:val="clear" w:color="auto" w:fill="FABF8F"/>
            <w:vAlign w:val="center"/>
          </w:tcPr>
          <w:p w:rsidR="00F201BE" w:rsidRPr="00CC18E4" w:rsidRDefault="00F201BE" w:rsidP="00A21175">
            <w:pPr>
              <w:pStyle w:val="NormalWeb"/>
              <w:spacing w:before="0" w:beforeAutospacing="0" w:after="0" w:afterAutospacing="0"/>
              <w:rPr>
                <w:rFonts w:asciiTheme="majorBidi" w:hAnsiTheme="majorBidi" w:cstheme="majorBidi"/>
                <w:b/>
                <w:bCs/>
                <w:sz w:val="16"/>
                <w:szCs w:val="16"/>
                <w:u w:val="single"/>
              </w:rPr>
            </w:pPr>
            <w:r w:rsidRPr="00CC18E4">
              <w:rPr>
                <w:rFonts w:asciiTheme="majorBidi" w:hAnsiTheme="majorBidi" w:cstheme="majorBidi"/>
                <w:b/>
                <w:bCs/>
                <w:sz w:val="16"/>
                <w:szCs w:val="16"/>
              </w:rPr>
              <w:t>Driving a car:</w:t>
            </w:r>
          </w:p>
        </w:tc>
      </w:tr>
      <w:tr w:rsidR="00F201BE" w:rsidRPr="00CC18E4" w:rsidTr="00A21175">
        <w:tc>
          <w:tcPr>
            <w:tcW w:w="1748" w:type="pct"/>
            <w:shd w:val="clear" w:color="auto" w:fill="FABF8F"/>
          </w:tcPr>
          <w:p w:rsidR="00F201BE" w:rsidRPr="00CC18E4" w:rsidRDefault="00F201BE" w:rsidP="00A21175">
            <w:pPr>
              <w:pStyle w:val="NormalWeb"/>
              <w:spacing w:before="0" w:beforeAutospacing="0" w:after="0" w:afterAutospacing="0"/>
              <w:ind w:left="224"/>
              <w:rPr>
                <w:rFonts w:asciiTheme="majorBidi" w:hAnsiTheme="majorBidi" w:cstheme="majorBidi"/>
                <w:sz w:val="16"/>
                <w:szCs w:val="16"/>
              </w:rPr>
            </w:pPr>
            <w:r w:rsidRPr="00CC18E4">
              <w:rPr>
                <w:rFonts w:asciiTheme="majorBidi" w:hAnsiTheme="majorBidi" w:cstheme="majorBidi"/>
                <w:sz w:val="16"/>
                <w:szCs w:val="16"/>
              </w:rPr>
              <w:t xml:space="preserve">Yes </w:t>
            </w:r>
          </w:p>
        </w:tc>
        <w:tc>
          <w:tcPr>
            <w:tcW w:w="602" w:type="pct"/>
            <w:vAlign w:val="center"/>
          </w:tcPr>
          <w:p w:rsidR="00F201BE" w:rsidRPr="00CC18E4" w:rsidRDefault="00F201BE" w:rsidP="00A21175">
            <w:pPr>
              <w:pStyle w:val="NormalWeb"/>
              <w:spacing w:before="0" w:beforeAutospacing="0" w:after="0" w:afterAutospacing="0"/>
              <w:jc w:val="center"/>
              <w:rPr>
                <w:rFonts w:asciiTheme="majorBidi" w:hAnsiTheme="majorBidi" w:cstheme="majorBidi"/>
                <w:sz w:val="16"/>
                <w:szCs w:val="16"/>
              </w:rPr>
            </w:pPr>
            <w:r w:rsidRPr="00CC18E4">
              <w:rPr>
                <w:rFonts w:asciiTheme="majorBidi" w:hAnsiTheme="majorBidi" w:cstheme="majorBidi"/>
                <w:sz w:val="16"/>
                <w:szCs w:val="16"/>
              </w:rPr>
              <w:t>11</w:t>
            </w:r>
          </w:p>
        </w:tc>
        <w:tc>
          <w:tcPr>
            <w:tcW w:w="496" w:type="pct"/>
            <w:vAlign w:val="center"/>
          </w:tcPr>
          <w:p w:rsidR="00F201BE" w:rsidRPr="00CC18E4" w:rsidRDefault="00F201BE" w:rsidP="00A21175">
            <w:pPr>
              <w:pStyle w:val="NormalWeb"/>
              <w:spacing w:before="0" w:beforeAutospacing="0" w:after="0" w:afterAutospacing="0"/>
              <w:jc w:val="center"/>
              <w:rPr>
                <w:rFonts w:asciiTheme="majorBidi" w:hAnsiTheme="majorBidi" w:cstheme="majorBidi"/>
                <w:sz w:val="16"/>
                <w:szCs w:val="16"/>
              </w:rPr>
            </w:pPr>
            <w:r w:rsidRPr="00CC18E4">
              <w:rPr>
                <w:rFonts w:asciiTheme="majorBidi" w:hAnsiTheme="majorBidi" w:cstheme="majorBidi"/>
                <w:sz w:val="16"/>
                <w:szCs w:val="16"/>
              </w:rPr>
              <w:t>31.4</w:t>
            </w:r>
          </w:p>
        </w:tc>
        <w:tc>
          <w:tcPr>
            <w:tcW w:w="497" w:type="pct"/>
            <w:vAlign w:val="center"/>
          </w:tcPr>
          <w:p w:rsidR="00F201BE" w:rsidRPr="00CC18E4" w:rsidRDefault="00F201BE" w:rsidP="00A21175">
            <w:pPr>
              <w:pStyle w:val="NormalWeb"/>
              <w:spacing w:before="0" w:beforeAutospacing="0" w:after="0" w:afterAutospacing="0"/>
              <w:jc w:val="center"/>
              <w:rPr>
                <w:rFonts w:asciiTheme="majorBidi" w:hAnsiTheme="majorBidi" w:cstheme="majorBidi"/>
                <w:sz w:val="16"/>
                <w:szCs w:val="16"/>
              </w:rPr>
            </w:pPr>
            <w:r w:rsidRPr="00CC18E4">
              <w:rPr>
                <w:rFonts w:asciiTheme="majorBidi" w:hAnsiTheme="majorBidi" w:cstheme="majorBidi"/>
                <w:sz w:val="16"/>
                <w:szCs w:val="16"/>
              </w:rPr>
              <w:t>8</w:t>
            </w:r>
          </w:p>
        </w:tc>
        <w:tc>
          <w:tcPr>
            <w:tcW w:w="496" w:type="pct"/>
            <w:vAlign w:val="center"/>
          </w:tcPr>
          <w:p w:rsidR="00F201BE" w:rsidRPr="00CC18E4" w:rsidRDefault="00F201BE" w:rsidP="00A21175">
            <w:pPr>
              <w:pStyle w:val="NormalWeb"/>
              <w:spacing w:before="0" w:beforeAutospacing="0" w:after="0" w:afterAutospacing="0"/>
              <w:jc w:val="center"/>
              <w:rPr>
                <w:rFonts w:asciiTheme="majorBidi" w:hAnsiTheme="majorBidi" w:cstheme="majorBidi"/>
                <w:sz w:val="16"/>
                <w:szCs w:val="16"/>
              </w:rPr>
            </w:pPr>
            <w:r w:rsidRPr="00CC18E4">
              <w:rPr>
                <w:rFonts w:asciiTheme="majorBidi" w:hAnsiTheme="majorBidi" w:cstheme="majorBidi"/>
                <w:sz w:val="16"/>
                <w:szCs w:val="16"/>
              </w:rPr>
              <w:t>22.9</w:t>
            </w:r>
          </w:p>
        </w:tc>
        <w:tc>
          <w:tcPr>
            <w:tcW w:w="496" w:type="pct"/>
            <w:gridSpan w:val="2"/>
            <w:vMerge w:val="restart"/>
            <w:vAlign w:val="center"/>
          </w:tcPr>
          <w:p w:rsidR="00F201BE" w:rsidRPr="00CC18E4" w:rsidRDefault="00F201BE" w:rsidP="00A21175">
            <w:pPr>
              <w:pStyle w:val="NormalWeb"/>
              <w:spacing w:before="0" w:beforeAutospacing="0" w:after="0" w:afterAutospacing="0"/>
              <w:jc w:val="center"/>
              <w:rPr>
                <w:rFonts w:asciiTheme="majorBidi" w:hAnsiTheme="majorBidi" w:cstheme="majorBidi"/>
                <w:sz w:val="16"/>
                <w:szCs w:val="16"/>
              </w:rPr>
            </w:pPr>
            <w:r w:rsidRPr="00CC18E4">
              <w:rPr>
                <w:rFonts w:asciiTheme="majorBidi" w:hAnsiTheme="majorBidi" w:cstheme="majorBidi"/>
                <w:sz w:val="16"/>
                <w:szCs w:val="16"/>
              </w:rPr>
              <w:t>1.1</w:t>
            </w:r>
          </w:p>
        </w:tc>
        <w:tc>
          <w:tcPr>
            <w:tcW w:w="665" w:type="pct"/>
            <w:vMerge w:val="restart"/>
            <w:vAlign w:val="center"/>
          </w:tcPr>
          <w:p w:rsidR="00F201BE" w:rsidRPr="00CC18E4" w:rsidRDefault="00035CCD" w:rsidP="00A21175">
            <w:pPr>
              <w:pStyle w:val="NormalWeb"/>
              <w:spacing w:before="0" w:beforeAutospacing="0" w:after="0" w:afterAutospacing="0"/>
              <w:jc w:val="center"/>
              <w:rPr>
                <w:rFonts w:asciiTheme="majorBidi" w:hAnsiTheme="majorBidi" w:cstheme="majorBidi"/>
                <w:sz w:val="16"/>
                <w:szCs w:val="16"/>
              </w:rPr>
            </w:pPr>
            <w:r w:rsidRPr="00CC18E4">
              <w:rPr>
                <w:rFonts w:asciiTheme="majorBidi" w:hAnsiTheme="majorBidi" w:cstheme="majorBidi"/>
                <w:sz w:val="16"/>
                <w:szCs w:val="16"/>
              </w:rPr>
              <w:t>.</w:t>
            </w:r>
            <w:r w:rsidR="00F201BE" w:rsidRPr="00CC18E4">
              <w:rPr>
                <w:rFonts w:asciiTheme="majorBidi" w:hAnsiTheme="majorBidi" w:cstheme="majorBidi"/>
                <w:sz w:val="16"/>
                <w:szCs w:val="16"/>
              </w:rPr>
              <w:t>27</w:t>
            </w:r>
          </w:p>
          <w:p w:rsidR="00F201BE" w:rsidRPr="00CC18E4" w:rsidRDefault="00F201BE" w:rsidP="00A21175">
            <w:pPr>
              <w:pStyle w:val="NormalWeb"/>
              <w:spacing w:before="0" w:beforeAutospacing="0" w:after="0" w:afterAutospacing="0"/>
              <w:jc w:val="center"/>
              <w:rPr>
                <w:rFonts w:asciiTheme="majorBidi" w:hAnsiTheme="majorBidi" w:cstheme="majorBidi"/>
                <w:sz w:val="16"/>
                <w:szCs w:val="16"/>
              </w:rPr>
            </w:pPr>
            <w:r w:rsidRPr="00CC18E4">
              <w:rPr>
                <w:rFonts w:asciiTheme="majorBidi" w:hAnsiTheme="majorBidi" w:cstheme="majorBidi"/>
                <w:sz w:val="16"/>
                <w:szCs w:val="16"/>
                <w:lang w:bidi="ar-EG"/>
              </w:rPr>
              <w:t>NS</w:t>
            </w:r>
          </w:p>
        </w:tc>
      </w:tr>
      <w:tr w:rsidR="00F201BE" w:rsidRPr="00CC18E4" w:rsidTr="00A21175">
        <w:tc>
          <w:tcPr>
            <w:tcW w:w="1748" w:type="pct"/>
            <w:shd w:val="clear" w:color="auto" w:fill="FABF8F"/>
          </w:tcPr>
          <w:p w:rsidR="00F201BE" w:rsidRPr="00CC18E4" w:rsidRDefault="00F201BE" w:rsidP="00A21175">
            <w:pPr>
              <w:pStyle w:val="NormalWeb"/>
              <w:spacing w:before="0" w:beforeAutospacing="0" w:after="0" w:afterAutospacing="0"/>
              <w:ind w:left="224"/>
              <w:rPr>
                <w:rFonts w:asciiTheme="majorBidi" w:hAnsiTheme="majorBidi" w:cstheme="majorBidi"/>
                <w:sz w:val="16"/>
                <w:szCs w:val="16"/>
              </w:rPr>
            </w:pPr>
            <w:r w:rsidRPr="00CC18E4">
              <w:rPr>
                <w:rFonts w:asciiTheme="majorBidi" w:hAnsiTheme="majorBidi" w:cstheme="majorBidi"/>
                <w:sz w:val="16"/>
                <w:szCs w:val="16"/>
              </w:rPr>
              <w:t xml:space="preserve">No </w:t>
            </w:r>
          </w:p>
        </w:tc>
        <w:tc>
          <w:tcPr>
            <w:tcW w:w="602" w:type="pct"/>
            <w:vAlign w:val="center"/>
          </w:tcPr>
          <w:p w:rsidR="00F201BE" w:rsidRPr="00CC18E4" w:rsidRDefault="00F201BE" w:rsidP="00A21175">
            <w:pPr>
              <w:pStyle w:val="NormalWeb"/>
              <w:spacing w:before="0" w:beforeAutospacing="0" w:after="0" w:afterAutospacing="0"/>
              <w:jc w:val="center"/>
              <w:rPr>
                <w:rFonts w:asciiTheme="majorBidi" w:hAnsiTheme="majorBidi" w:cstheme="majorBidi"/>
                <w:sz w:val="16"/>
                <w:szCs w:val="16"/>
              </w:rPr>
            </w:pPr>
            <w:r w:rsidRPr="00CC18E4">
              <w:rPr>
                <w:rFonts w:asciiTheme="majorBidi" w:hAnsiTheme="majorBidi" w:cstheme="majorBidi"/>
                <w:sz w:val="16"/>
                <w:szCs w:val="16"/>
              </w:rPr>
              <w:t>24</w:t>
            </w:r>
          </w:p>
        </w:tc>
        <w:tc>
          <w:tcPr>
            <w:tcW w:w="496" w:type="pct"/>
            <w:vAlign w:val="center"/>
          </w:tcPr>
          <w:p w:rsidR="00F201BE" w:rsidRPr="00CC18E4" w:rsidRDefault="00F201BE" w:rsidP="00A21175">
            <w:pPr>
              <w:pStyle w:val="NormalWeb"/>
              <w:spacing w:before="0" w:beforeAutospacing="0" w:after="0" w:afterAutospacing="0"/>
              <w:jc w:val="center"/>
              <w:rPr>
                <w:rFonts w:asciiTheme="majorBidi" w:hAnsiTheme="majorBidi" w:cstheme="majorBidi"/>
                <w:sz w:val="16"/>
                <w:szCs w:val="16"/>
              </w:rPr>
            </w:pPr>
            <w:r w:rsidRPr="00CC18E4">
              <w:rPr>
                <w:rFonts w:asciiTheme="majorBidi" w:hAnsiTheme="majorBidi" w:cstheme="majorBidi"/>
                <w:sz w:val="16"/>
                <w:szCs w:val="16"/>
              </w:rPr>
              <w:t>68.6</w:t>
            </w:r>
          </w:p>
        </w:tc>
        <w:tc>
          <w:tcPr>
            <w:tcW w:w="497" w:type="pct"/>
            <w:vAlign w:val="center"/>
          </w:tcPr>
          <w:p w:rsidR="00F201BE" w:rsidRPr="00CC18E4" w:rsidRDefault="00F201BE" w:rsidP="00A21175">
            <w:pPr>
              <w:pStyle w:val="NormalWeb"/>
              <w:spacing w:before="0" w:beforeAutospacing="0" w:after="0" w:afterAutospacing="0"/>
              <w:jc w:val="center"/>
              <w:rPr>
                <w:rFonts w:asciiTheme="majorBidi" w:hAnsiTheme="majorBidi" w:cstheme="majorBidi"/>
                <w:sz w:val="16"/>
                <w:szCs w:val="16"/>
              </w:rPr>
            </w:pPr>
            <w:r w:rsidRPr="00CC18E4">
              <w:rPr>
                <w:rFonts w:asciiTheme="majorBidi" w:hAnsiTheme="majorBidi" w:cstheme="majorBidi"/>
                <w:sz w:val="16"/>
                <w:szCs w:val="16"/>
              </w:rPr>
              <w:t>27</w:t>
            </w:r>
          </w:p>
        </w:tc>
        <w:tc>
          <w:tcPr>
            <w:tcW w:w="496" w:type="pct"/>
            <w:vAlign w:val="center"/>
          </w:tcPr>
          <w:p w:rsidR="00F201BE" w:rsidRPr="00CC18E4" w:rsidRDefault="00F201BE" w:rsidP="00A21175">
            <w:pPr>
              <w:pStyle w:val="NormalWeb"/>
              <w:spacing w:before="0" w:beforeAutospacing="0" w:after="0" w:afterAutospacing="0"/>
              <w:jc w:val="center"/>
              <w:rPr>
                <w:rFonts w:asciiTheme="majorBidi" w:hAnsiTheme="majorBidi" w:cstheme="majorBidi"/>
                <w:sz w:val="16"/>
                <w:szCs w:val="16"/>
              </w:rPr>
            </w:pPr>
            <w:r w:rsidRPr="00CC18E4">
              <w:rPr>
                <w:rFonts w:asciiTheme="majorBidi" w:hAnsiTheme="majorBidi" w:cstheme="majorBidi"/>
                <w:sz w:val="16"/>
                <w:szCs w:val="16"/>
              </w:rPr>
              <w:t>77.1</w:t>
            </w:r>
          </w:p>
        </w:tc>
        <w:tc>
          <w:tcPr>
            <w:tcW w:w="496" w:type="pct"/>
            <w:gridSpan w:val="2"/>
            <w:vMerge/>
            <w:vAlign w:val="center"/>
          </w:tcPr>
          <w:p w:rsidR="00F201BE" w:rsidRPr="00CC18E4" w:rsidRDefault="00F201BE" w:rsidP="00A21175">
            <w:pPr>
              <w:bidi w:val="0"/>
              <w:spacing w:after="0" w:line="240" w:lineRule="auto"/>
              <w:jc w:val="center"/>
              <w:rPr>
                <w:rFonts w:asciiTheme="majorBidi" w:hAnsiTheme="majorBidi" w:cstheme="majorBidi"/>
                <w:sz w:val="16"/>
                <w:szCs w:val="16"/>
              </w:rPr>
            </w:pPr>
          </w:p>
        </w:tc>
        <w:tc>
          <w:tcPr>
            <w:tcW w:w="665" w:type="pct"/>
            <w:vMerge/>
            <w:vAlign w:val="center"/>
          </w:tcPr>
          <w:p w:rsidR="00F201BE" w:rsidRPr="00CC18E4" w:rsidRDefault="00F201BE" w:rsidP="00A21175">
            <w:pPr>
              <w:bidi w:val="0"/>
              <w:spacing w:after="0" w:line="240" w:lineRule="auto"/>
              <w:jc w:val="center"/>
              <w:rPr>
                <w:rFonts w:asciiTheme="majorBidi" w:hAnsiTheme="majorBidi" w:cstheme="majorBidi"/>
                <w:sz w:val="16"/>
                <w:szCs w:val="16"/>
              </w:rPr>
            </w:pPr>
          </w:p>
        </w:tc>
      </w:tr>
      <w:tr w:rsidR="00F201BE" w:rsidRPr="00CC18E4" w:rsidTr="00A21175">
        <w:tc>
          <w:tcPr>
            <w:tcW w:w="5000" w:type="pct"/>
            <w:gridSpan w:val="8"/>
            <w:shd w:val="clear" w:color="auto" w:fill="FABF8F"/>
            <w:vAlign w:val="center"/>
          </w:tcPr>
          <w:p w:rsidR="00F201BE" w:rsidRPr="00CC18E4" w:rsidRDefault="00F201BE" w:rsidP="00A21175">
            <w:pPr>
              <w:pStyle w:val="NormalWeb"/>
              <w:spacing w:before="0" w:beforeAutospacing="0" w:after="0" w:afterAutospacing="0"/>
              <w:rPr>
                <w:rFonts w:asciiTheme="majorBidi" w:hAnsiTheme="majorBidi" w:cstheme="majorBidi"/>
                <w:b/>
                <w:bCs/>
                <w:sz w:val="16"/>
                <w:szCs w:val="16"/>
                <w:u w:val="single"/>
              </w:rPr>
            </w:pPr>
            <w:r w:rsidRPr="00CC18E4">
              <w:rPr>
                <w:rFonts w:asciiTheme="majorBidi" w:hAnsiTheme="majorBidi" w:cstheme="majorBidi"/>
                <w:b/>
                <w:bCs/>
                <w:sz w:val="16"/>
                <w:szCs w:val="16"/>
              </w:rPr>
              <w:t>Watch Orientation:</w:t>
            </w:r>
          </w:p>
        </w:tc>
      </w:tr>
      <w:tr w:rsidR="00F201BE" w:rsidRPr="00CC18E4" w:rsidTr="00A21175">
        <w:tc>
          <w:tcPr>
            <w:tcW w:w="1748" w:type="pct"/>
            <w:shd w:val="clear" w:color="auto" w:fill="FABF8F"/>
          </w:tcPr>
          <w:p w:rsidR="00F201BE" w:rsidRPr="00CC18E4" w:rsidRDefault="00F201BE" w:rsidP="00A21175">
            <w:pPr>
              <w:pStyle w:val="NormalWeb"/>
              <w:spacing w:before="0" w:beforeAutospacing="0" w:after="0" w:afterAutospacing="0"/>
              <w:ind w:left="224"/>
              <w:rPr>
                <w:rFonts w:asciiTheme="majorBidi" w:hAnsiTheme="majorBidi" w:cstheme="majorBidi"/>
                <w:sz w:val="16"/>
                <w:szCs w:val="16"/>
              </w:rPr>
            </w:pPr>
            <w:r w:rsidRPr="00CC18E4">
              <w:rPr>
                <w:rFonts w:asciiTheme="majorBidi" w:hAnsiTheme="majorBidi" w:cstheme="majorBidi"/>
                <w:sz w:val="16"/>
                <w:szCs w:val="16"/>
              </w:rPr>
              <w:t xml:space="preserve">Yes </w:t>
            </w:r>
          </w:p>
        </w:tc>
        <w:tc>
          <w:tcPr>
            <w:tcW w:w="602" w:type="pct"/>
            <w:vAlign w:val="center"/>
          </w:tcPr>
          <w:p w:rsidR="00F201BE" w:rsidRPr="00CC18E4" w:rsidRDefault="00F201BE" w:rsidP="00A21175">
            <w:pPr>
              <w:pStyle w:val="NormalWeb"/>
              <w:spacing w:before="0" w:beforeAutospacing="0" w:after="0" w:afterAutospacing="0"/>
              <w:jc w:val="center"/>
              <w:rPr>
                <w:rFonts w:asciiTheme="majorBidi" w:hAnsiTheme="majorBidi" w:cstheme="majorBidi"/>
                <w:sz w:val="16"/>
                <w:szCs w:val="16"/>
              </w:rPr>
            </w:pPr>
            <w:r w:rsidRPr="00CC18E4">
              <w:rPr>
                <w:rFonts w:asciiTheme="majorBidi" w:hAnsiTheme="majorBidi" w:cstheme="majorBidi"/>
                <w:sz w:val="16"/>
                <w:szCs w:val="16"/>
              </w:rPr>
              <w:t>27</w:t>
            </w:r>
          </w:p>
        </w:tc>
        <w:tc>
          <w:tcPr>
            <w:tcW w:w="496" w:type="pct"/>
            <w:vAlign w:val="center"/>
          </w:tcPr>
          <w:p w:rsidR="00F201BE" w:rsidRPr="00CC18E4" w:rsidRDefault="00F201BE" w:rsidP="00A21175">
            <w:pPr>
              <w:pStyle w:val="NormalWeb"/>
              <w:spacing w:before="0" w:beforeAutospacing="0" w:after="0" w:afterAutospacing="0"/>
              <w:jc w:val="center"/>
              <w:rPr>
                <w:rFonts w:asciiTheme="majorBidi" w:hAnsiTheme="majorBidi" w:cstheme="majorBidi"/>
                <w:sz w:val="16"/>
                <w:szCs w:val="16"/>
              </w:rPr>
            </w:pPr>
            <w:r w:rsidRPr="00CC18E4">
              <w:rPr>
                <w:rFonts w:asciiTheme="majorBidi" w:hAnsiTheme="majorBidi" w:cstheme="majorBidi"/>
                <w:sz w:val="16"/>
                <w:szCs w:val="16"/>
              </w:rPr>
              <w:t>77.1</w:t>
            </w:r>
          </w:p>
        </w:tc>
        <w:tc>
          <w:tcPr>
            <w:tcW w:w="497" w:type="pct"/>
            <w:vAlign w:val="center"/>
          </w:tcPr>
          <w:p w:rsidR="00F201BE" w:rsidRPr="00CC18E4" w:rsidRDefault="00F201BE" w:rsidP="00A21175">
            <w:pPr>
              <w:pStyle w:val="NormalWeb"/>
              <w:spacing w:before="0" w:beforeAutospacing="0" w:after="0" w:afterAutospacing="0"/>
              <w:jc w:val="center"/>
              <w:rPr>
                <w:rFonts w:asciiTheme="majorBidi" w:hAnsiTheme="majorBidi" w:cstheme="majorBidi"/>
                <w:sz w:val="16"/>
                <w:szCs w:val="16"/>
              </w:rPr>
            </w:pPr>
            <w:r w:rsidRPr="00CC18E4">
              <w:rPr>
                <w:rFonts w:asciiTheme="majorBidi" w:hAnsiTheme="majorBidi" w:cstheme="majorBidi"/>
                <w:sz w:val="16"/>
                <w:szCs w:val="16"/>
              </w:rPr>
              <w:t>26</w:t>
            </w:r>
          </w:p>
        </w:tc>
        <w:tc>
          <w:tcPr>
            <w:tcW w:w="496" w:type="pct"/>
            <w:vAlign w:val="center"/>
          </w:tcPr>
          <w:p w:rsidR="00F201BE" w:rsidRPr="00CC18E4" w:rsidRDefault="00F201BE" w:rsidP="00A21175">
            <w:pPr>
              <w:pStyle w:val="NormalWeb"/>
              <w:spacing w:before="0" w:beforeAutospacing="0" w:after="0" w:afterAutospacing="0"/>
              <w:jc w:val="center"/>
              <w:rPr>
                <w:rFonts w:asciiTheme="majorBidi" w:hAnsiTheme="majorBidi" w:cstheme="majorBidi"/>
                <w:sz w:val="16"/>
                <w:szCs w:val="16"/>
              </w:rPr>
            </w:pPr>
            <w:r w:rsidRPr="00CC18E4">
              <w:rPr>
                <w:rFonts w:asciiTheme="majorBidi" w:hAnsiTheme="majorBidi" w:cstheme="majorBidi"/>
                <w:sz w:val="16"/>
                <w:szCs w:val="16"/>
              </w:rPr>
              <w:t>74.3</w:t>
            </w:r>
          </w:p>
        </w:tc>
        <w:tc>
          <w:tcPr>
            <w:tcW w:w="496" w:type="pct"/>
            <w:gridSpan w:val="2"/>
            <w:vMerge w:val="restart"/>
            <w:vAlign w:val="center"/>
          </w:tcPr>
          <w:p w:rsidR="00F201BE" w:rsidRPr="00CC18E4" w:rsidRDefault="00F201BE" w:rsidP="00A21175">
            <w:pPr>
              <w:pStyle w:val="NormalWeb"/>
              <w:spacing w:before="0" w:beforeAutospacing="0" w:after="0" w:afterAutospacing="0"/>
              <w:jc w:val="center"/>
              <w:rPr>
                <w:rFonts w:asciiTheme="majorBidi" w:hAnsiTheme="majorBidi" w:cstheme="majorBidi"/>
                <w:sz w:val="16"/>
                <w:szCs w:val="16"/>
              </w:rPr>
            </w:pPr>
            <w:r w:rsidRPr="00CC18E4">
              <w:rPr>
                <w:rFonts w:asciiTheme="majorBidi" w:hAnsiTheme="majorBidi" w:cstheme="majorBidi"/>
                <w:sz w:val="16"/>
                <w:szCs w:val="16"/>
              </w:rPr>
              <w:t>.16</w:t>
            </w:r>
          </w:p>
        </w:tc>
        <w:tc>
          <w:tcPr>
            <w:tcW w:w="665" w:type="pct"/>
            <w:vMerge w:val="restart"/>
            <w:vAlign w:val="center"/>
          </w:tcPr>
          <w:p w:rsidR="00F201BE" w:rsidRPr="00CC18E4" w:rsidRDefault="00F201BE" w:rsidP="00A21175">
            <w:pPr>
              <w:pStyle w:val="NormalWeb"/>
              <w:spacing w:before="0" w:beforeAutospacing="0" w:after="0" w:afterAutospacing="0"/>
              <w:jc w:val="center"/>
              <w:rPr>
                <w:rFonts w:asciiTheme="majorBidi" w:hAnsiTheme="majorBidi" w:cstheme="majorBidi"/>
                <w:sz w:val="16"/>
                <w:szCs w:val="16"/>
              </w:rPr>
            </w:pPr>
            <w:r w:rsidRPr="00CC18E4">
              <w:rPr>
                <w:rFonts w:asciiTheme="majorBidi" w:hAnsiTheme="majorBidi" w:cstheme="majorBidi"/>
                <w:sz w:val="16"/>
                <w:szCs w:val="16"/>
              </w:rPr>
              <w:t>.68</w:t>
            </w:r>
          </w:p>
          <w:p w:rsidR="00F201BE" w:rsidRPr="00CC18E4" w:rsidRDefault="00F201BE" w:rsidP="00A21175">
            <w:pPr>
              <w:pStyle w:val="NormalWeb"/>
              <w:spacing w:before="0" w:beforeAutospacing="0" w:after="0" w:afterAutospacing="0"/>
              <w:jc w:val="center"/>
              <w:rPr>
                <w:rFonts w:asciiTheme="majorBidi" w:hAnsiTheme="majorBidi" w:cstheme="majorBidi"/>
                <w:sz w:val="16"/>
                <w:szCs w:val="16"/>
              </w:rPr>
            </w:pPr>
            <w:r w:rsidRPr="00CC18E4">
              <w:rPr>
                <w:rFonts w:asciiTheme="majorBidi" w:hAnsiTheme="majorBidi" w:cstheme="majorBidi"/>
                <w:sz w:val="16"/>
                <w:szCs w:val="16"/>
                <w:lang w:bidi="ar-EG"/>
              </w:rPr>
              <w:t>NS</w:t>
            </w:r>
          </w:p>
        </w:tc>
      </w:tr>
      <w:tr w:rsidR="00F201BE" w:rsidRPr="00CC18E4" w:rsidTr="00A21175">
        <w:tc>
          <w:tcPr>
            <w:tcW w:w="1748" w:type="pct"/>
            <w:shd w:val="clear" w:color="auto" w:fill="FABF8F"/>
          </w:tcPr>
          <w:p w:rsidR="00F201BE" w:rsidRPr="00CC18E4" w:rsidRDefault="00F201BE" w:rsidP="00A21175">
            <w:pPr>
              <w:pStyle w:val="NormalWeb"/>
              <w:spacing w:before="0" w:beforeAutospacing="0" w:after="0" w:afterAutospacing="0"/>
              <w:ind w:left="224"/>
              <w:rPr>
                <w:rFonts w:asciiTheme="majorBidi" w:hAnsiTheme="majorBidi" w:cstheme="majorBidi"/>
                <w:sz w:val="16"/>
                <w:szCs w:val="16"/>
              </w:rPr>
            </w:pPr>
            <w:r w:rsidRPr="00CC18E4">
              <w:rPr>
                <w:rFonts w:asciiTheme="majorBidi" w:hAnsiTheme="majorBidi" w:cstheme="majorBidi"/>
                <w:sz w:val="16"/>
                <w:szCs w:val="16"/>
              </w:rPr>
              <w:t xml:space="preserve">No </w:t>
            </w:r>
          </w:p>
        </w:tc>
        <w:tc>
          <w:tcPr>
            <w:tcW w:w="602" w:type="pct"/>
          </w:tcPr>
          <w:p w:rsidR="00F201BE" w:rsidRPr="00CC18E4" w:rsidRDefault="00F201BE" w:rsidP="00100E99">
            <w:pPr>
              <w:pStyle w:val="NormalWeb"/>
              <w:spacing w:before="0" w:beforeAutospacing="0" w:after="0" w:afterAutospacing="0"/>
              <w:rPr>
                <w:rFonts w:asciiTheme="majorBidi" w:hAnsiTheme="majorBidi" w:cstheme="majorBidi"/>
                <w:sz w:val="16"/>
                <w:szCs w:val="16"/>
              </w:rPr>
            </w:pPr>
            <w:r w:rsidRPr="00CC18E4">
              <w:rPr>
                <w:rFonts w:asciiTheme="majorBidi" w:hAnsiTheme="majorBidi" w:cstheme="majorBidi"/>
                <w:sz w:val="16"/>
                <w:szCs w:val="16"/>
              </w:rPr>
              <w:t>8</w:t>
            </w:r>
          </w:p>
        </w:tc>
        <w:tc>
          <w:tcPr>
            <w:tcW w:w="496" w:type="pct"/>
          </w:tcPr>
          <w:p w:rsidR="00F201BE" w:rsidRPr="00CC18E4" w:rsidRDefault="00F201BE" w:rsidP="00100E99">
            <w:pPr>
              <w:pStyle w:val="NormalWeb"/>
              <w:spacing w:before="0" w:beforeAutospacing="0" w:after="0" w:afterAutospacing="0"/>
              <w:rPr>
                <w:rFonts w:asciiTheme="majorBidi" w:hAnsiTheme="majorBidi" w:cstheme="majorBidi"/>
                <w:sz w:val="16"/>
                <w:szCs w:val="16"/>
              </w:rPr>
            </w:pPr>
            <w:r w:rsidRPr="00CC18E4">
              <w:rPr>
                <w:rFonts w:asciiTheme="majorBidi" w:hAnsiTheme="majorBidi" w:cstheme="majorBidi"/>
                <w:sz w:val="16"/>
                <w:szCs w:val="16"/>
              </w:rPr>
              <w:t>22.9</w:t>
            </w:r>
          </w:p>
        </w:tc>
        <w:tc>
          <w:tcPr>
            <w:tcW w:w="497" w:type="pct"/>
          </w:tcPr>
          <w:p w:rsidR="00F201BE" w:rsidRPr="00CC18E4" w:rsidRDefault="00F201BE" w:rsidP="00100E99">
            <w:pPr>
              <w:pStyle w:val="NormalWeb"/>
              <w:spacing w:before="0" w:beforeAutospacing="0" w:after="0" w:afterAutospacing="0"/>
              <w:rPr>
                <w:rFonts w:asciiTheme="majorBidi" w:hAnsiTheme="majorBidi" w:cstheme="majorBidi"/>
                <w:sz w:val="16"/>
                <w:szCs w:val="16"/>
              </w:rPr>
            </w:pPr>
            <w:r w:rsidRPr="00CC18E4">
              <w:rPr>
                <w:rFonts w:asciiTheme="majorBidi" w:hAnsiTheme="majorBidi" w:cstheme="majorBidi"/>
                <w:sz w:val="16"/>
                <w:szCs w:val="16"/>
              </w:rPr>
              <w:t>9</w:t>
            </w:r>
          </w:p>
        </w:tc>
        <w:tc>
          <w:tcPr>
            <w:tcW w:w="496" w:type="pct"/>
          </w:tcPr>
          <w:p w:rsidR="00F201BE" w:rsidRPr="00CC18E4" w:rsidRDefault="00F201BE" w:rsidP="00100E99">
            <w:pPr>
              <w:pStyle w:val="NormalWeb"/>
              <w:spacing w:before="0" w:beforeAutospacing="0" w:after="0" w:afterAutospacing="0"/>
              <w:rPr>
                <w:rFonts w:asciiTheme="majorBidi" w:hAnsiTheme="majorBidi" w:cstheme="majorBidi"/>
                <w:sz w:val="16"/>
                <w:szCs w:val="16"/>
              </w:rPr>
            </w:pPr>
            <w:r w:rsidRPr="00CC18E4">
              <w:rPr>
                <w:rFonts w:asciiTheme="majorBidi" w:hAnsiTheme="majorBidi" w:cstheme="majorBidi"/>
                <w:sz w:val="16"/>
                <w:szCs w:val="16"/>
              </w:rPr>
              <w:t>25.7</w:t>
            </w:r>
          </w:p>
        </w:tc>
        <w:tc>
          <w:tcPr>
            <w:tcW w:w="496" w:type="pct"/>
            <w:gridSpan w:val="2"/>
            <w:vMerge/>
          </w:tcPr>
          <w:p w:rsidR="00F201BE" w:rsidRPr="00CC18E4" w:rsidRDefault="00F201BE" w:rsidP="00100E99">
            <w:pPr>
              <w:pStyle w:val="NormalWeb"/>
              <w:spacing w:before="0" w:beforeAutospacing="0" w:after="0" w:afterAutospacing="0"/>
              <w:rPr>
                <w:rFonts w:asciiTheme="majorBidi" w:hAnsiTheme="majorBidi" w:cstheme="majorBidi"/>
                <w:sz w:val="16"/>
                <w:szCs w:val="16"/>
                <w:u w:val="single"/>
              </w:rPr>
            </w:pPr>
          </w:p>
        </w:tc>
        <w:tc>
          <w:tcPr>
            <w:tcW w:w="665" w:type="pct"/>
            <w:vMerge/>
          </w:tcPr>
          <w:p w:rsidR="00F201BE" w:rsidRPr="00CC18E4" w:rsidRDefault="00F201BE" w:rsidP="00100E99">
            <w:pPr>
              <w:pStyle w:val="NormalWeb"/>
              <w:spacing w:before="0" w:beforeAutospacing="0" w:after="0" w:afterAutospacing="0"/>
              <w:rPr>
                <w:rFonts w:asciiTheme="majorBidi" w:hAnsiTheme="majorBidi" w:cstheme="majorBidi"/>
                <w:sz w:val="16"/>
                <w:szCs w:val="16"/>
                <w:u w:val="single"/>
              </w:rPr>
            </w:pPr>
          </w:p>
        </w:tc>
      </w:tr>
    </w:tbl>
    <w:p w:rsidR="00A21175" w:rsidRPr="00CC18E4" w:rsidRDefault="00A21175" w:rsidP="00A21175">
      <w:pPr>
        <w:pStyle w:val="Default"/>
        <w:ind w:right="-30" w:firstLine="284"/>
        <w:jc w:val="both"/>
        <w:rPr>
          <w:rFonts w:asciiTheme="majorBidi" w:hAnsiTheme="majorBidi" w:cstheme="majorBidi"/>
          <w:sz w:val="22"/>
          <w:szCs w:val="22"/>
        </w:rPr>
        <w:sectPr w:rsidR="00A21175" w:rsidRPr="00CC18E4" w:rsidSect="00100E99">
          <w:type w:val="continuous"/>
          <w:pgSz w:w="11907" w:h="16840" w:code="9"/>
          <w:pgMar w:top="1134" w:right="2268" w:bottom="2835" w:left="2268" w:header="1021" w:footer="3119" w:gutter="0"/>
          <w:cols w:space="431"/>
          <w:docGrid w:linePitch="360"/>
        </w:sectPr>
      </w:pPr>
    </w:p>
    <w:p w:rsidR="00F201BE" w:rsidRPr="00CC18E4" w:rsidRDefault="00F201BE" w:rsidP="00A21175">
      <w:pPr>
        <w:pStyle w:val="Default"/>
        <w:spacing w:line="288" w:lineRule="auto"/>
        <w:ind w:right="-30" w:firstLine="284"/>
        <w:jc w:val="both"/>
        <w:rPr>
          <w:rFonts w:asciiTheme="majorBidi" w:hAnsiTheme="majorBidi" w:cstheme="majorBidi"/>
          <w:sz w:val="22"/>
          <w:szCs w:val="22"/>
        </w:rPr>
      </w:pPr>
      <w:r w:rsidRPr="00CC18E4">
        <w:rPr>
          <w:rFonts w:asciiTheme="majorBidi" w:hAnsiTheme="majorBidi" w:cstheme="majorBidi"/>
          <w:sz w:val="22"/>
          <w:szCs w:val="22"/>
        </w:rPr>
        <w:lastRenderedPageBreak/>
        <w:t>Table (1) shows that,</w:t>
      </w:r>
      <w:r w:rsidR="00A21175" w:rsidRPr="00CC18E4">
        <w:rPr>
          <w:rFonts w:asciiTheme="majorBidi" w:hAnsiTheme="majorBidi" w:cstheme="majorBidi"/>
          <w:sz w:val="22"/>
          <w:szCs w:val="22"/>
        </w:rPr>
        <w:t xml:space="preserve"> </w:t>
      </w:r>
      <w:r w:rsidRPr="00CC18E4">
        <w:rPr>
          <w:rFonts w:asciiTheme="majorBidi" w:hAnsiTheme="majorBidi" w:cstheme="majorBidi"/>
          <w:sz w:val="22"/>
          <w:szCs w:val="22"/>
        </w:rPr>
        <w:t xml:space="preserve">57.1 &amp;51.4 percent of the study &amp;control group were males and the other 48.6&amp;42.9 percent were females. The </w:t>
      </w:r>
      <w:r w:rsidR="00A21175" w:rsidRPr="00CC18E4">
        <w:rPr>
          <w:rFonts w:asciiTheme="majorBidi" w:hAnsiTheme="majorBidi" w:cstheme="majorBidi"/>
          <w:sz w:val="22"/>
          <w:szCs w:val="22"/>
        </w:rPr>
        <w:t>majority</w:t>
      </w:r>
      <w:r w:rsidRPr="00CC18E4">
        <w:rPr>
          <w:rFonts w:asciiTheme="majorBidi" w:hAnsiTheme="majorBidi" w:cstheme="majorBidi"/>
          <w:sz w:val="22"/>
          <w:szCs w:val="22"/>
        </w:rPr>
        <w:t xml:space="preserve"> (71.4 &amp;62.9%) of the study &amp; control group were found in the age group over 60 years old with a mean of (59</w:t>
      </w:r>
      <w:r w:rsidR="00A21175" w:rsidRPr="00CC18E4">
        <w:rPr>
          <w:rFonts w:asciiTheme="majorBidi" w:hAnsiTheme="majorBidi" w:cstheme="majorBidi"/>
          <w:sz w:val="22"/>
          <w:szCs w:val="22"/>
        </w:rPr>
        <w:t xml:space="preserve"> </w:t>
      </w:r>
      <w:r w:rsidRPr="00CC18E4">
        <w:rPr>
          <w:rFonts w:asciiTheme="majorBidi" w:hAnsiTheme="majorBidi" w:cstheme="majorBidi"/>
          <w:sz w:val="22"/>
          <w:szCs w:val="22"/>
          <w:u w:val="single"/>
        </w:rPr>
        <w:t>+</w:t>
      </w:r>
      <w:r w:rsidR="00A21175" w:rsidRPr="00CC18E4">
        <w:rPr>
          <w:rFonts w:asciiTheme="majorBidi" w:hAnsiTheme="majorBidi" w:cstheme="majorBidi"/>
          <w:sz w:val="22"/>
          <w:szCs w:val="22"/>
        </w:rPr>
        <w:t xml:space="preserve"> </w:t>
      </w:r>
      <w:r w:rsidRPr="00CC18E4">
        <w:rPr>
          <w:rFonts w:asciiTheme="majorBidi" w:hAnsiTheme="majorBidi" w:cstheme="majorBidi"/>
          <w:sz w:val="22"/>
          <w:szCs w:val="22"/>
        </w:rPr>
        <w:t>13.4 &amp;</w:t>
      </w:r>
      <w:r w:rsidR="00A21175" w:rsidRPr="00CC18E4">
        <w:rPr>
          <w:rFonts w:asciiTheme="majorBidi" w:hAnsiTheme="majorBidi" w:cstheme="majorBidi"/>
          <w:sz w:val="22"/>
          <w:szCs w:val="22"/>
        </w:rPr>
        <w:t xml:space="preserve"> </w:t>
      </w:r>
      <w:r w:rsidRPr="00CC18E4">
        <w:rPr>
          <w:rFonts w:asciiTheme="majorBidi" w:hAnsiTheme="majorBidi" w:cstheme="majorBidi"/>
          <w:sz w:val="22"/>
          <w:szCs w:val="22"/>
        </w:rPr>
        <w:t>57</w:t>
      </w:r>
      <w:r w:rsidR="00A21175" w:rsidRPr="00CC18E4">
        <w:rPr>
          <w:rFonts w:asciiTheme="majorBidi" w:hAnsiTheme="majorBidi" w:cstheme="majorBidi"/>
          <w:sz w:val="22"/>
          <w:szCs w:val="22"/>
        </w:rPr>
        <w:t xml:space="preserve"> </w:t>
      </w:r>
      <w:r w:rsidRPr="00CC18E4">
        <w:rPr>
          <w:rFonts w:asciiTheme="majorBidi" w:hAnsiTheme="majorBidi" w:cstheme="majorBidi"/>
          <w:sz w:val="22"/>
          <w:szCs w:val="22"/>
          <w:u w:val="single"/>
        </w:rPr>
        <w:t>+</w:t>
      </w:r>
      <w:r w:rsidRPr="00CC18E4">
        <w:rPr>
          <w:rFonts w:asciiTheme="majorBidi" w:hAnsiTheme="majorBidi" w:cstheme="majorBidi"/>
          <w:sz w:val="22"/>
          <w:szCs w:val="22"/>
        </w:rPr>
        <w:t xml:space="preserve"> 16.03 respectively).</w:t>
      </w:r>
    </w:p>
    <w:p w:rsidR="00F201BE" w:rsidRPr="00CC18E4" w:rsidRDefault="00F201BE" w:rsidP="00A21175">
      <w:pPr>
        <w:pStyle w:val="Default"/>
        <w:spacing w:before="240" w:line="288" w:lineRule="auto"/>
        <w:ind w:right="-30" w:firstLine="284"/>
        <w:jc w:val="both"/>
        <w:rPr>
          <w:rFonts w:asciiTheme="majorBidi" w:hAnsiTheme="majorBidi" w:cstheme="majorBidi"/>
          <w:sz w:val="22"/>
          <w:szCs w:val="22"/>
        </w:rPr>
      </w:pPr>
      <w:r w:rsidRPr="00CC18E4">
        <w:rPr>
          <w:rFonts w:asciiTheme="majorBidi" w:hAnsiTheme="majorBidi" w:cstheme="majorBidi"/>
          <w:sz w:val="22"/>
          <w:szCs w:val="22"/>
        </w:rPr>
        <w:t xml:space="preserve">Regarding level of education 31.4 and 28.6 percent of the study &amp; control group subjects were higher education, and 28.6 &amp; 25.7 percent of the study &amp;control group were having illiterate, whereas 20 &amp; 17.1% of the study &amp;control group subjects were having read and write &amp; secondary school education. </w:t>
      </w:r>
    </w:p>
    <w:p w:rsidR="00F201BE" w:rsidRPr="00CC18E4" w:rsidRDefault="00035CCD" w:rsidP="00A21175">
      <w:pPr>
        <w:pStyle w:val="Default"/>
        <w:spacing w:before="240" w:line="288" w:lineRule="auto"/>
        <w:ind w:firstLine="284"/>
        <w:jc w:val="both"/>
        <w:rPr>
          <w:rFonts w:asciiTheme="majorBidi" w:hAnsiTheme="majorBidi" w:cstheme="majorBidi"/>
          <w:sz w:val="22"/>
          <w:szCs w:val="22"/>
        </w:rPr>
      </w:pPr>
      <w:r w:rsidRPr="00CC18E4">
        <w:rPr>
          <w:rFonts w:asciiTheme="majorBidi" w:hAnsiTheme="majorBidi" w:cstheme="majorBidi"/>
          <w:sz w:val="22"/>
          <w:szCs w:val="22"/>
        </w:rPr>
        <w:t xml:space="preserve"> </w:t>
      </w:r>
      <w:r w:rsidR="00F201BE" w:rsidRPr="00CC18E4">
        <w:rPr>
          <w:rFonts w:asciiTheme="majorBidi" w:hAnsiTheme="majorBidi" w:cstheme="majorBidi"/>
          <w:sz w:val="22"/>
          <w:szCs w:val="22"/>
        </w:rPr>
        <w:t>Regarding occupation, the pervious table illustrates that (37.1%) of the study &amp;control group subjects were housewives, and (17.1% &amp;20%) of study &amp;control groups were</w:t>
      </w:r>
      <w:r w:rsidRPr="00CC18E4">
        <w:rPr>
          <w:rFonts w:asciiTheme="majorBidi" w:hAnsiTheme="majorBidi" w:cstheme="majorBidi"/>
          <w:sz w:val="22"/>
          <w:szCs w:val="22"/>
        </w:rPr>
        <w:t xml:space="preserve"> </w:t>
      </w:r>
      <w:r w:rsidR="00F201BE" w:rsidRPr="00CC18E4">
        <w:rPr>
          <w:rFonts w:asciiTheme="majorBidi" w:hAnsiTheme="majorBidi" w:cstheme="majorBidi"/>
          <w:sz w:val="22"/>
          <w:szCs w:val="22"/>
        </w:rPr>
        <w:t>worker,</w:t>
      </w:r>
      <w:r w:rsidR="00A21175" w:rsidRPr="00CC18E4">
        <w:rPr>
          <w:rFonts w:asciiTheme="majorBidi" w:hAnsiTheme="majorBidi" w:cstheme="majorBidi"/>
          <w:sz w:val="22"/>
          <w:szCs w:val="22"/>
        </w:rPr>
        <w:t xml:space="preserve"> </w:t>
      </w:r>
      <w:r w:rsidR="00F201BE" w:rsidRPr="00CC18E4">
        <w:rPr>
          <w:rFonts w:asciiTheme="majorBidi" w:hAnsiTheme="majorBidi" w:cstheme="majorBidi"/>
          <w:sz w:val="22"/>
          <w:szCs w:val="22"/>
        </w:rPr>
        <w:t xml:space="preserve">retired &amp; employee respectively and (11.4%) of the study &amp; control group </w:t>
      </w:r>
      <w:r w:rsidR="00F201BE" w:rsidRPr="00CC18E4">
        <w:rPr>
          <w:rFonts w:asciiTheme="majorBidi" w:hAnsiTheme="majorBidi" w:cstheme="majorBidi"/>
          <w:sz w:val="22"/>
          <w:szCs w:val="22"/>
        </w:rPr>
        <w:lastRenderedPageBreak/>
        <w:t>were farmers</w:t>
      </w:r>
      <w:r w:rsidRPr="00CC18E4">
        <w:rPr>
          <w:rFonts w:asciiTheme="majorBidi" w:hAnsiTheme="majorBidi" w:cstheme="majorBidi"/>
          <w:sz w:val="22"/>
          <w:szCs w:val="22"/>
        </w:rPr>
        <w:t xml:space="preserve"> </w:t>
      </w:r>
      <w:r w:rsidR="00F201BE" w:rsidRPr="00CC18E4">
        <w:rPr>
          <w:rFonts w:asciiTheme="majorBidi" w:hAnsiTheme="majorBidi" w:cstheme="majorBidi"/>
          <w:sz w:val="22"/>
          <w:szCs w:val="22"/>
        </w:rPr>
        <w:t xml:space="preserve">Also this table revealed that 48.6% &amp; 54.3% of the study &amp; control group subjects were come from urban areas while 51.4% &amp;45.7% were come from rural areas for the study &amp; control group respectively. Regarding marital status majority (85.7%) of the study &amp;control group subjects were married. </w:t>
      </w:r>
    </w:p>
    <w:p w:rsidR="00F201BE" w:rsidRPr="00CC18E4" w:rsidRDefault="00F201BE" w:rsidP="00A21175">
      <w:pPr>
        <w:pStyle w:val="Default"/>
        <w:spacing w:before="240" w:line="288" w:lineRule="auto"/>
        <w:ind w:firstLine="284"/>
        <w:jc w:val="both"/>
        <w:rPr>
          <w:rFonts w:asciiTheme="majorBidi" w:hAnsiTheme="majorBidi" w:cstheme="majorBidi"/>
          <w:sz w:val="22"/>
          <w:szCs w:val="22"/>
        </w:rPr>
      </w:pPr>
      <w:r w:rsidRPr="00CC18E4">
        <w:rPr>
          <w:rFonts w:asciiTheme="majorBidi" w:hAnsiTheme="majorBidi" w:cstheme="majorBidi"/>
          <w:sz w:val="22"/>
          <w:szCs w:val="22"/>
        </w:rPr>
        <w:t xml:space="preserve">As regards smoker this table denoted that (68.6% &amp;62.9%) of the study &amp;control group subjects were </w:t>
      </w:r>
      <w:proofErr w:type="spellStart"/>
      <w:r w:rsidRPr="00CC18E4">
        <w:rPr>
          <w:rFonts w:asciiTheme="majorBidi" w:hAnsiTheme="majorBidi" w:cstheme="majorBidi"/>
          <w:sz w:val="22"/>
          <w:szCs w:val="22"/>
        </w:rPr>
        <w:t>non smokers</w:t>
      </w:r>
      <w:proofErr w:type="spellEnd"/>
      <w:r w:rsidRPr="00CC18E4">
        <w:rPr>
          <w:rFonts w:asciiTheme="majorBidi" w:hAnsiTheme="majorBidi" w:cstheme="majorBidi"/>
          <w:sz w:val="22"/>
          <w:szCs w:val="22"/>
        </w:rPr>
        <w:t>.</w:t>
      </w:r>
      <w:r w:rsidR="00035CCD" w:rsidRPr="00CC18E4">
        <w:rPr>
          <w:rFonts w:asciiTheme="majorBidi" w:hAnsiTheme="majorBidi" w:cstheme="majorBidi"/>
          <w:sz w:val="22"/>
          <w:szCs w:val="22"/>
        </w:rPr>
        <w:t xml:space="preserve"> </w:t>
      </w:r>
      <w:r w:rsidRPr="00CC18E4">
        <w:rPr>
          <w:rFonts w:asciiTheme="majorBidi" w:hAnsiTheme="majorBidi" w:cstheme="majorBidi"/>
          <w:sz w:val="22"/>
          <w:szCs w:val="22"/>
        </w:rPr>
        <w:t>The pervious table revealed that (60% &amp; 77.1%)</w:t>
      </w:r>
      <w:r w:rsidR="00035CCD" w:rsidRPr="00CC18E4">
        <w:rPr>
          <w:rFonts w:asciiTheme="majorBidi" w:hAnsiTheme="majorBidi" w:cstheme="majorBidi"/>
          <w:sz w:val="22"/>
          <w:szCs w:val="22"/>
        </w:rPr>
        <w:t xml:space="preserve"> </w:t>
      </w:r>
      <w:r w:rsidRPr="00CC18E4">
        <w:rPr>
          <w:rFonts w:asciiTheme="majorBidi" w:hAnsiTheme="majorBidi" w:cstheme="majorBidi"/>
          <w:sz w:val="22"/>
          <w:szCs w:val="22"/>
        </w:rPr>
        <w:t>of the study &amp;control group subjects were haven't a car, and (68.6% &amp;77.1%)</w:t>
      </w:r>
      <w:r w:rsidR="00035CCD" w:rsidRPr="00CC18E4">
        <w:rPr>
          <w:rFonts w:asciiTheme="majorBidi" w:hAnsiTheme="majorBidi" w:cstheme="majorBidi"/>
          <w:sz w:val="22"/>
          <w:szCs w:val="22"/>
        </w:rPr>
        <w:t xml:space="preserve"> </w:t>
      </w:r>
      <w:r w:rsidRPr="00CC18E4">
        <w:rPr>
          <w:rFonts w:asciiTheme="majorBidi" w:hAnsiTheme="majorBidi" w:cstheme="majorBidi"/>
          <w:sz w:val="22"/>
          <w:szCs w:val="22"/>
        </w:rPr>
        <w:t>of the study &amp; control group subjects were haven't the ability to drive a car.</w:t>
      </w:r>
    </w:p>
    <w:p w:rsidR="00F201BE" w:rsidRPr="00CC18E4" w:rsidRDefault="00F201BE" w:rsidP="00A21175">
      <w:pPr>
        <w:pStyle w:val="Default"/>
        <w:spacing w:before="240" w:line="288" w:lineRule="auto"/>
        <w:ind w:firstLine="284"/>
        <w:jc w:val="both"/>
        <w:rPr>
          <w:rFonts w:asciiTheme="majorBidi" w:hAnsiTheme="majorBidi" w:cstheme="majorBidi"/>
          <w:sz w:val="22"/>
          <w:szCs w:val="22"/>
        </w:rPr>
      </w:pPr>
      <w:r w:rsidRPr="00CC18E4">
        <w:rPr>
          <w:rFonts w:asciiTheme="majorBidi" w:hAnsiTheme="majorBidi" w:cstheme="majorBidi"/>
          <w:sz w:val="22"/>
          <w:szCs w:val="22"/>
        </w:rPr>
        <w:t>As regards watch orientation, this table shows that, majority of the study &amp;control group subjects (77.1% &amp;74.3%) were having the ability for watch orientation.</w:t>
      </w:r>
    </w:p>
    <w:p w:rsidR="00A21175" w:rsidRPr="00CC18E4" w:rsidRDefault="00A21175" w:rsidP="00A21175">
      <w:pPr>
        <w:bidi w:val="0"/>
        <w:spacing w:before="240" w:after="0" w:line="240" w:lineRule="auto"/>
        <w:rPr>
          <w:rFonts w:asciiTheme="majorBidi" w:hAnsiTheme="majorBidi" w:cstheme="majorBidi"/>
        </w:rPr>
        <w:sectPr w:rsidR="00A21175" w:rsidRPr="00CC18E4" w:rsidSect="00A21175">
          <w:type w:val="continuous"/>
          <w:pgSz w:w="11907" w:h="16840" w:code="9"/>
          <w:pgMar w:top="1134" w:right="2268" w:bottom="2835" w:left="2268" w:header="1021" w:footer="3119" w:gutter="0"/>
          <w:cols w:num="2" w:space="431"/>
          <w:docGrid w:linePitch="360"/>
        </w:sectPr>
      </w:pPr>
    </w:p>
    <w:p w:rsidR="00A21175" w:rsidRPr="00CC18E4" w:rsidRDefault="00A21175">
      <w:pPr>
        <w:bidi w:val="0"/>
        <w:rPr>
          <w:rFonts w:asciiTheme="majorBidi" w:hAnsiTheme="majorBidi" w:cstheme="majorBidi"/>
          <w:b/>
          <w:bCs/>
        </w:rPr>
      </w:pPr>
      <w:r w:rsidRPr="00CC18E4">
        <w:rPr>
          <w:rFonts w:asciiTheme="majorBidi" w:hAnsiTheme="majorBidi" w:cstheme="majorBidi"/>
          <w:b/>
          <w:bCs/>
        </w:rPr>
        <w:lastRenderedPageBreak/>
        <w:br w:type="page"/>
      </w:r>
    </w:p>
    <w:p w:rsidR="00F201BE" w:rsidRPr="00CC18E4" w:rsidRDefault="00F201BE" w:rsidP="0007498B">
      <w:pPr>
        <w:bidi w:val="0"/>
        <w:spacing w:before="240" w:after="120" w:line="240" w:lineRule="auto"/>
        <w:ind w:left="1145" w:hanging="1145"/>
        <w:rPr>
          <w:rFonts w:asciiTheme="majorBidi" w:hAnsiTheme="majorBidi" w:cstheme="majorBidi"/>
          <w:rtl/>
        </w:rPr>
      </w:pPr>
      <w:proofErr w:type="gramStart"/>
      <w:r w:rsidRPr="00CC18E4">
        <w:rPr>
          <w:rFonts w:asciiTheme="majorBidi" w:hAnsiTheme="majorBidi" w:cstheme="majorBidi"/>
          <w:b/>
          <w:bCs/>
        </w:rPr>
        <w:lastRenderedPageBreak/>
        <w:t xml:space="preserve">Table </w:t>
      </w:r>
      <w:r w:rsidR="00035CCD" w:rsidRPr="00CC18E4">
        <w:rPr>
          <w:rFonts w:asciiTheme="majorBidi" w:hAnsiTheme="majorBidi" w:cstheme="majorBidi"/>
          <w:b/>
          <w:bCs/>
        </w:rPr>
        <w:t>(</w:t>
      </w:r>
      <w:r w:rsidRPr="00CC18E4">
        <w:rPr>
          <w:rFonts w:asciiTheme="majorBidi" w:hAnsiTheme="majorBidi" w:cstheme="majorBidi"/>
          <w:b/>
          <w:bCs/>
        </w:rPr>
        <w:t>2):</w:t>
      </w:r>
      <w:r w:rsidR="00A21175" w:rsidRPr="00CC18E4">
        <w:rPr>
          <w:rFonts w:asciiTheme="majorBidi" w:hAnsiTheme="majorBidi" w:cstheme="majorBidi"/>
        </w:rPr>
        <w:tab/>
      </w:r>
      <w:r w:rsidRPr="00CC18E4">
        <w:rPr>
          <w:rFonts w:asciiTheme="majorBidi" w:hAnsiTheme="majorBidi" w:cstheme="majorBidi"/>
        </w:rPr>
        <w:t>Frequency and severity of depression among patients pre/post implantation and in the study and control groups.</w:t>
      </w:r>
      <w:proofErr w:type="gramEnd"/>
    </w:p>
    <w:tbl>
      <w:tblPr>
        <w:tblW w:w="5000" w:type="pct"/>
        <w:tblLook w:val="04A0" w:firstRow="1" w:lastRow="0" w:firstColumn="1" w:lastColumn="0" w:noHBand="0" w:noVBand="1"/>
      </w:tblPr>
      <w:tblGrid>
        <w:gridCol w:w="1793"/>
        <w:gridCol w:w="879"/>
        <w:gridCol w:w="1501"/>
        <w:gridCol w:w="671"/>
        <w:gridCol w:w="949"/>
        <w:gridCol w:w="601"/>
        <w:gridCol w:w="1193"/>
      </w:tblGrid>
      <w:tr w:rsidR="00F201BE" w:rsidRPr="00CC18E4" w:rsidTr="00A44AEC">
        <w:tc>
          <w:tcPr>
            <w:tcW w:w="1195" w:type="pct"/>
            <w:vMerge w:val="restart"/>
            <w:tcBorders>
              <w:top w:val="thinThickSmallGap" w:sz="12" w:space="0" w:color="auto"/>
              <w:left w:val="thinThickSmallGap" w:sz="12" w:space="0" w:color="auto"/>
              <w:bottom w:val="single" w:sz="4" w:space="0" w:color="auto"/>
              <w:right w:val="single" w:sz="4" w:space="0" w:color="auto"/>
            </w:tcBorders>
            <w:shd w:val="clear" w:color="auto" w:fill="FABF8F"/>
            <w:noWrap/>
            <w:vAlign w:val="center"/>
            <w:hideMark/>
          </w:tcPr>
          <w:p w:rsidR="00F201BE" w:rsidRPr="00CC18E4" w:rsidRDefault="00F201BE" w:rsidP="00A21175">
            <w:pPr>
              <w:pStyle w:val="NormalWeb"/>
              <w:spacing w:before="0" w:beforeAutospacing="0" w:after="0" w:afterAutospacing="0"/>
              <w:jc w:val="center"/>
              <w:rPr>
                <w:rFonts w:asciiTheme="majorBidi" w:hAnsiTheme="majorBidi" w:cstheme="majorBidi"/>
                <w:b/>
                <w:bCs/>
                <w:sz w:val="22"/>
                <w:szCs w:val="22"/>
              </w:rPr>
            </w:pPr>
            <w:r w:rsidRPr="00CC18E4">
              <w:rPr>
                <w:rFonts w:asciiTheme="majorBidi" w:hAnsiTheme="majorBidi" w:cstheme="majorBidi"/>
                <w:b/>
                <w:bCs/>
                <w:sz w:val="22"/>
                <w:szCs w:val="22"/>
              </w:rPr>
              <w:t>Depression</w:t>
            </w:r>
          </w:p>
        </w:tc>
        <w:tc>
          <w:tcPr>
            <w:tcW w:w="1593" w:type="pct"/>
            <w:gridSpan w:val="2"/>
            <w:vMerge w:val="restart"/>
            <w:tcBorders>
              <w:top w:val="thinThickSmallGap" w:sz="12" w:space="0" w:color="auto"/>
              <w:left w:val="nil"/>
              <w:right w:val="single" w:sz="4" w:space="0" w:color="auto"/>
            </w:tcBorders>
            <w:shd w:val="clear" w:color="auto" w:fill="FABF8F"/>
            <w:noWrap/>
            <w:vAlign w:val="center"/>
            <w:hideMark/>
          </w:tcPr>
          <w:p w:rsidR="00F201BE" w:rsidRPr="00CC18E4" w:rsidRDefault="00F201BE" w:rsidP="00A21175">
            <w:pPr>
              <w:pStyle w:val="NormalWeb"/>
              <w:spacing w:before="0" w:beforeAutospacing="0" w:after="0" w:afterAutospacing="0"/>
              <w:jc w:val="center"/>
              <w:rPr>
                <w:rFonts w:asciiTheme="majorBidi" w:hAnsiTheme="majorBidi" w:cstheme="majorBidi"/>
                <w:b/>
                <w:bCs/>
                <w:sz w:val="22"/>
                <w:szCs w:val="22"/>
              </w:rPr>
            </w:pPr>
            <w:r w:rsidRPr="00CC18E4">
              <w:rPr>
                <w:rFonts w:asciiTheme="majorBidi" w:hAnsiTheme="majorBidi" w:cstheme="majorBidi"/>
                <w:b/>
                <w:bCs/>
                <w:sz w:val="22"/>
                <w:szCs w:val="22"/>
              </w:rPr>
              <w:t>Pre/</w:t>
            </w:r>
            <w:r w:rsidR="00035CCD" w:rsidRPr="00CC18E4">
              <w:rPr>
                <w:rFonts w:asciiTheme="majorBidi" w:hAnsiTheme="majorBidi" w:cstheme="majorBidi"/>
                <w:b/>
                <w:bCs/>
                <w:sz w:val="22"/>
                <w:szCs w:val="22"/>
              </w:rPr>
              <w:t xml:space="preserve"> </w:t>
            </w:r>
            <w:r w:rsidRPr="00CC18E4">
              <w:rPr>
                <w:rFonts w:asciiTheme="majorBidi" w:hAnsiTheme="majorBidi" w:cstheme="majorBidi"/>
                <w:b/>
                <w:bCs/>
                <w:sz w:val="22"/>
                <w:szCs w:val="22"/>
              </w:rPr>
              <w:t>(n=70)</w:t>
            </w:r>
          </w:p>
        </w:tc>
        <w:tc>
          <w:tcPr>
            <w:tcW w:w="2212" w:type="pct"/>
            <w:gridSpan w:val="4"/>
            <w:tcBorders>
              <w:top w:val="thinThickSmallGap" w:sz="12" w:space="0" w:color="auto"/>
              <w:left w:val="nil"/>
              <w:bottom w:val="single" w:sz="4" w:space="0" w:color="auto"/>
              <w:right w:val="thickThinSmallGap" w:sz="12" w:space="0" w:color="auto"/>
            </w:tcBorders>
            <w:shd w:val="clear" w:color="auto" w:fill="FABF8F"/>
            <w:noWrap/>
            <w:vAlign w:val="center"/>
            <w:hideMark/>
          </w:tcPr>
          <w:p w:rsidR="00F201BE" w:rsidRPr="00CC18E4" w:rsidRDefault="00F201BE" w:rsidP="00A21175">
            <w:pPr>
              <w:pStyle w:val="NormalWeb"/>
              <w:spacing w:before="0" w:beforeAutospacing="0" w:after="0" w:afterAutospacing="0"/>
              <w:jc w:val="center"/>
              <w:rPr>
                <w:rFonts w:asciiTheme="majorBidi" w:hAnsiTheme="majorBidi" w:cstheme="majorBidi"/>
                <w:b/>
                <w:bCs/>
                <w:sz w:val="22"/>
                <w:szCs w:val="22"/>
              </w:rPr>
            </w:pPr>
            <w:r w:rsidRPr="00CC18E4">
              <w:rPr>
                <w:rFonts w:asciiTheme="majorBidi" w:hAnsiTheme="majorBidi" w:cstheme="majorBidi"/>
                <w:b/>
                <w:bCs/>
                <w:sz w:val="22"/>
                <w:szCs w:val="22"/>
              </w:rPr>
              <w:t>Post/</w:t>
            </w:r>
            <w:r w:rsidR="00035CCD" w:rsidRPr="00CC18E4">
              <w:rPr>
                <w:rFonts w:asciiTheme="majorBidi" w:hAnsiTheme="majorBidi" w:cstheme="majorBidi"/>
                <w:b/>
                <w:bCs/>
                <w:sz w:val="22"/>
                <w:szCs w:val="22"/>
              </w:rPr>
              <w:t xml:space="preserve"> </w:t>
            </w:r>
            <w:r w:rsidRPr="00CC18E4">
              <w:rPr>
                <w:rFonts w:asciiTheme="majorBidi" w:hAnsiTheme="majorBidi" w:cstheme="majorBidi"/>
                <w:b/>
                <w:bCs/>
                <w:sz w:val="22"/>
                <w:szCs w:val="22"/>
              </w:rPr>
              <w:t>(n=70)</w:t>
            </w:r>
          </w:p>
        </w:tc>
      </w:tr>
      <w:tr w:rsidR="00F201BE" w:rsidRPr="00CC18E4" w:rsidTr="00A44AEC">
        <w:tc>
          <w:tcPr>
            <w:tcW w:w="1195" w:type="pct"/>
            <w:vMerge/>
            <w:tcBorders>
              <w:top w:val="double" w:sz="6" w:space="0" w:color="auto"/>
              <w:left w:val="thinThickSmallGap" w:sz="12" w:space="0" w:color="auto"/>
              <w:bottom w:val="single" w:sz="4" w:space="0" w:color="auto"/>
              <w:right w:val="single" w:sz="4" w:space="0" w:color="auto"/>
            </w:tcBorders>
            <w:shd w:val="clear" w:color="auto" w:fill="FABF8F"/>
            <w:vAlign w:val="center"/>
            <w:hideMark/>
          </w:tcPr>
          <w:p w:rsidR="00F201BE" w:rsidRPr="00CC18E4" w:rsidRDefault="00F201BE" w:rsidP="00A21175">
            <w:pPr>
              <w:pStyle w:val="NormalWeb"/>
              <w:spacing w:before="0" w:beforeAutospacing="0" w:after="0" w:afterAutospacing="0"/>
              <w:jc w:val="center"/>
              <w:rPr>
                <w:rFonts w:asciiTheme="majorBidi" w:hAnsiTheme="majorBidi" w:cstheme="majorBidi"/>
                <w:b/>
                <w:bCs/>
                <w:sz w:val="22"/>
                <w:szCs w:val="22"/>
              </w:rPr>
            </w:pPr>
          </w:p>
        </w:tc>
        <w:tc>
          <w:tcPr>
            <w:tcW w:w="1593" w:type="pct"/>
            <w:gridSpan w:val="2"/>
            <w:vMerge/>
            <w:tcBorders>
              <w:left w:val="nil"/>
              <w:bottom w:val="single" w:sz="4" w:space="0" w:color="auto"/>
              <w:right w:val="single" w:sz="4" w:space="0" w:color="auto"/>
            </w:tcBorders>
            <w:shd w:val="clear" w:color="auto" w:fill="auto"/>
            <w:noWrap/>
            <w:vAlign w:val="center"/>
            <w:hideMark/>
          </w:tcPr>
          <w:p w:rsidR="00F201BE" w:rsidRPr="00CC18E4" w:rsidRDefault="00F201BE" w:rsidP="00A21175">
            <w:pPr>
              <w:pStyle w:val="NormalWeb"/>
              <w:spacing w:before="0" w:beforeAutospacing="0" w:after="0" w:afterAutospacing="0"/>
              <w:jc w:val="center"/>
              <w:rPr>
                <w:rFonts w:asciiTheme="majorBidi" w:hAnsiTheme="majorBidi" w:cstheme="majorBidi"/>
                <w:b/>
                <w:bCs/>
                <w:sz w:val="22"/>
                <w:szCs w:val="22"/>
              </w:rPr>
            </w:pPr>
          </w:p>
        </w:tc>
        <w:tc>
          <w:tcPr>
            <w:tcW w:w="1093" w:type="pct"/>
            <w:gridSpan w:val="2"/>
            <w:tcBorders>
              <w:top w:val="nil"/>
              <w:left w:val="nil"/>
              <w:bottom w:val="single" w:sz="4" w:space="0" w:color="auto"/>
              <w:right w:val="single" w:sz="4" w:space="0" w:color="auto"/>
            </w:tcBorders>
            <w:shd w:val="clear" w:color="auto" w:fill="FABF8F"/>
            <w:noWrap/>
            <w:vAlign w:val="center"/>
            <w:hideMark/>
          </w:tcPr>
          <w:p w:rsidR="00F201BE" w:rsidRPr="00CC18E4" w:rsidRDefault="00F201BE" w:rsidP="00A21175">
            <w:pPr>
              <w:pStyle w:val="NormalWeb"/>
              <w:spacing w:before="0" w:beforeAutospacing="0" w:after="0" w:afterAutospacing="0"/>
              <w:jc w:val="center"/>
              <w:rPr>
                <w:rFonts w:asciiTheme="majorBidi" w:hAnsiTheme="majorBidi" w:cstheme="majorBidi"/>
                <w:b/>
                <w:bCs/>
                <w:sz w:val="22"/>
                <w:szCs w:val="22"/>
              </w:rPr>
            </w:pPr>
            <w:r w:rsidRPr="00CC18E4">
              <w:rPr>
                <w:rFonts w:asciiTheme="majorBidi" w:hAnsiTheme="majorBidi" w:cstheme="majorBidi"/>
                <w:b/>
                <w:bCs/>
                <w:sz w:val="22"/>
                <w:szCs w:val="22"/>
              </w:rPr>
              <w:t>Study group</w:t>
            </w:r>
          </w:p>
          <w:p w:rsidR="00F201BE" w:rsidRPr="00CC18E4" w:rsidRDefault="00F201BE" w:rsidP="00A21175">
            <w:pPr>
              <w:pStyle w:val="NormalWeb"/>
              <w:spacing w:before="0" w:beforeAutospacing="0" w:after="0" w:afterAutospacing="0"/>
              <w:jc w:val="center"/>
              <w:rPr>
                <w:rFonts w:asciiTheme="majorBidi" w:hAnsiTheme="majorBidi" w:cstheme="majorBidi"/>
                <w:b/>
                <w:bCs/>
                <w:sz w:val="22"/>
                <w:szCs w:val="22"/>
              </w:rPr>
            </w:pPr>
            <w:r w:rsidRPr="00CC18E4">
              <w:rPr>
                <w:rFonts w:asciiTheme="majorBidi" w:hAnsiTheme="majorBidi" w:cstheme="majorBidi"/>
                <w:b/>
                <w:bCs/>
                <w:sz w:val="22"/>
                <w:szCs w:val="22"/>
              </w:rPr>
              <w:t>(n= 35)</w:t>
            </w:r>
          </w:p>
        </w:tc>
        <w:tc>
          <w:tcPr>
            <w:tcW w:w="1118" w:type="pct"/>
            <w:gridSpan w:val="2"/>
            <w:tcBorders>
              <w:top w:val="nil"/>
              <w:left w:val="nil"/>
              <w:bottom w:val="single" w:sz="4" w:space="0" w:color="auto"/>
              <w:right w:val="thickThinSmallGap" w:sz="12" w:space="0" w:color="auto"/>
            </w:tcBorders>
            <w:shd w:val="clear" w:color="auto" w:fill="FABF8F"/>
            <w:noWrap/>
            <w:vAlign w:val="center"/>
            <w:hideMark/>
          </w:tcPr>
          <w:p w:rsidR="00F201BE" w:rsidRPr="00CC18E4" w:rsidRDefault="00F201BE" w:rsidP="00A21175">
            <w:pPr>
              <w:pStyle w:val="NormalWeb"/>
              <w:spacing w:before="0" w:beforeAutospacing="0" w:after="0" w:afterAutospacing="0"/>
              <w:jc w:val="center"/>
              <w:rPr>
                <w:rFonts w:asciiTheme="majorBidi" w:hAnsiTheme="majorBidi" w:cstheme="majorBidi"/>
                <w:b/>
                <w:bCs/>
                <w:sz w:val="22"/>
                <w:szCs w:val="22"/>
              </w:rPr>
            </w:pPr>
            <w:r w:rsidRPr="00CC18E4">
              <w:rPr>
                <w:rFonts w:asciiTheme="majorBidi" w:hAnsiTheme="majorBidi" w:cstheme="majorBidi"/>
                <w:b/>
                <w:bCs/>
                <w:sz w:val="22"/>
                <w:szCs w:val="22"/>
              </w:rPr>
              <w:t>Control</w:t>
            </w:r>
          </w:p>
          <w:p w:rsidR="00F201BE" w:rsidRPr="00CC18E4" w:rsidRDefault="00F201BE" w:rsidP="00A21175">
            <w:pPr>
              <w:pStyle w:val="NormalWeb"/>
              <w:spacing w:before="0" w:beforeAutospacing="0" w:after="0" w:afterAutospacing="0"/>
              <w:jc w:val="center"/>
              <w:rPr>
                <w:rFonts w:asciiTheme="majorBidi" w:hAnsiTheme="majorBidi" w:cstheme="majorBidi"/>
                <w:b/>
                <w:bCs/>
                <w:sz w:val="22"/>
                <w:szCs w:val="22"/>
              </w:rPr>
            </w:pPr>
            <w:r w:rsidRPr="00CC18E4">
              <w:rPr>
                <w:rFonts w:asciiTheme="majorBidi" w:hAnsiTheme="majorBidi" w:cstheme="majorBidi"/>
                <w:b/>
                <w:bCs/>
                <w:sz w:val="22"/>
                <w:szCs w:val="22"/>
              </w:rPr>
              <w:t>Group</w:t>
            </w:r>
          </w:p>
          <w:p w:rsidR="00F201BE" w:rsidRPr="00CC18E4" w:rsidRDefault="00F201BE" w:rsidP="00A21175">
            <w:pPr>
              <w:pStyle w:val="NormalWeb"/>
              <w:spacing w:before="0" w:beforeAutospacing="0" w:after="0" w:afterAutospacing="0"/>
              <w:jc w:val="center"/>
              <w:rPr>
                <w:rFonts w:asciiTheme="majorBidi" w:hAnsiTheme="majorBidi" w:cstheme="majorBidi"/>
                <w:b/>
                <w:bCs/>
                <w:sz w:val="22"/>
                <w:szCs w:val="22"/>
              </w:rPr>
            </w:pPr>
            <w:r w:rsidRPr="00CC18E4">
              <w:rPr>
                <w:rFonts w:asciiTheme="majorBidi" w:hAnsiTheme="majorBidi" w:cstheme="majorBidi"/>
                <w:b/>
                <w:bCs/>
                <w:sz w:val="22"/>
                <w:szCs w:val="22"/>
              </w:rPr>
              <w:t>(n= 35)</w:t>
            </w:r>
          </w:p>
        </w:tc>
      </w:tr>
      <w:tr w:rsidR="00F201BE" w:rsidRPr="00CC18E4" w:rsidTr="00A44AEC">
        <w:tc>
          <w:tcPr>
            <w:tcW w:w="1195" w:type="pct"/>
            <w:vMerge/>
            <w:tcBorders>
              <w:top w:val="double" w:sz="6" w:space="0" w:color="auto"/>
              <w:left w:val="thinThickSmallGap" w:sz="12" w:space="0" w:color="auto"/>
              <w:bottom w:val="thickThinSmallGap" w:sz="12" w:space="0" w:color="auto"/>
              <w:right w:val="single" w:sz="4" w:space="0" w:color="auto"/>
            </w:tcBorders>
            <w:shd w:val="clear" w:color="auto" w:fill="FABF8F"/>
            <w:vAlign w:val="center"/>
            <w:hideMark/>
          </w:tcPr>
          <w:p w:rsidR="00F201BE" w:rsidRPr="00CC18E4" w:rsidRDefault="00F201BE" w:rsidP="00A21175">
            <w:pPr>
              <w:pStyle w:val="NormalWeb"/>
              <w:spacing w:before="0" w:beforeAutospacing="0" w:after="0" w:afterAutospacing="0"/>
              <w:rPr>
                <w:rFonts w:asciiTheme="majorBidi" w:hAnsiTheme="majorBidi" w:cstheme="majorBidi"/>
                <w:sz w:val="22"/>
                <w:szCs w:val="22"/>
              </w:rPr>
            </w:pPr>
          </w:p>
        </w:tc>
        <w:tc>
          <w:tcPr>
            <w:tcW w:w="592" w:type="pct"/>
            <w:tcBorders>
              <w:top w:val="nil"/>
              <w:left w:val="nil"/>
              <w:bottom w:val="thickThinSmallGap" w:sz="12" w:space="0" w:color="auto"/>
              <w:right w:val="single" w:sz="4" w:space="0" w:color="auto"/>
            </w:tcBorders>
            <w:shd w:val="clear" w:color="auto" w:fill="auto"/>
            <w:noWrap/>
            <w:vAlign w:val="center"/>
            <w:hideMark/>
          </w:tcPr>
          <w:p w:rsidR="00F201BE" w:rsidRPr="00CC18E4" w:rsidRDefault="00F201BE" w:rsidP="00A21175">
            <w:pPr>
              <w:pStyle w:val="NormalWeb"/>
              <w:spacing w:before="0" w:beforeAutospacing="0" w:after="0" w:afterAutospacing="0"/>
              <w:jc w:val="center"/>
              <w:rPr>
                <w:rFonts w:asciiTheme="majorBidi" w:hAnsiTheme="majorBidi" w:cstheme="majorBidi"/>
                <w:sz w:val="22"/>
                <w:szCs w:val="22"/>
              </w:rPr>
            </w:pPr>
            <w:r w:rsidRPr="00CC18E4">
              <w:rPr>
                <w:rFonts w:asciiTheme="majorBidi" w:hAnsiTheme="majorBidi" w:cstheme="majorBidi"/>
                <w:sz w:val="22"/>
                <w:szCs w:val="22"/>
              </w:rPr>
              <w:t>No</w:t>
            </w:r>
          </w:p>
        </w:tc>
        <w:tc>
          <w:tcPr>
            <w:tcW w:w="1002" w:type="pct"/>
            <w:tcBorders>
              <w:top w:val="nil"/>
              <w:left w:val="nil"/>
              <w:bottom w:val="thickThinSmallGap" w:sz="12" w:space="0" w:color="auto"/>
              <w:right w:val="single" w:sz="4" w:space="0" w:color="auto"/>
            </w:tcBorders>
            <w:shd w:val="clear" w:color="auto" w:fill="auto"/>
            <w:noWrap/>
            <w:vAlign w:val="center"/>
            <w:hideMark/>
          </w:tcPr>
          <w:p w:rsidR="00F201BE" w:rsidRPr="00CC18E4" w:rsidRDefault="00F201BE" w:rsidP="00A21175">
            <w:pPr>
              <w:pStyle w:val="NormalWeb"/>
              <w:spacing w:before="0" w:beforeAutospacing="0" w:after="0" w:afterAutospacing="0"/>
              <w:jc w:val="center"/>
              <w:rPr>
                <w:rFonts w:asciiTheme="majorBidi" w:hAnsiTheme="majorBidi" w:cstheme="majorBidi"/>
                <w:sz w:val="22"/>
                <w:szCs w:val="22"/>
              </w:rPr>
            </w:pPr>
            <w:r w:rsidRPr="00CC18E4">
              <w:rPr>
                <w:rFonts w:asciiTheme="majorBidi" w:hAnsiTheme="majorBidi" w:cstheme="majorBidi"/>
                <w:sz w:val="22"/>
                <w:szCs w:val="22"/>
              </w:rPr>
              <w:t>%</w:t>
            </w:r>
          </w:p>
        </w:tc>
        <w:tc>
          <w:tcPr>
            <w:tcW w:w="455" w:type="pct"/>
            <w:tcBorders>
              <w:top w:val="nil"/>
              <w:left w:val="nil"/>
              <w:bottom w:val="thickThinSmallGap" w:sz="12" w:space="0" w:color="auto"/>
              <w:right w:val="single" w:sz="4" w:space="0" w:color="auto"/>
            </w:tcBorders>
            <w:shd w:val="clear" w:color="auto" w:fill="auto"/>
            <w:noWrap/>
            <w:vAlign w:val="center"/>
            <w:hideMark/>
          </w:tcPr>
          <w:p w:rsidR="00F201BE" w:rsidRPr="00CC18E4" w:rsidRDefault="00F201BE" w:rsidP="00A21175">
            <w:pPr>
              <w:pStyle w:val="NormalWeb"/>
              <w:spacing w:before="0" w:beforeAutospacing="0" w:after="0" w:afterAutospacing="0"/>
              <w:jc w:val="center"/>
              <w:rPr>
                <w:rFonts w:asciiTheme="majorBidi" w:hAnsiTheme="majorBidi" w:cstheme="majorBidi"/>
                <w:sz w:val="22"/>
                <w:szCs w:val="22"/>
              </w:rPr>
            </w:pPr>
            <w:r w:rsidRPr="00CC18E4">
              <w:rPr>
                <w:rFonts w:asciiTheme="majorBidi" w:hAnsiTheme="majorBidi" w:cstheme="majorBidi"/>
                <w:sz w:val="22"/>
                <w:szCs w:val="22"/>
              </w:rPr>
              <w:t>No</w:t>
            </w:r>
          </w:p>
        </w:tc>
        <w:tc>
          <w:tcPr>
            <w:tcW w:w="638" w:type="pct"/>
            <w:tcBorders>
              <w:top w:val="nil"/>
              <w:left w:val="nil"/>
              <w:bottom w:val="thickThinSmallGap" w:sz="12" w:space="0" w:color="auto"/>
              <w:right w:val="single" w:sz="4" w:space="0" w:color="auto"/>
            </w:tcBorders>
            <w:shd w:val="clear" w:color="auto" w:fill="auto"/>
            <w:noWrap/>
            <w:vAlign w:val="center"/>
            <w:hideMark/>
          </w:tcPr>
          <w:p w:rsidR="00F201BE" w:rsidRPr="00CC18E4" w:rsidRDefault="00F201BE" w:rsidP="00A21175">
            <w:pPr>
              <w:pStyle w:val="NormalWeb"/>
              <w:spacing w:before="0" w:beforeAutospacing="0" w:after="0" w:afterAutospacing="0"/>
              <w:jc w:val="center"/>
              <w:rPr>
                <w:rFonts w:asciiTheme="majorBidi" w:hAnsiTheme="majorBidi" w:cstheme="majorBidi"/>
                <w:sz w:val="22"/>
                <w:szCs w:val="22"/>
              </w:rPr>
            </w:pPr>
            <w:r w:rsidRPr="00CC18E4">
              <w:rPr>
                <w:rFonts w:asciiTheme="majorBidi" w:hAnsiTheme="majorBidi" w:cstheme="majorBidi"/>
                <w:sz w:val="22"/>
                <w:szCs w:val="22"/>
              </w:rPr>
              <w:t>%</w:t>
            </w:r>
          </w:p>
        </w:tc>
        <w:tc>
          <w:tcPr>
            <w:tcW w:w="319" w:type="pct"/>
            <w:tcBorders>
              <w:top w:val="nil"/>
              <w:left w:val="nil"/>
              <w:bottom w:val="thickThinSmallGap" w:sz="12" w:space="0" w:color="auto"/>
              <w:right w:val="single" w:sz="4" w:space="0" w:color="auto"/>
            </w:tcBorders>
            <w:shd w:val="clear" w:color="auto" w:fill="auto"/>
            <w:noWrap/>
            <w:vAlign w:val="center"/>
            <w:hideMark/>
          </w:tcPr>
          <w:p w:rsidR="00F201BE" w:rsidRPr="00CC18E4" w:rsidRDefault="00F201BE" w:rsidP="00A21175">
            <w:pPr>
              <w:pStyle w:val="NormalWeb"/>
              <w:spacing w:before="0" w:beforeAutospacing="0" w:after="0" w:afterAutospacing="0"/>
              <w:jc w:val="center"/>
              <w:rPr>
                <w:rFonts w:asciiTheme="majorBidi" w:hAnsiTheme="majorBidi" w:cstheme="majorBidi"/>
                <w:sz w:val="22"/>
                <w:szCs w:val="22"/>
              </w:rPr>
            </w:pPr>
            <w:r w:rsidRPr="00CC18E4">
              <w:rPr>
                <w:rFonts w:asciiTheme="majorBidi" w:hAnsiTheme="majorBidi" w:cstheme="majorBidi"/>
                <w:sz w:val="22"/>
                <w:szCs w:val="22"/>
              </w:rPr>
              <w:t>No</w:t>
            </w:r>
          </w:p>
        </w:tc>
        <w:tc>
          <w:tcPr>
            <w:tcW w:w="800" w:type="pct"/>
            <w:tcBorders>
              <w:top w:val="nil"/>
              <w:left w:val="nil"/>
              <w:bottom w:val="thickThinSmallGap" w:sz="12" w:space="0" w:color="auto"/>
              <w:right w:val="thickThinSmallGap" w:sz="12" w:space="0" w:color="auto"/>
            </w:tcBorders>
            <w:shd w:val="clear" w:color="auto" w:fill="auto"/>
            <w:noWrap/>
            <w:vAlign w:val="center"/>
            <w:hideMark/>
          </w:tcPr>
          <w:p w:rsidR="00F201BE" w:rsidRPr="00CC18E4" w:rsidRDefault="00F201BE" w:rsidP="00A21175">
            <w:pPr>
              <w:pStyle w:val="NormalWeb"/>
              <w:spacing w:before="0" w:beforeAutospacing="0" w:after="0" w:afterAutospacing="0"/>
              <w:jc w:val="center"/>
              <w:rPr>
                <w:rFonts w:asciiTheme="majorBidi" w:hAnsiTheme="majorBidi" w:cstheme="majorBidi"/>
                <w:sz w:val="22"/>
                <w:szCs w:val="22"/>
              </w:rPr>
            </w:pPr>
            <w:r w:rsidRPr="00CC18E4">
              <w:rPr>
                <w:rFonts w:asciiTheme="majorBidi" w:hAnsiTheme="majorBidi" w:cstheme="majorBidi"/>
                <w:sz w:val="22"/>
                <w:szCs w:val="22"/>
              </w:rPr>
              <w:t>%</w:t>
            </w:r>
          </w:p>
        </w:tc>
      </w:tr>
      <w:tr w:rsidR="00F201BE" w:rsidRPr="00CC18E4" w:rsidTr="00A44AEC">
        <w:tc>
          <w:tcPr>
            <w:tcW w:w="1195" w:type="pct"/>
            <w:tcBorders>
              <w:top w:val="thickThinSmallGap" w:sz="12" w:space="0" w:color="auto"/>
              <w:left w:val="thinThickSmallGap" w:sz="12" w:space="0" w:color="auto"/>
              <w:bottom w:val="single" w:sz="4" w:space="0" w:color="auto"/>
              <w:right w:val="single" w:sz="4" w:space="0" w:color="auto"/>
            </w:tcBorders>
            <w:shd w:val="clear" w:color="auto" w:fill="FABF8F"/>
            <w:noWrap/>
            <w:vAlign w:val="center"/>
            <w:hideMark/>
          </w:tcPr>
          <w:p w:rsidR="00F201BE" w:rsidRPr="00CC18E4" w:rsidRDefault="00A21175" w:rsidP="00A21175">
            <w:pPr>
              <w:pStyle w:val="NormalWeb"/>
              <w:spacing w:before="0" w:beforeAutospacing="0" w:after="0" w:afterAutospacing="0"/>
              <w:rPr>
                <w:rFonts w:asciiTheme="majorBidi" w:hAnsiTheme="majorBidi" w:cstheme="majorBidi"/>
                <w:sz w:val="22"/>
                <w:szCs w:val="22"/>
              </w:rPr>
            </w:pPr>
            <w:r w:rsidRPr="00CC18E4">
              <w:rPr>
                <w:rFonts w:asciiTheme="majorBidi" w:hAnsiTheme="majorBidi" w:cstheme="majorBidi"/>
                <w:sz w:val="22"/>
                <w:szCs w:val="22"/>
              </w:rPr>
              <w:t>Non</w:t>
            </w:r>
          </w:p>
        </w:tc>
        <w:tc>
          <w:tcPr>
            <w:tcW w:w="592" w:type="pct"/>
            <w:tcBorders>
              <w:top w:val="thickThinSmallGap" w:sz="12" w:space="0" w:color="auto"/>
              <w:left w:val="nil"/>
              <w:bottom w:val="single" w:sz="4" w:space="0" w:color="auto"/>
              <w:right w:val="single" w:sz="4" w:space="0" w:color="auto"/>
            </w:tcBorders>
            <w:shd w:val="clear" w:color="auto" w:fill="auto"/>
            <w:noWrap/>
            <w:vAlign w:val="center"/>
            <w:hideMark/>
          </w:tcPr>
          <w:p w:rsidR="00F201BE" w:rsidRPr="00CC18E4" w:rsidRDefault="00F201BE" w:rsidP="00A21175">
            <w:pPr>
              <w:pStyle w:val="NormalWeb"/>
              <w:spacing w:before="0" w:beforeAutospacing="0" w:after="0" w:afterAutospacing="0"/>
              <w:jc w:val="center"/>
              <w:rPr>
                <w:rFonts w:asciiTheme="majorBidi" w:hAnsiTheme="majorBidi" w:cstheme="majorBidi"/>
                <w:sz w:val="22"/>
                <w:szCs w:val="22"/>
              </w:rPr>
            </w:pPr>
            <w:r w:rsidRPr="00CC18E4">
              <w:rPr>
                <w:rFonts w:asciiTheme="majorBidi" w:hAnsiTheme="majorBidi" w:cstheme="majorBidi"/>
                <w:sz w:val="22"/>
                <w:szCs w:val="22"/>
              </w:rPr>
              <w:t>5</w:t>
            </w:r>
          </w:p>
        </w:tc>
        <w:tc>
          <w:tcPr>
            <w:tcW w:w="1002" w:type="pct"/>
            <w:tcBorders>
              <w:top w:val="thickThinSmallGap" w:sz="12" w:space="0" w:color="auto"/>
              <w:left w:val="nil"/>
              <w:bottom w:val="single" w:sz="4" w:space="0" w:color="auto"/>
              <w:right w:val="single" w:sz="4" w:space="0" w:color="auto"/>
            </w:tcBorders>
            <w:shd w:val="clear" w:color="auto" w:fill="auto"/>
            <w:noWrap/>
            <w:vAlign w:val="center"/>
            <w:hideMark/>
          </w:tcPr>
          <w:p w:rsidR="00F201BE" w:rsidRPr="00CC18E4" w:rsidRDefault="00F201BE" w:rsidP="00A21175">
            <w:pPr>
              <w:pStyle w:val="NormalWeb"/>
              <w:spacing w:before="0" w:beforeAutospacing="0" w:after="0" w:afterAutospacing="0"/>
              <w:jc w:val="center"/>
              <w:rPr>
                <w:rFonts w:asciiTheme="majorBidi" w:hAnsiTheme="majorBidi" w:cstheme="majorBidi"/>
                <w:sz w:val="22"/>
                <w:szCs w:val="22"/>
              </w:rPr>
            </w:pPr>
            <w:r w:rsidRPr="00CC18E4">
              <w:rPr>
                <w:rFonts w:asciiTheme="majorBidi" w:hAnsiTheme="majorBidi" w:cstheme="majorBidi"/>
                <w:sz w:val="22"/>
                <w:szCs w:val="22"/>
              </w:rPr>
              <w:t>7.2%</w:t>
            </w:r>
          </w:p>
        </w:tc>
        <w:tc>
          <w:tcPr>
            <w:tcW w:w="455" w:type="pct"/>
            <w:tcBorders>
              <w:top w:val="thickThinSmallGap" w:sz="12" w:space="0" w:color="auto"/>
              <w:left w:val="nil"/>
              <w:bottom w:val="single" w:sz="4" w:space="0" w:color="auto"/>
              <w:right w:val="single" w:sz="4" w:space="0" w:color="auto"/>
            </w:tcBorders>
            <w:shd w:val="clear" w:color="auto" w:fill="auto"/>
            <w:noWrap/>
            <w:vAlign w:val="center"/>
            <w:hideMark/>
          </w:tcPr>
          <w:p w:rsidR="00F201BE" w:rsidRPr="00CC18E4" w:rsidRDefault="00F201BE" w:rsidP="00A21175">
            <w:pPr>
              <w:pStyle w:val="NormalWeb"/>
              <w:spacing w:before="0" w:beforeAutospacing="0" w:after="0" w:afterAutospacing="0"/>
              <w:jc w:val="center"/>
              <w:rPr>
                <w:rFonts w:asciiTheme="majorBidi" w:hAnsiTheme="majorBidi" w:cstheme="majorBidi"/>
                <w:sz w:val="22"/>
                <w:szCs w:val="22"/>
              </w:rPr>
            </w:pPr>
            <w:r w:rsidRPr="00CC18E4">
              <w:rPr>
                <w:rFonts w:asciiTheme="majorBidi" w:hAnsiTheme="majorBidi" w:cstheme="majorBidi"/>
                <w:sz w:val="22"/>
                <w:szCs w:val="22"/>
              </w:rPr>
              <w:t>33</w:t>
            </w:r>
          </w:p>
        </w:tc>
        <w:tc>
          <w:tcPr>
            <w:tcW w:w="638" w:type="pct"/>
            <w:tcBorders>
              <w:top w:val="thickThinSmallGap" w:sz="12" w:space="0" w:color="auto"/>
              <w:left w:val="nil"/>
              <w:bottom w:val="single" w:sz="4" w:space="0" w:color="auto"/>
              <w:right w:val="single" w:sz="4" w:space="0" w:color="auto"/>
            </w:tcBorders>
            <w:shd w:val="clear" w:color="auto" w:fill="auto"/>
            <w:noWrap/>
            <w:vAlign w:val="center"/>
            <w:hideMark/>
          </w:tcPr>
          <w:p w:rsidR="00F201BE" w:rsidRPr="00CC18E4" w:rsidRDefault="00F201BE" w:rsidP="00A21175">
            <w:pPr>
              <w:pStyle w:val="NormalWeb"/>
              <w:spacing w:before="0" w:beforeAutospacing="0" w:after="0" w:afterAutospacing="0"/>
              <w:jc w:val="center"/>
              <w:rPr>
                <w:rFonts w:asciiTheme="majorBidi" w:hAnsiTheme="majorBidi" w:cstheme="majorBidi"/>
                <w:sz w:val="22"/>
                <w:szCs w:val="22"/>
              </w:rPr>
            </w:pPr>
            <w:r w:rsidRPr="00CC18E4">
              <w:rPr>
                <w:rFonts w:asciiTheme="majorBidi" w:hAnsiTheme="majorBidi" w:cstheme="majorBidi"/>
                <w:sz w:val="22"/>
                <w:szCs w:val="22"/>
              </w:rPr>
              <w:t>94.3%</w:t>
            </w:r>
          </w:p>
        </w:tc>
        <w:tc>
          <w:tcPr>
            <w:tcW w:w="319" w:type="pct"/>
            <w:tcBorders>
              <w:top w:val="thickThinSmallGap" w:sz="12" w:space="0" w:color="auto"/>
              <w:left w:val="nil"/>
              <w:bottom w:val="single" w:sz="4" w:space="0" w:color="auto"/>
              <w:right w:val="single" w:sz="4" w:space="0" w:color="auto"/>
            </w:tcBorders>
            <w:shd w:val="clear" w:color="auto" w:fill="auto"/>
            <w:noWrap/>
            <w:vAlign w:val="center"/>
            <w:hideMark/>
          </w:tcPr>
          <w:p w:rsidR="00F201BE" w:rsidRPr="00CC18E4" w:rsidRDefault="00F201BE" w:rsidP="00A21175">
            <w:pPr>
              <w:pStyle w:val="NormalWeb"/>
              <w:spacing w:before="0" w:beforeAutospacing="0" w:after="0" w:afterAutospacing="0"/>
              <w:jc w:val="center"/>
              <w:rPr>
                <w:rFonts w:asciiTheme="majorBidi" w:hAnsiTheme="majorBidi" w:cstheme="majorBidi"/>
                <w:sz w:val="22"/>
                <w:szCs w:val="22"/>
              </w:rPr>
            </w:pPr>
            <w:r w:rsidRPr="00CC18E4">
              <w:rPr>
                <w:rFonts w:asciiTheme="majorBidi" w:hAnsiTheme="majorBidi" w:cstheme="majorBidi"/>
                <w:sz w:val="22"/>
                <w:szCs w:val="22"/>
              </w:rPr>
              <w:t>2</w:t>
            </w:r>
          </w:p>
        </w:tc>
        <w:tc>
          <w:tcPr>
            <w:tcW w:w="800" w:type="pct"/>
            <w:tcBorders>
              <w:top w:val="thickThinSmallGap" w:sz="12" w:space="0" w:color="auto"/>
              <w:left w:val="nil"/>
              <w:bottom w:val="single" w:sz="4" w:space="0" w:color="auto"/>
              <w:right w:val="thickThinSmallGap" w:sz="12" w:space="0" w:color="auto"/>
            </w:tcBorders>
            <w:shd w:val="clear" w:color="auto" w:fill="auto"/>
            <w:noWrap/>
            <w:vAlign w:val="center"/>
            <w:hideMark/>
          </w:tcPr>
          <w:p w:rsidR="00F201BE" w:rsidRPr="00CC18E4" w:rsidRDefault="00F201BE" w:rsidP="00A21175">
            <w:pPr>
              <w:pStyle w:val="NormalWeb"/>
              <w:spacing w:before="0" w:beforeAutospacing="0" w:after="0" w:afterAutospacing="0"/>
              <w:jc w:val="center"/>
              <w:rPr>
                <w:rFonts w:asciiTheme="majorBidi" w:hAnsiTheme="majorBidi" w:cstheme="majorBidi"/>
                <w:sz w:val="22"/>
                <w:szCs w:val="22"/>
              </w:rPr>
            </w:pPr>
            <w:r w:rsidRPr="00CC18E4">
              <w:rPr>
                <w:rFonts w:asciiTheme="majorBidi" w:hAnsiTheme="majorBidi" w:cstheme="majorBidi"/>
                <w:sz w:val="22"/>
                <w:szCs w:val="22"/>
              </w:rPr>
              <w:t>5.7%</w:t>
            </w:r>
          </w:p>
        </w:tc>
      </w:tr>
      <w:tr w:rsidR="00F201BE" w:rsidRPr="00CC18E4" w:rsidTr="00A44AEC">
        <w:tc>
          <w:tcPr>
            <w:tcW w:w="1195" w:type="pct"/>
            <w:tcBorders>
              <w:top w:val="nil"/>
              <w:left w:val="thinThickSmallGap" w:sz="12" w:space="0" w:color="auto"/>
              <w:bottom w:val="single" w:sz="4" w:space="0" w:color="auto"/>
              <w:right w:val="single" w:sz="4" w:space="0" w:color="auto"/>
            </w:tcBorders>
            <w:shd w:val="clear" w:color="auto" w:fill="FABF8F"/>
            <w:noWrap/>
            <w:vAlign w:val="center"/>
            <w:hideMark/>
          </w:tcPr>
          <w:p w:rsidR="00F201BE" w:rsidRPr="00CC18E4" w:rsidRDefault="00A21175" w:rsidP="00A21175">
            <w:pPr>
              <w:pStyle w:val="NormalWeb"/>
              <w:spacing w:before="0" w:beforeAutospacing="0" w:after="0" w:afterAutospacing="0"/>
              <w:rPr>
                <w:rFonts w:asciiTheme="majorBidi" w:hAnsiTheme="majorBidi" w:cstheme="majorBidi"/>
                <w:sz w:val="22"/>
                <w:szCs w:val="22"/>
              </w:rPr>
            </w:pPr>
            <w:r w:rsidRPr="00CC18E4">
              <w:rPr>
                <w:rFonts w:asciiTheme="majorBidi" w:hAnsiTheme="majorBidi" w:cstheme="majorBidi"/>
                <w:sz w:val="22"/>
                <w:szCs w:val="22"/>
              </w:rPr>
              <w:t>Mild</w:t>
            </w:r>
          </w:p>
        </w:tc>
        <w:tc>
          <w:tcPr>
            <w:tcW w:w="592" w:type="pct"/>
            <w:tcBorders>
              <w:top w:val="nil"/>
              <w:left w:val="nil"/>
              <w:bottom w:val="single" w:sz="4" w:space="0" w:color="auto"/>
              <w:right w:val="single" w:sz="4" w:space="0" w:color="auto"/>
            </w:tcBorders>
            <w:shd w:val="clear" w:color="auto" w:fill="auto"/>
            <w:noWrap/>
            <w:vAlign w:val="center"/>
            <w:hideMark/>
          </w:tcPr>
          <w:p w:rsidR="00F201BE" w:rsidRPr="00CC18E4" w:rsidRDefault="00F201BE" w:rsidP="00A21175">
            <w:pPr>
              <w:pStyle w:val="NormalWeb"/>
              <w:spacing w:before="0" w:beforeAutospacing="0" w:after="0" w:afterAutospacing="0"/>
              <w:jc w:val="center"/>
              <w:rPr>
                <w:rFonts w:asciiTheme="majorBidi" w:hAnsiTheme="majorBidi" w:cstheme="majorBidi"/>
                <w:sz w:val="22"/>
                <w:szCs w:val="22"/>
              </w:rPr>
            </w:pPr>
            <w:r w:rsidRPr="00CC18E4">
              <w:rPr>
                <w:rFonts w:asciiTheme="majorBidi" w:hAnsiTheme="majorBidi" w:cstheme="majorBidi"/>
                <w:sz w:val="22"/>
                <w:szCs w:val="22"/>
              </w:rPr>
              <w:t>26</w:t>
            </w:r>
          </w:p>
        </w:tc>
        <w:tc>
          <w:tcPr>
            <w:tcW w:w="1002" w:type="pct"/>
            <w:tcBorders>
              <w:top w:val="nil"/>
              <w:left w:val="nil"/>
              <w:bottom w:val="single" w:sz="4" w:space="0" w:color="auto"/>
              <w:right w:val="single" w:sz="4" w:space="0" w:color="auto"/>
            </w:tcBorders>
            <w:shd w:val="clear" w:color="auto" w:fill="auto"/>
            <w:noWrap/>
            <w:vAlign w:val="center"/>
            <w:hideMark/>
          </w:tcPr>
          <w:p w:rsidR="00F201BE" w:rsidRPr="00CC18E4" w:rsidRDefault="00F201BE" w:rsidP="00A21175">
            <w:pPr>
              <w:pStyle w:val="NormalWeb"/>
              <w:spacing w:before="0" w:beforeAutospacing="0" w:after="0" w:afterAutospacing="0"/>
              <w:jc w:val="center"/>
              <w:rPr>
                <w:rFonts w:asciiTheme="majorBidi" w:hAnsiTheme="majorBidi" w:cstheme="majorBidi"/>
                <w:sz w:val="22"/>
                <w:szCs w:val="22"/>
              </w:rPr>
            </w:pPr>
            <w:r w:rsidRPr="00CC18E4">
              <w:rPr>
                <w:rFonts w:asciiTheme="majorBidi" w:hAnsiTheme="majorBidi" w:cstheme="majorBidi"/>
                <w:sz w:val="22"/>
                <w:szCs w:val="22"/>
              </w:rPr>
              <w:t>37.1%</w:t>
            </w:r>
          </w:p>
        </w:tc>
        <w:tc>
          <w:tcPr>
            <w:tcW w:w="455" w:type="pct"/>
            <w:tcBorders>
              <w:top w:val="nil"/>
              <w:left w:val="nil"/>
              <w:bottom w:val="single" w:sz="4" w:space="0" w:color="auto"/>
              <w:right w:val="single" w:sz="4" w:space="0" w:color="auto"/>
            </w:tcBorders>
            <w:shd w:val="clear" w:color="auto" w:fill="auto"/>
            <w:noWrap/>
            <w:vAlign w:val="center"/>
            <w:hideMark/>
          </w:tcPr>
          <w:p w:rsidR="00F201BE" w:rsidRPr="00CC18E4" w:rsidRDefault="00F201BE" w:rsidP="00A21175">
            <w:pPr>
              <w:pStyle w:val="NormalWeb"/>
              <w:spacing w:before="0" w:beforeAutospacing="0" w:after="0" w:afterAutospacing="0"/>
              <w:jc w:val="center"/>
              <w:rPr>
                <w:rFonts w:asciiTheme="majorBidi" w:hAnsiTheme="majorBidi" w:cstheme="majorBidi"/>
                <w:sz w:val="22"/>
                <w:szCs w:val="22"/>
              </w:rPr>
            </w:pPr>
            <w:r w:rsidRPr="00CC18E4">
              <w:rPr>
                <w:rFonts w:asciiTheme="majorBidi" w:hAnsiTheme="majorBidi" w:cstheme="majorBidi"/>
                <w:sz w:val="22"/>
                <w:szCs w:val="22"/>
              </w:rPr>
              <w:t>2</w:t>
            </w:r>
          </w:p>
        </w:tc>
        <w:tc>
          <w:tcPr>
            <w:tcW w:w="638" w:type="pct"/>
            <w:tcBorders>
              <w:top w:val="nil"/>
              <w:left w:val="nil"/>
              <w:bottom w:val="single" w:sz="4" w:space="0" w:color="auto"/>
              <w:right w:val="single" w:sz="4" w:space="0" w:color="auto"/>
            </w:tcBorders>
            <w:shd w:val="clear" w:color="auto" w:fill="auto"/>
            <w:noWrap/>
            <w:vAlign w:val="center"/>
            <w:hideMark/>
          </w:tcPr>
          <w:p w:rsidR="00F201BE" w:rsidRPr="00CC18E4" w:rsidRDefault="00F201BE" w:rsidP="00A21175">
            <w:pPr>
              <w:pStyle w:val="NormalWeb"/>
              <w:spacing w:before="0" w:beforeAutospacing="0" w:after="0" w:afterAutospacing="0"/>
              <w:jc w:val="center"/>
              <w:rPr>
                <w:rFonts w:asciiTheme="majorBidi" w:hAnsiTheme="majorBidi" w:cstheme="majorBidi"/>
                <w:sz w:val="22"/>
                <w:szCs w:val="22"/>
              </w:rPr>
            </w:pPr>
            <w:r w:rsidRPr="00CC18E4">
              <w:rPr>
                <w:rFonts w:asciiTheme="majorBidi" w:hAnsiTheme="majorBidi" w:cstheme="majorBidi"/>
                <w:sz w:val="22"/>
                <w:szCs w:val="22"/>
              </w:rPr>
              <w:t>5.7%</w:t>
            </w:r>
          </w:p>
        </w:tc>
        <w:tc>
          <w:tcPr>
            <w:tcW w:w="319" w:type="pct"/>
            <w:tcBorders>
              <w:top w:val="nil"/>
              <w:left w:val="nil"/>
              <w:bottom w:val="single" w:sz="4" w:space="0" w:color="auto"/>
              <w:right w:val="single" w:sz="4" w:space="0" w:color="auto"/>
            </w:tcBorders>
            <w:shd w:val="clear" w:color="auto" w:fill="auto"/>
            <w:noWrap/>
            <w:vAlign w:val="center"/>
            <w:hideMark/>
          </w:tcPr>
          <w:p w:rsidR="00F201BE" w:rsidRPr="00CC18E4" w:rsidRDefault="00F201BE" w:rsidP="00A21175">
            <w:pPr>
              <w:pStyle w:val="NormalWeb"/>
              <w:spacing w:before="0" w:beforeAutospacing="0" w:after="0" w:afterAutospacing="0"/>
              <w:jc w:val="center"/>
              <w:rPr>
                <w:rFonts w:asciiTheme="majorBidi" w:hAnsiTheme="majorBidi" w:cstheme="majorBidi"/>
                <w:sz w:val="22"/>
                <w:szCs w:val="22"/>
              </w:rPr>
            </w:pPr>
            <w:r w:rsidRPr="00CC18E4">
              <w:rPr>
                <w:rFonts w:asciiTheme="majorBidi" w:hAnsiTheme="majorBidi" w:cstheme="majorBidi"/>
                <w:sz w:val="22"/>
                <w:szCs w:val="22"/>
              </w:rPr>
              <w:t>20</w:t>
            </w:r>
          </w:p>
        </w:tc>
        <w:tc>
          <w:tcPr>
            <w:tcW w:w="800" w:type="pct"/>
            <w:tcBorders>
              <w:top w:val="nil"/>
              <w:left w:val="nil"/>
              <w:bottom w:val="single" w:sz="4" w:space="0" w:color="auto"/>
              <w:right w:val="thickThinSmallGap" w:sz="12" w:space="0" w:color="auto"/>
            </w:tcBorders>
            <w:shd w:val="clear" w:color="auto" w:fill="auto"/>
            <w:noWrap/>
            <w:vAlign w:val="center"/>
            <w:hideMark/>
          </w:tcPr>
          <w:p w:rsidR="00F201BE" w:rsidRPr="00CC18E4" w:rsidRDefault="00F201BE" w:rsidP="00A21175">
            <w:pPr>
              <w:pStyle w:val="NormalWeb"/>
              <w:spacing w:before="0" w:beforeAutospacing="0" w:after="0" w:afterAutospacing="0"/>
              <w:jc w:val="center"/>
              <w:rPr>
                <w:rFonts w:asciiTheme="majorBidi" w:hAnsiTheme="majorBidi" w:cstheme="majorBidi"/>
                <w:sz w:val="22"/>
                <w:szCs w:val="22"/>
              </w:rPr>
            </w:pPr>
            <w:r w:rsidRPr="00CC18E4">
              <w:rPr>
                <w:rFonts w:asciiTheme="majorBidi" w:hAnsiTheme="majorBidi" w:cstheme="majorBidi"/>
                <w:sz w:val="22"/>
                <w:szCs w:val="22"/>
              </w:rPr>
              <w:t>57.1%</w:t>
            </w:r>
          </w:p>
        </w:tc>
      </w:tr>
      <w:tr w:rsidR="00F201BE" w:rsidRPr="00CC18E4" w:rsidTr="00A44AEC">
        <w:tc>
          <w:tcPr>
            <w:tcW w:w="1195" w:type="pct"/>
            <w:tcBorders>
              <w:top w:val="nil"/>
              <w:left w:val="thinThickSmallGap" w:sz="12" w:space="0" w:color="auto"/>
              <w:bottom w:val="single" w:sz="4" w:space="0" w:color="auto"/>
              <w:right w:val="single" w:sz="4" w:space="0" w:color="auto"/>
            </w:tcBorders>
            <w:shd w:val="clear" w:color="auto" w:fill="FABF8F"/>
            <w:noWrap/>
            <w:vAlign w:val="center"/>
            <w:hideMark/>
          </w:tcPr>
          <w:p w:rsidR="00F201BE" w:rsidRPr="00CC18E4" w:rsidRDefault="00A21175" w:rsidP="00A21175">
            <w:pPr>
              <w:pStyle w:val="NormalWeb"/>
              <w:spacing w:before="0" w:beforeAutospacing="0" w:after="0" w:afterAutospacing="0"/>
              <w:rPr>
                <w:rFonts w:asciiTheme="majorBidi" w:hAnsiTheme="majorBidi" w:cstheme="majorBidi"/>
                <w:sz w:val="22"/>
                <w:szCs w:val="22"/>
              </w:rPr>
            </w:pPr>
            <w:r w:rsidRPr="00CC18E4">
              <w:rPr>
                <w:rFonts w:asciiTheme="majorBidi" w:hAnsiTheme="majorBidi" w:cstheme="majorBidi"/>
                <w:sz w:val="22"/>
                <w:szCs w:val="22"/>
              </w:rPr>
              <w:t>Moderate</w:t>
            </w:r>
          </w:p>
        </w:tc>
        <w:tc>
          <w:tcPr>
            <w:tcW w:w="592" w:type="pct"/>
            <w:tcBorders>
              <w:top w:val="nil"/>
              <w:left w:val="nil"/>
              <w:bottom w:val="single" w:sz="4" w:space="0" w:color="auto"/>
              <w:right w:val="single" w:sz="4" w:space="0" w:color="auto"/>
            </w:tcBorders>
            <w:shd w:val="clear" w:color="auto" w:fill="auto"/>
            <w:noWrap/>
            <w:vAlign w:val="center"/>
            <w:hideMark/>
          </w:tcPr>
          <w:p w:rsidR="00F201BE" w:rsidRPr="00CC18E4" w:rsidRDefault="00F201BE" w:rsidP="00A21175">
            <w:pPr>
              <w:pStyle w:val="NormalWeb"/>
              <w:spacing w:before="0" w:beforeAutospacing="0" w:after="0" w:afterAutospacing="0"/>
              <w:jc w:val="center"/>
              <w:rPr>
                <w:rFonts w:asciiTheme="majorBidi" w:hAnsiTheme="majorBidi" w:cstheme="majorBidi"/>
                <w:sz w:val="22"/>
                <w:szCs w:val="22"/>
              </w:rPr>
            </w:pPr>
            <w:r w:rsidRPr="00CC18E4">
              <w:rPr>
                <w:rFonts w:asciiTheme="majorBidi" w:hAnsiTheme="majorBidi" w:cstheme="majorBidi"/>
                <w:sz w:val="22"/>
                <w:szCs w:val="22"/>
              </w:rPr>
              <w:t>39</w:t>
            </w:r>
          </w:p>
        </w:tc>
        <w:tc>
          <w:tcPr>
            <w:tcW w:w="1002" w:type="pct"/>
            <w:tcBorders>
              <w:top w:val="nil"/>
              <w:left w:val="nil"/>
              <w:bottom w:val="single" w:sz="4" w:space="0" w:color="auto"/>
              <w:right w:val="single" w:sz="4" w:space="0" w:color="auto"/>
            </w:tcBorders>
            <w:shd w:val="clear" w:color="auto" w:fill="auto"/>
            <w:noWrap/>
            <w:vAlign w:val="center"/>
            <w:hideMark/>
          </w:tcPr>
          <w:p w:rsidR="00F201BE" w:rsidRPr="00CC18E4" w:rsidRDefault="00F201BE" w:rsidP="00A21175">
            <w:pPr>
              <w:pStyle w:val="NormalWeb"/>
              <w:spacing w:before="0" w:beforeAutospacing="0" w:after="0" w:afterAutospacing="0"/>
              <w:jc w:val="center"/>
              <w:rPr>
                <w:rFonts w:asciiTheme="majorBidi" w:hAnsiTheme="majorBidi" w:cstheme="majorBidi"/>
                <w:sz w:val="22"/>
                <w:szCs w:val="22"/>
              </w:rPr>
            </w:pPr>
            <w:r w:rsidRPr="00CC18E4">
              <w:rPr>
                <w:rFonts w:asciiTheme="majorBidi" w:hAnsiTheme="majorBidi" w:cstheme="majorBidi"/>
                <w:sz w:val="22"/>
                <w:szCs w:val="22"/>
              </w:rPr>
              <w:t>55.7%</w:t>
            </w:r>
          </w:p>
        </w:tc>
        <w:tc>
          <w:tcPr>
            <w:tcW w:w="455" w:type="pct"/>
            <w:tcBorders>
              <w:top w:val="nil"/>
              <w:left w:val="nil"/>
              <w:bottom w:val="single" w:sz="4" w:space="0" w:color="auto"/>
              <w:right w:val="single" w:sz="4" w:space="0" w:color="auto"/>
            </w:tcBorders>
            <w:shd w:val="clear" w:color="auto" w:fill="auto"/>
            <w:noWrap/>
            <w:vAlign w:val="center"/>
            <w:hideMark/>
          </w:tcPr>
          <w:p w:rsidR="00F201BE" w:rsidRPr="00CC18E4" w:rsidRDefault="00F201BE" w:rsidP="00A21175">
            <w:pPr>
              <w:pStyle w:val="NormalWeb"/>
              <w:spacing w:before="0" w:beforeAutospacing="0" w:after="0" w:afterAutospacing="0"/>
              <w:jc w:val="center"/>
              <w:rPr>
                <w:rFonts w:asciiTheme="majorBidi" w:hAnsiTheme="majorBidi" w:cstheme="majorBidi"/>
                <w:sz w:val="22"/>
                <w:szCs w:val="22"/>
              </w:rPr>
            </w:pPr>
            <w:r w:rsidRPr="00CC18E4">
              <w:rPr>
                <w:rFonts w:asciiTheme="majorBidi" w:hAnsiTheme="majorBidi" w:cstheme="majorBidi"/>
                <w:sz w:val="22"/>
                <w:szCs w:val="22"/>
              </w:rPr>
              <w:t>0</w:t>
            </w:r>
          </w:p>
        </w:tc>
        <w:tc>
          <w:tcPr>
            <w:tcW w:w="638" w:type="pct"/>
            <w:tcBorders>
              <w:top w:val="nil"/>
              <w:left w:val="nil"/>
              <w:bottom w:val="single" w:sz="4" w:space="0" w:color="auto"/>
              <w:right w:val="single" w:sz="4" w:space="0" w:color="auto"/>
            </w:tcBorders>
            <w:shd w:val="clear" w:color="auto" w:fill="auto"/>
            <w:noWrap/>
            <w:vAlign w:val="center"/>
            <w:hideMark/>
          </w:tcPr>
          <w:p w:rsidR="00F201BE" w:rsidRPr="00CC18E4" w:rsidRDefault="00F201BE" w:rsidP="00A21175">
            <w:pPr>
              <w:pStyle w:val="NormalWeb"/>
              <w:spacing w:before="0" w:beforeAutospacing="0" w:after="0" w:afterAutospacing="0"/>
              <w:jc w:val="center"/>
              <w:rPr>
                <w:rFonts w:asciiTheme="majorBidi" w:hAnsiTheme="majorBidi" w:cstheme="majorBidi"/>
                <w:sz w:val="22"/>
                <w:szCs w:val="22"/>
              </w:rPr>
            </w:pPr>
            <w:r w:rsidRPr="00CC18E4">
              <w:rPr>
                <w:rFonts w:asciiTheme="majorBidi" w:hAnsiTheme="majorBidi" w:cstheme="majorBidi"/>
                <w:sz w:val="22"/>
                <w:szCs w:val="22"/>
              </w:rPr>
              <w:t>0.0%</w:t>
            </w:r>
          </w:p>
        </w:tc>
        <w:tc>
          <w:tcPr>
            <w:tcW w:w="319" w:type="pct"/>
            <w:tcBorders>
              <w:top w:val="nil"/>
              <w:left w:val="nil"/>
              <w:bottom w:val="single" w:sz="4" w:space="0" w:color="auto"/>
              <w:right w:val="single" w:sz="4" w:space="0" w:color="auto"/>
            </w:tcBorders>
            <w:shd w:val="clear" w:color="auto" w:fill="auto"/>
            <w:noWrap/>
            <w:vAlign w:val="center"/>
            <w:hideMark/>
          </w:tcPr>
          <w:p w:rsidR="00F201BE" w:rsidRPr="00CC18E4" w:rsidRDefault="00F201BE" w:rsidP="00A21175">
            <w:pPr>
              <w:pStyle w:val="NormalWeb"/>
              <w:spacing w:before="0" w:beforeAutospacing="0" w:after="0" w:afterAutospacing="0"/>
              <w:jc w:val="center"/>
              <w:rPr>
                <w:rFonts w:asciiTheme="majorBidi" w:hAnsiTheme="majorBidi" w:cstheme="majorBidi"/>
                <w:sz w:val="22"/>
                <w:szCs w:val="22"/>
              </w:rPr>
            </w:pPr>
            <w:r w:rsidRPr="00CC18E4">
              <w:rPr>
                <w:rFonts w:asciiTheme="majorBidi" w:hAnsiTheme="majorBidi" w:cstheme="majorBidi"/>
                <w:sz w:val="22"/>
                <w:szCs w:val="22"/>
              </w:rPr>
              <w:t>13</w:t>
            </w:r>
          </w:p>
        </w:tc>
        <w:tc>
          <w:tcPr>
            <w:tcW w:w="800" w:type="pct"/>
            <w:tcBorders>
              <w:top w:val="nil"/>
              <w:left w:val="nil"/>
              <w:bottom w:val="single" w:sz="4" w:space="0" w:color="auto"/>
              <w:right w:val="thickThinSmallGap" w:sz="12" w:space="0" w:color="auto"/>
            </w:tcBorders>
            <w:shd w:val="clear" w:color="auto" w:fill="auto"/>
            <w:noWrap/>
            <w:vAlign w:val="center"/>
            <w:hideMark/>
          </w:tcPr>
          <w:p w:rsidR="00F201BE" w:rsidRPr="00CC18E4" w:rsidRDefault="00F201BE" w:rsidP="00A21175">
            <w:pPr>
              <w:pStyle w:val="NormalWeb"/>
              <w:spacing w:before="0" w:beforeAutospacing="0" w:after="0" w:afterAutospacing="0"/>
              <w:jc w:val="center"/>
              <w:rPr>
                <w:rFonts w:asciiTheme="majorBidi" w:hAnsiTheme="majorBidi" w:cstheme="majorBidi"/>
                <w:sz w:val="22"/>
                <w:szCs w:val="22"/>
              </w:rPr>
            </w:pPr>
            <w:r w:rsidRPr="00CC18E4">
              <w:rPr>
                <w:rFonts w:asciiTheme="majorBidi" w:hAnsiTheme="majorBidi" w:cstheme="majorBidi"/>
                <w:sz w:val="22"/>
                <w:szCs w:val="22"/>
              </w:rPr>
              <w:t>37.1%</w:t>
            </w:r>
          </w:p>
        </w:tc>
      </w:tr>
      <w:tr w:rsidR="00F201BE" w:rsidRPr="00CC18E4" w:rsidTr="00A44AEC">
        <w:tc>
          <w:tcPr>
            <w:tcW w:w="1195" w:type="pct"/>
            <w:tcBorders>
              <w:top w:val="nil"/>
              <w:left w:val="thinThickSmallGap" w:sz="12" w:space="0" w:color="auto"/>
              <w:bottom w:val="double" w:sz="6" w:space="0" w:color="auto"/>
              <w:right w:val="single" w:sz="4" w:space="0" w:color="auto"/>
            </w:tcBorders>
            <w:shd w:val="clear" w:color="auto" w:fill="FABF8F"/>
            <w:noWrap/>
            <w:vAlign w:val="center"/>
            <w:hideMark/>
          </w:tcPr>
          <w:p w:rsidR="00F201BE" w:rsidRPr="00CC18E4" w:rsidRDefault="00A21175" w:rsidP="00A21175">
            <w:pPr>
              <w:pStyle w:val="NormalWeb"/>
              <w:spacing w:before="0" w:beforeAutospacing="0" w:after="0" w:afterAutospacing="0"/>
              <w:rPr>
                <w:rFonts w:asciiTheme="majorBidi" w:hAnsiTheme="majorBidi" w:cstheme="majorBidi"/>
                <w:sz w:val="22"/>
                <w:szCs w:val="22"/>
              </w:rPr>
            </w:pPr>
            <w:r w:rsidRPr="00CC18E4">
              <w:rPr>
                <w:rFonts w:asciiTheme="majorBidi" w:hAnsiTheme="majorBidi" w:cstheme="majorBidi"/>
                <w:sz w:val="22"/>
                <w:szCs w:val="22"/>
              </w:rPr>
              <w:t>Severe</w:t>
            </w:r>
          </w:p>
        </w:tc>
        <w:tc>
          <w:tcPr>
            <w:tcW w:w="592" w:type="pct"/>
            <w:tcBorders>
              <w:top w:val="nil"/>
              <w:left w:val="nil"/>
              <w:bottom w:val="double" w:sz="6" w:space="0" w:color="auto"/>
              <w:right w:val="single" w:sz="4" w:space="0" w:color="auto"/>
            </w:tcBorders>
            <w:shd w:val="clear" w:color="auto" w:fill="auto"/>
            <w:noWrap/>
            <w:vAlign w:val="center"/>
            <w:hideMark/>
          </w:tcPr>
          <w:p w:rsidR="00F201BE" w:rsidRPr="00CC18E4" w:rsidRDefault="00F201BE" w:rsidP="00A21175">
            <w:pPr>
              <w:pStyle w:val="NormalWeb"/>
              <w:spacing w:before="0" w:beforeAutospacing="0" w:after="0" w:afterAutospacing="0"/>
              <w:jc w:val="center"/>
              <w:rPr>
                <w:rFonts w:asciiTheme="majorBidi" w:hAnsiTheme="majorBidi" w:cstheme="majorBidi"/>
                <w:sz w:val="22"/>
                <w:szCs w:val="22"/>
              </w:rPr>
            </w:pPr>
            <w:r w:rsidRPr="00CC18E4">
              <w:rPr>
                <w:rFonts w:asciiTheme="majorBidi" w:hAnsiTheme="majorBidi" w:cstheme="majorBidi"/>
                <w:sz w:val="22"/>
                <w:szCs w:val="22"/>
              </w:rPr>
              <w:t>0</w:t>
            </w:r>
          </w:p>
        </w:tc>
        <w:tc>
          <w:tcPr>
            <w:tcW w:w="1002" w:type="pct"/>
            <w:tcBorders>
              <w:top w:val="nil"/>
              <w:left w:val="nil"/>
              <w:bottom w:val="double" w:sz="6" w:space="0" w:color="auto"/>
              <w:right w:val="single" w:sz="4" w:space="0" w:color="auto"/>
            </w:tcBorders>
            <w:shd w:val="clear" w:color="auto" w:fill="auto"/>
            <w:noWrap/>
            <w:vAlign w:val="center"/>
            <w:hideMark/>
          </w:tcPr>
          <w:p w:rsidR="00F201BE" w:rsidRPr="00CC18E4" w:rsidRDefault="00F201BE" w:rsidP="00A21175">
            <w:pPr>
              <w:pStyle w:val="NormalWeb"/>
              <w:spacing w:before="0" w:beforeAutospacing="0" w:after="0" w:afterAutospacing="0"/>
              <w:jc w:val="center"/>
              <w:rPr>
                <w:rFonts w:asciiTheme="majorBidi" w:hAnsiTheme="majorBidi" w:cstheme="majorBidi"/>
                <w:sz w:val="22"/>
                <w:szCs w:val="22"/>
              </w:rPr>
            </w:pPr>
            <w:r w:rsidRPr="00CC18E4">
              <w:rPr>
                <w:rFonts w:asciiTheme="majorBidi" w:hAnsiTheme="majorBidi" w:cstheme="majorBidi"/>
                <w:sz w:val="22"/>
                <w:szCs w:val="22"/>
              </w:rPr>
              <w:t>0.0%</w:t>
            </w:r>
          </w:p>
        </w:tc>
        <w:tc>
          <w:tcPr>
            <w:tcW w:w="455" w:type="pct"/>
            <w:tcBorders>
              <w:top w:val="nil"/>
              <w:left w:val="nil"/>
              <w:bottom w:val="double" w:sz="6" w:space="0" w:color="auto"/>
              <w:right w:val="single" w:sz="4" w:space="0" w:color="auto"/>
            </w:tcBorders>
            <w:shd w:val="clear" w:color="auto" w:fill="auto"/>
            <w:noWrap/>
            <w:vAlign w:val="center"/>
            <w:hideMark/>
          </w:tcPr>
          <w:p w:rsidR="00F201BE" w:rsidRPr="00CC18E4" w:rsidRDefault="00F201BE" w:rsidP="00A21175">
            <w:pPr>
              <w:pStyle w:val="NormalWeb"/>
              <w:spacing w:before="0" w:beforeAutospacing="0" w:after="0" w:afterAutospacing="0"/>
              <w:jc w:val="center"/>
              <w:rPr>
                <w:rFonts w:asciiTheme="majorBidi" w:hAnsiTheme="majorBidi" w:cstheme="majorBidi"/>
                <w:sz w:val="22"/>
                <w:szCs w:val="22"/>
              </w:rPr>
            </w:pPr>
            <w:r w:rsidRPr="00CC18E4">
              <w:rPr>
                <w:rFonts w:asciiTheme="majorBidi" w:hAnsiTheme="majorBidi" w:cstheme="majorBidi"/>
                <w:sz w:val="22"/>
                <w:szCs w:val="22"/>
              </w:rPr>
              <w:t>0</w:t>
            </w:r>
          </w:p>
        </w:tc>
        <w:tc>
          <w:tcPr>
            <w:tcW w:w="638" w:type="pct"/>
            <w:tcBorders>
              <w:top w:val="nil"/>
              <w:left w:val="nil"/>
              <w:bottom w:val="double" w:sz="6" w:space="0" w:color="auto"/>
              <w:right w:val="single" w:sz="4" w:space="0" w:color="auto"/>
            </w:tcBorders>
            <w:shd w:val="clear" w:color="auto" w:fill="auto"/>
            <w:noWrap/>
            <w:vAlign w:val="center"/>
            <w:hideMark/>
          </w:tcPr>
          <w:p w:rsidR="00F201BE" w:rsidRPr="00CC18E4" w:rsidRDefault="00F201BE" w:rsidP="00A21175">
            <w:pPr>
              <w:pStyle w:val="NormalWeb"/>
              <w:spacing w:before="0" w:beforeAutospacing="0" w:after="0" w:afterAutospacing="0"/>
              <w:jc w:val="center"/>
              <w:rPr>
                <w:rFonts w:asciiTheme="majorBidi" w:hAnsiTheme="majorBidi" w:cstheme="majorBidi"/>
                <w:sz w:val="22"/>
                <w:szCs w:val="22"/>
              </w:rPr>
            </w:pPr>
            <w:r w:rsidRPr="00CC18E4">
              <w:rPr>
                <w:rFonts w:asciiTheme="majorBidi" w:hAnsiTheme="majorBidi" w:cstheme="majorBidi"/>
                <w:sz w:val="22"/>
                <w:szCs w:val="22"/>
              </w:rPr>
              <w:t>0.0%</w:t>
            </w:r>
          </w:p>
        </w:tc>
        <w:tc>
          <w:tcPr>
            <w:tcW w:w="319" w:type="pct"/>
            <w:tcBorders>
              <w:top w:val="nil"/>
              <w:left w:val="nil"/>
              <w:bottom w:val="double" w:sz="6" w:space="0" w:color="auto"/>
              <w:right w:val="single" w:sz="4" w:space="0" w:color="auto"/>
            </w:tcBorders>
            <w:shd w:val="clear" w:color="auto" w:fill="auto"/>
            <w:noWrap/>
            <w:vAlign w:val="center"/>
            <w:hideMark/>
          </w:tcPr>
          <w:p w:rsidR="00F201BE" w:rsidRPr="00CC18E4" w:rsidRDefault="00F201BE" w:rsidP="00A21175">
            <w:pPr>
              <w:pStyle w:val="NormalWeb"/>
              <w:spacing w:before="0" w:beforeAutospacing="0" w:after="0" w:afterAutospacing="0"/>
              <w:jc w:val="center"/>
              <w:rPr>
                <w:rFonts w:asciiTheme="majorBidi" w:hAnsiTheme="majorBidi" w:cstheme="majorBidi"/>
                <w:sz w:val="22"/>
                <w:szCs w:val="22"/>
              </w:rPr>
            </w:pPr>
            <w:r w:rsidRPr="00CC18E4">
              <w:rPr>
                <w:rFonts w:asciiTheme="majorBidi" w:hAnsiTheme="majorBidi" w:cstheme="majorBidi"/>
                <w:sz w:val="22"/>
                <w:szCs w:val="22"/>
              </w:rPr>
              <w:t>0</w:t>
            </w:r>
          </w:p>
        </w:tc>
        <w:tc>
          <w:tcPr>
            <w:tcW w:w="800" w:type="pct"/>
            <w:tcBorders>
              <w:top w:val="nil"/>
              <w:left w:val="nil"/>
              <w:bottom w:val="double" w:sz="6" w:space="0" w:color="auto"/>
              <w:right w:val="thickThinSmallGap" w:sz="12" w:space="0" w:color="auto"/>
            </w:tcBorders>
            <w:shd w:val="clear" w:color="auto" w:fill="auto"/>
            <w:noWrap/>
            <w:vAlign w:val="center"/>
            <w:hideMark/>
          </w:tcPr>
          <w:p w:rsidR="00F201BE" w:rsidRPr="00CC18E4" w:rsidRDefault="00F201BE" w:rsidP="00A21175">
            <w:pPr>
              <w:pStyle w:val="NormalWeb"/>
              <w:spacing w:before="0" w:beforeAutospacing="0" w:after="0" w:afterAutospacing="0"/>
              <w:jc w:val="center"/>
              <w:rPr>
                <w:rFonts w:asciiTheme="majorBidi" w:hAnsiTheme="majorBidi" w:cstheme="majorBidi"/>
                <w:sz w:val="22"/>
                <w:szCs w:val="22"/>
              </w:rPr>
            </w:pPr>
            <w:r w:rsidRPr="00CC18E4">
              <w:rPr>
                <w:rFonts w:asciiTheme="majorBidi" w:hAnsiTheme="majorBidi" w:cstheme="majorBidi"/>
                <w:sz w:val="22"/>
                <w:szCs w:val="22"/>
              </w:rPr>
              <w:t>0.0%</w:t>
            </w:r>
          </w:p>
        </w:tc>
      </w:tr>
      <w:tr w:rsidR="00F201BE" w:rsidRPr="00CC18E4" w:rsidTr="00A44AEC">
        <w:tc>
          <w:tcPr>
            <w:tcW w:w="1195" w:type="pct"/>
            <w:tcBorders>
              <w:top w:val="nil"/>
              <w:left w:val="thinThickSmallGap" w:sz="12" w:space="0" w:color="auto"/>
              <w:bottom w:val="double" w:sz="6" w:space="0" w:color="auto"/>
              <w:right w:val="single" w:sz="4" w:space="0" w:color="auto"/>
            </w:tcBorders>
            <w:shd w:val="clear" w:color="auto" w:fill="FABF8F"/>
            <w:noWrap/>
            <w:vAlign w:val="center"/>
            <w:hideMark/>
          </w:tcPr>
          <w:p w:rsidR="00F201BE" w:rsidRPr="00CC18E4" w:rsidRDefault="00F201BE" w:rsidP="00A21175">
            <w:pPr>
              <w:pStyle w:val="NormalWeb"/>
              <w:spacing w:before="0" w:beforeAutospacing="0" w:after="0" w:afterAutospacing="0"/>
              <w:rPr>
                <w:rFonts w:asciiTheme="majorBidi" w:hAnsiTheme="majorBidi" w:cstheme="majorBidi"/>
                <w:sz w:val="22"/>
                <w:szCs w:val="22"/>
              </w:rPr>
            </w:pPr>
            <w:r w:rsidRPr="00CC18E4">
              <w:rPr>
                <w:rFonts w:asciiTheme="majorBidi" w:hAnsiTheme="majorBidi" w:cstheme="majorBidi"/>
                <w:sz w:val="22"/>
                <w:szCs w:val="22"/>
              </w:rPr>
              <w:t xml:space="preserve">Depression: </w:t>
            </w:r>
          </w:p>
          <w:p w:rsidR="00F201BE" w:rsidRPr="00CC18E4" w:rsidRDefault="00F201BE" w:rsidP="00A21175">
            <w:pPr>
              <w:pStyle w:val="NormalWeb"/>
              <w:spacing w:before="0" w:beforeAutospacing="0" w:after="0" w:afterAutospacing="0"/>
              <w:rPr>
                <w:rFonts w:asciiTheme="majorBidi" w:hAnsiTheme="majorBidi" w:cstheme="majorBidi"/>
                <w:sz w:val="22"/>
                <w:szCs w:val="22"/>
              </w:rPr>
            </w:pPr>
            <w:r w:rsidRPr="00CC18E4">
              <w:rPr>
                <w:rFonts w:asciiTheme="majorBidi" w:hAnsiTheme="majorBidi" w:cstheme="majorBidi"/>
                <w:sz w:val="22"/>
                <w:szCs w:val="22"/>
              </w:rPr>
              <w:t xml:space="preserve">Absent </w:t>
            </w:r>
          </w:p>
          <w:p w:rsidR="00F201BE" w:rsidRPr="00CC18E4" w:rsidRDefault="00F201BE" w:rsidP="00A21175">
            <w:pPr>
              <w:pStyle w:val="NormalWeb"/>
              <w:spacing w:before="0" w:beforeAutospacing="0" w:after="0" w:afterAutospacing="0"/>
              <w:rPr>
                <w:rFonts w:asciiTheme="majorBidi" w:hAnsiTheme="majorBidi" w:cstheme="majorBidi"/>
                <w:sz w:val="22"/>
                <w:szCs w:val="22"/>
              </w:rPr>
            </w:pPr>
            <w:r w:rsidRPr="00CC18E4">
              <w:rPr>
                <w:rFonts w:asciiTheme="majorBidi" w:hAnsiTheme="majorBidi" w:cstheme="majorBidi"/>
                <w:sz w:val="22"/>
                <w:szCs w:val="22"/>
              </w:rPr>
              <w:t xml:space="preserve">Present </w:t>
            </w:r>
          </w:p>
        </w:tc>
        <w:tc>
          <w:tcPr>
            <w:tcW w:w="592" w:type="pct"/>
            <w:tcBorders>
              <w:top w:val="nil"/>
              <w:left w:val="nil"/>
              <w:bottom w:val="double" w:sz="6" w:space="0" w:color="auto"/>
              <w:right w:val="single" w:sz="4" w:space="0" w:color="auto"/>
            </w:tcBorders>
            <w:shd w:val="clear" w:color="auto" w:fill="auto"/>
            <w:noWrap/>
            <w:vAlign w:val="center"/>
            <w:hideMark/>
          </w:tcPr>
          <w:p w:rsidR="00F201BE" w:rsidRPr="00CC18E4" w:rsidRDefault="00F201BE" w:rsidP="00A21175">
            <w:pPr>
              <w:pStyle w:val="NormalWeb"/>
              <w:spacing w:before="0" w:beforeAutospacing="0" w:after="0" w:afterAutospacing="0"/>
              <w:jc w:val="center"/>
              <w:rPr>
                <w:rFonts w:asciiTheme="majorBidi" w:hAnsiTheme="majorBidi" w:cstheme="majorBidi"/>
                <w:sz w:val="22"/>
                <w:szCs w:val="22"/>
              </w:rPr>
            </w:pPr>
            <w:r w:rsidRPr="00CC18E4">
              <w:rPr>
                <w:rFonts w:asciiTheme="majorBidi" w:hAnsiTheme="majorBidi" w:cstheme="majorBidi"/>
                <w:sz w:val="22"/>
                <w:szCs w:val="22"/>
              </w:rPr>
              <w:t>5</w:t>
            </w:r>
          </w:p>
          <w:p w:rsidR="00F201BE" w:rsidRPr="00CC18E4" w:rsidRDefault="00F201BE" w:rsidP="00A21175">
            <w:pPr>
              <w:pStyle w:val="NormalWeb"/>
              <w:spacing w:before="0" w:beforeAutospacing="0" w:after="0" w:afterAutospacing="0"/>
              <w:jc w:val="center"/>
              <w:rPr>
                <w:rFonts w:asciiTheme="majorBidi" w:hAnsiTheme="majorBidi" w:cstheme="majorBidi"/>
                <w:sz w:val="22"/>
                <w:szCs w:val="22"/>
              </w:rPr>
            </w:pPr>
            <w:r w:rsidRPr="00CC18E4">
              <w:rPr>
                <w:rFonts w:asciiTheme="majorBidi" w:hAnsiTheme="majorBidi" w:cstheme="majorBidi"/>
                <w:sz w:val="22"/>
                <w:szCs w:val="22"/>
              </w:rPr>
              <w:t>65</w:t>
            </w:r>
          </w:p>
        </w:tc>
        <w:tc>
          <w:tcPr>
            <w:tcW w:w="1002" w:type="pct"/>
            <w:tcBorders>
              <w:top w:val="nil"/>
              <w:left w:val="nil"/>
              <w:bottom w:val="double" w:sz="6" w:space="0" w:color="auto"/>
              <w:right w:val="single" w:sz="4" w:space="0" w:color="auto"/>
            </w:tcBorders>
            <w:shd w:val="clear" w:color="auto" w:fill="auto"/>
            <w:noWrap/>
            <w:vAlign w:val="center"/>
            <w:hideMark/>
          </w:tcPr>
          <w:p w:rsidR="00F201BE" w:rsidRPr="00CC18E4" w:rsidRDefault="00F201BE" w:rsidP="00A21175">
            <w:pPr>
              <w:pStyle w:val="NormalWeb"/>
              <w:spacing w:before="0" w:beforeAutospacing="0" w:after="0" w:afterAutospacing="0"/>
              <w:jc w:val="center"/>
              <w:rPr>
                <w:rFonts w:asciiTheme="majorBidi" w:hAnsiTheme="majorBidi" w:cstheme="majorBidi"/>
                <w:sz w:val="22"/>
                <w:szCs w:val="22"/>
              </w:rPr>
            </w:pPr>
            <w:r w:rsidRPr="00CC18E4">
              <w:rPr>
                <w:rFonts w:asciiTheme="majorBidi" w:hAnsiTheme="majorBidi" w:cstheme="majorBidi"/>
                <w:sz w:val="22"/>
                <w:szCs w:val="22"/>
              </w:rPr>
              <w:t>7.2%</w:t>
            </w:r>
          </w:p>
          <w:p w:rsidR="00F201BE" w:rsidRPr="00CC18E4" w:rsidRDefault="00F201BE" w:rsidP="00A21175">
            <w:pPr>
              <w:pStyle w:val="NormalWeb"/>
              <w:spacing w:before="0" w:beforeAutospacing="0" w:after="0" w:afterAutospacing="0"/>
              <w:jc w:val="center"/>
              <w:rPr>
                <w:rFonts w:asciiTheme="majorBidi" w:hAnsiTheme="majorBidi" w:cstheme="majorBidi"/>
                <w:sz w:val="22"/>
                <w:szCs w:val="22"/>
              </w:rPr>
            </w:pPr>
            <w:r w:rsidRPr="00CC18E4">
              <w:rPr>
                <w:rFonts w:asciiTheme="majorBidi" w:hAnsiTheme="majorBidi" w:cstheme="majorBidi"/>
                <w:sz w:val="22"/>
                <w:szCs w:val="22"/>
              </w:rPr>
              <w:t>92.9%</w:t>
            </w:r>
          </w:p>
        </w:tc>
        <w:tc>
          <w:tcPr>
            <w:tcW w:w="455" w:type="pct"/>
            <w:tcBorders>
              <w:top w:val="nil"/>
              <w:left w:val="nil"/>
              <w:bottom w:val="double" w:sz="6" w:space="0" w:color="auto"/>
              <w:right w:val="single" w:sz="4" w:space="0" w:color="auto"/>
            </w:tcBorders>
            <w:shd w:val="clear" w:color="auto" w:fill="auto"/>
            <w:noWrap/>
            <w:vAlign w:val="center"/>
            <w:hideMark/>
          </w:tcPr>
          <w:p w:rsidR="00F201BE" w:rsidRPr="00CC18E4" w:rsidRDefault="00F201BE" w:rsidP="00A21175">
            <w:pPr>
              <w:pStyle w:val="NormalWeb"/>
              <w:spacing w:before="0" w:beforeAutospacing="0" w:after="0" w:afterAutospacing="0"/>
              <w:jc w:val="center"/>
              <w:rPr>
                <w:rFonts w:asciiTheme="majorBidi" w:hAnsiTheme="majorBidi" w:cstheme="majorBidi"/>
                <w:sz w:val="22"/>
                <w:szCs w:val="22"/>
              </w:rPr>
            </w:pPr>
            <w:r w:rsidRPr="00CC18E4">
              <w:rPr>
                <w:rFonts w:asciiTheme="majorBidi" w:hAnsiTheme="majorBidi" w:cstheme="majorBidi"/>
                <w:sz w:val="22"/>
                <w:szCs w:val="22"/>
              </w:rPr>
              <w:t>33</w:t>
            </w:r>
          </w:p>
          <w:p w:rsidR="00F201BE" w:rsidRPr="00CC18E4" w:rsidRDefault="00F201BE" w:rsidP="00A21175">
            <w:pPr>
              <w:pStyle w:val="NormalWeb"/>
              <w:spacing w:before="0" w:beforeAutospacing="0" w:after="0" w:afterAutospacing="0"/>
              <w:jc w:val="center"/>
              <w:rPr>
                <w:rFonts w:asciiTheme="majorBidi" w:hAnsiTheme="majorBidi" w:cstheme="majorBidi"/>
                <w:sz w:val="22"/>
                <w:szCs w:val="22"/>
              </w:rPr>
            </w:pPr>
            <w:r w:rsidRPr="00CC18E4">
              <w:rPr>
                <w:rFonts w:asciiTheme="majorBidi" w:hAnsiTheme="majorBidi" w:cstheme="majorBidi"/>
                <w:sz w:val="22"/>
                <w:szCs w:val="22"/>
              </w:rPr>
              <w:t>2</w:t>
            </w:r>
          </w:p>
        </w:tc>
        <w:tc>
          <w:tcPr>
            <w:tcW w:w="638" w:type="pct"/>
            <w:tcBorders>
              <w:top w:val="nil"/>
              <w:left w:val="nil"/>
              <w:bottom w:val="double" w:sz="6" w:space="0" w:color="auto"/>
              <w:right w:val="single" w:sz="4" w:space="0" w:color="auto"/>
            </w:tcBorders>
            <w:shd w:val="clear" w:color="auto" w:fill="auto"/>
            <w:noWrap/>
            <w:vAlign w:val="center"/>
            <w:hideMark/>
          </w:tcPr>
          <w:p w:rsidR="00F201BE" w:rsidRPr="00CC18E4" w:rsidRDefault="00F201BE" w:rsidP="00A21175">
            <w:pPr>
              <w:pStyle w:val="NormalWeb"/>
              <w:spacing w:before="0" w:beforeAutospacing="0" w:after="0" w:afterAutospacing="0"/>
              <w:jc w:val="center"/>
              <w:rPr>
                <w:rFonts w:asciiTheme="majorBidi" w:hAnsiTheme="majorBidi" w:cstheme="majorBidi"/>
                <w:sz w:val="22"/>
                <w:szCs w:val="22"/>
              </w:rPr>
            </w:pPr>
            <w:r w:rsidRPr="00CC18E4">
              <w:rPr>
                <w:rFonts w:asciiTheme="majorBidi" w:hAnsiTheme="majorBidi" w:cstheme="majorBidi"/>
                <w:sz w:val="22"/>
                <w:szCs w:val="22"/>
              </w:rPr>
              <w:t>94.3%</w:t>
            </w:r>
          </w:p>
          <w:p w:rsidR="00F201BE" w:rsidRPr="00CC18E4" w:rsidRDefault="00F201BE" w:rsidP="00A21175">
            <w:pPr>
              <w:pStyle w:val="NormalWeb"/>
              <w:spacing w:before="0" w:beforeAutospacing="0" w:after="0" w:afterAutospacing="0"/>
              <w:jc w:val="center"/>
              <w:rPr>
                <w:rFonts w:asciiTheme="majorBidi" w:hAnsiTheme="majorBidi" w:cstheme="majorBidi"/>
                <w:sz w:val="22"/>
                <w:szCs w:val="22"/>
              </w:rPr>
            </w:pPr>
            <w:r w:rsidRPr="00CC18E4">
              <w:rPr>
                <w:rFonts w:asciiTheme="majorBidi" w:hAnsiTheme="majorBidi" w:cstheme="majorBidi"/>
                <w:sz w:val="22"/>
                <w:szCs w:val="22"/>
              </w:rPr>
              <w:t>5.7%</w:t>
            </w:r>
          </w:p>
        </w:tc>
        <w:tc>
          <w:tcPr>
            <w:tcW w:w="319" w:type="pct"/>
            <w:tcBorders>
              <w:top w:val="nil"/>
              <w:left w:val="nil"/>
              <w:bottom w:val="double" w:sz="6" w:space="0" w:color="auto"/>
              <w:right w:val="single" w:sz="4" w:space="0" w:color="auto"/>
            </w:tcBorders>
            <w:shd w:val="clear" w:color="auto" w:fill="auto"/>
            <w:noWrap/>
            <w:vAlign w:val="center"/>
            <w:hideMark/>
          </w:tcPr>
          <w:p w:rsidR="00F201BE" w:rsidRPr="00CC18E4" w:rsidRDefault="00F201BE" w:rsidP="00A21175">
            <w:pPr>
              <w:pStyle w:val="NormalWeb"/>
              <w:spacing w:before="0" w:beforeAutospacing="0" w:after="0" w:afterAutospacing="0"/>
              <w:jc w:val="center"/>
              <w:rPr>
                <w:rFonts w:asciiTheme="majorBidi" w:hAnsiTheme="majorBidi" w:cstheme="majorBidi"/>
                <w:sz w:val="22"/>
                <w:szCs w:val="22"/>
              </w:rPr>
            </w:pPr>
            <w:r w:rsidRPr="00CC18E4">
              <w:rPr>
                <w:rFonts w:asciiTheme="majorBidi" w:hAnsiTheme="majorBidi" w:cstheme="majorBidi"/>
                <w:sz w:val="22"/>
                <w:szCs w:val="22"/>
              </w:rPr>
              <w:t>2</w:t>
            </w:r>
          </w:p>
          <w:p w:rsidR="00F201BE" w:rsidRPr="00CC18E4" w:rsidRDefault="00F201BE" w:rsidP="00A21175">
            <w:pPr>
              <w:pStyle w:val="NormalWeb"/>
              <w:spacing w:before="0" w:beforeAutospacing="0" w:after="0" w:afterAutospacing="0"/>
              <w:jc w:val="center"/>
              <w:rPr>
                <w:rFonts w:asciiTheme="majorBidi" w:hAnsiTheme="majorBidi" w:cstheme="majorBidi"/>
                <w:sz w:val="22"/>
                <w:szCs w:val="22"/>
              </w:rPr>
            </w:pPr>
            <w:r w:rsidRPr="00CC18E4">
              <w:rPr>
                <w:rFonts w:asciiTheme="majorBidi" w:hAnsiTheme="majorBidi" w:cstheme="majorBidi"/>
                <w:sz w:val="22"/>
                <w:szCs w:val="22"/>
              </w:rPr>
              <w:t>33</w:t>
            </w:r>
          </w:p>
        </w:tc>
        <w:tc>
          <w:tcPr>
            <w:tcW w:w="800" w:type="pct"/>
            <w:tcBorders>
              <w:top w:val="nil"/>
              <w:left w:val="nil"/>
              <w:bottom w:val="double" w:sz="6" w:space="0" w:color="auto"/>
              <w:right w:val="thickThinSmallGap" w:sz="12" w:space="0" w:color="auto"/>
            </w:tcBorders>
            <w:shd w:val="clear" w:color="auto" w:fill="auto"/>
            <w:noWrap/>
            <w:vAlign w:val="center"/>
            <w:hideMark/>
          </w:tcPr>
          <w:p w:rsidR="00F201BE" w:rsidRPr="00CC18E4" w:rsidRDefault="00F201BE" w:rsidP="00A21175">
            <w:pPr>
              <w:pStyle w:val="NormalWeb"/>
              <w:spacing w:before="0" w:beforeAutospacing="0" w:after="0" w:afterAutospacing="0"/>
              <w:jc w:val="center"/>
              <w:rPr>
                <w:rFonts w:asciiTheme="majorBidi" w:hAnsiTheme="majorBidi" w:cstheme="majorBidi"/>
                <w:sz w:val="22"/>
                <w:szCs w:val="22"/>
              </w:rPr>
            </w:pPr>
            <w:r w:rsidRPr="00CC18E4">
              <w:rPr>
                <w:rFonts w:asciiTheme="majorBidi" w:hAnsiTheme="majorBidi" w:cstheme="majorBidi"/>
                <w:sz w:val="22"/>
                <w:szCs w:val="22"/>
              </w:rPr>
              <w:t>5.7%</w:t>
            </w:r>
          </w:p>
          <w:p w:rsidR="00F201BE" w:rsidRPr="00CC18E4" w:rsidRDefault="00F201BE" w:rsidP="00A21175">
            <w:pPr>
              <w:pStyle w:val="NormalWeb"/>
              <w:spacing w:before="0" w:beforeAutospacing="0" w:after="0" w:afterAutospacing="0"/>
              <w:jc w:val="center"/>
              <w:rPr>
                <w:rFonts w:asciiTheme="majorBidi" w:hAnsiTheme="majorBidi" w:cstheme="majorBidi"/>
                <w:sz w:val="22"/>
                <w:szCs w:val="22"/>
              </w:rPr>
            </w:pPr>
            <w:r w:rsidRPr="00CC18E4">
              <w:rPr>
                <w:rFonts w:asciiTheme="majorBidi" w:hAnsiTheme="majorBidi" w:cstheme="majorBidi"/>
                <w:sz w:val="22"/>
                <w:szCs w:val="22"/>
              </w:rPr>
              <w:t>94.3</w:t>
            </w:r>
          </w:p>
        </w:tc>
      </w:tr>
      <w:tr w:rsidR="00F201BE" w:rsidRPr="00CC18E4" w:rsidTr="00A44AEC">
        <w:tc>
          <w:tcPr>
            <w:tcW w:w="1195" w:type="pct"/>
            <w:tcBorders>
              <w:top w:val="nil"/>
              <w:left w:val="thinThickSmallGap" w:sz="12" w:space="0" w:color="auto"/>
              <w:bottom w:val="double" w:sz="6" w:space="0" w:color="auto"/>
              <w:right w:val="single" w:sz="4" w:space="0" w:color="auto"/>
            </w:tcBorders>
            <w:shd w:val="clear" w:color="auto" w:fill="FABF8F"/>
            <w:noWrap/>
            <w:vAlign w:val="center"/>
            <w:hideMark/>
          </w:tcPr>
          <w:p w:rsidR="00F201BE" w:rsidRPr="00CC18E4" w:rsidRDefault="00F201BE" w:rsidP="00A21175">
            <w:pPr>
              <w:bidi w:val="0"/>
              <w:spacing w:after="0" w:line="240" w:lineRule="auto"/>
              <w:ind w:left="224"/>
              <w:rPr>
                <w:rFonts w:asciiTheme="majorBidi" w:hAnsiTheme="majorBidi" w:cstheme="majorBidi"/>
                <w:color w:val="000000"/>
                <w:rtl/>
                <w:lang w:bidi="ar-EG"/>
              </w:rPr>
            </w:pPr>
            <w:r w:rsidRPr="00CC18E4">
              <w:rPr>
                <w:rFonts w:asciiTheme="majorBidi" w:hAnsiTheme="majorBidi" w:cstheme="majorBidi"/>
                <w:color w:val="000000"/>
              </w:rPr>
              <w:t>Mean</w:t>
            </w:r>
          </w:p>
        </w:tc>
        <w:tc>
          <w:tcPr>
            <w:tcW w:w="1593" w:type="pct"/>
            <w:gridSpan w:val="2"/>
            <w:tcBorders>
              <w:top w:val="nil"/>
              <w:left w:val="nil"/>
              <w:bottom w:val="double" w:sz="6" w:space="0" w:color="auto"/>
              <w:right w:val="single" w:sz="4" w:space="0" w:color="auto"/>
            </w:tcBorders>
            <w:shd w:val="clear" w:color="auto" w:fill="auto"/>
            <w:noWrap/>
            <w:vAlign w:val="bottom"/>
            <w:hideMark/>
          </w:tcPr>
          <w:p w:rsidR="00F201BE" w:rsidRPr="00CC18E4" w:rsidRDefault="00F201BE" w:rsidP="00A21175">
            <w:pPr>
              <w:bidi w:val="0"/>
              <w:spacing w:after="0" w:line="240" w:lineRule="auto"/>
              <w:jc w:val="center"/>
              <w:rPr>
                <w:rFonts w:asciiTheme="majorBidi" w:hAnsiTheme="majorBidi" w:cstheme="majorBidi"/>
                <w:color w:val="000000"/>
              </w:rPr>
            </w:pPr>
            <w:r w:rsidRPr="00CC18E4">
              <w:rPr>
                <w:rFonts w:asciiTheme="majorBidi" w:hAnsiTheme="majorBidi" w:cstheme="majorBidi"/>
                <w:color w:val="000000"/>
              </w:rPr>
              <w:t>28.5</w:t>
            </w:r>
          </w:p>
        </w:tc>
        <w:tc>
          <w:tcPr>
            <w:tcW w:w="1093" w:type="pct"/>
            <w:gridSpan w:val="2"/>
            <w:tcBorders>
              <w:top w:val="nil"/>
              <w:left w:val="nil"/>
              <w:bottom w:val="double" w:sz="6" w:space="0" w:color="auto"/>
              <w:right w:val="single" w:sz="4" w:space="0" w:color="auto"/>
            </w:tcBorders>
            <w:shd w:val="clear" w:color="auto" w:fill="auto"/>
            <w:noWrap/>
            <w:vAlign w:val="bottom"/>
            <w:hideMark/>
          </w:tcPr>
          <w:p w:rsidR="00F201BE" w:rsidRPr="00CC18E4" w:rsidRDefault="00F201BE" w:rsidP="00A21175">
            <w:pPr>
              <w:bidi w:val="0"/>
              <w:spacing w:after="0" w:line="240" w:lineRule="auto"/>
              <w:jc w:val="center"/>
              <w:rPr>
                <w:rFonts w:asciiTheme="majorBidi" w:hAnsiTheme="majorBidi" w:cstheme="majorBidi"/>
                <w:color w:val="000000"/>
              </w:rPr>
            </w:pPr>
            <w:r w:rsidRPr="00CC18E4">
              <w:rPr>
                <w:rFonts w:asciiTheme="majorBidi" w:hAnsiTheme="majorBidi" w:cstheme="majorBidi"/>
                <w:color w:val="000000"/>
              </w:rPr>
              <w:t>1.7</w:t>
            </w:r>
          </w:p>
        </w:tc>
        <w:tc>
          <w:tcPr>
            <w:tcW w:w="1118" w:type="pct"/>
            <w:gridSpan w:val="2"/>
            <w:tcBorders>
              <w:top w:val="nil"/>
              <w:left w:val="nil"/>
              <w:bottom w:val="double" w:sz="6" w:space="0" w:color="auto"/>
              <w:right w:val="thickThinSmallGap" w:sz="12" w:space="0" w:color="auto"/>
            </w:tcBorders>
            <w:shd w:val="clear" w:color="auto" w:fill="auto"/>
            <w:noWrap/>
            <w:vAlign w:val="bottom"/>
            <w:hideMark/>
          </w:tcPr>
          <w:p w:rsidR="00F201BE" w:rsidRPr="00CC18E4" w:rsidRDefault="00F201BE" w:rsidP="00A21175">
            <w:pPr>
              <w:bidi w:val="0"/>
              <w:spacing w:after="0" w:line="240" w:lineRule="auto"/>
              <w:jc w:val="center"/>
              <w:rPr>
                <w:rFonts w:asciiTheme="majorBidi" w:hAnsiTheme="majorBidi" w:cstheme="majorBidi"/>
                <w:color w:val="000000"/>
              </w:rPr>
            </w:pPr>
            <w:r w:rsidRPr="00CC18E4">
              <w:rPr>
                <w:rFonts w:asciiTheme="majorBidi" w:hAnsiTheme="majorBidi" w:cstheme="majorBidi"/>
                <w:color w:val="000000"/>
              </w:rPr>
              <w:t>28.3</w:t>
            </w:r>
          </w:p>
        </w:tc>
      </w:tr>
      <w:tr w:rsidR="00F201BE" w:rsidRPr="00CC18E4" w:rsidTr="00A44AEC">
        <w:tc>
          <w:tcPr>
            <w:tcW w:w="1195" w:type="pct"/>
            <w:tcBorders>
              <w:top w:val="nil"/>
              <w:left w:val="thinThickSmallGap" w:sz="12" w:space="0" w:color="auto"/>
              <w:bottom w:val="double" w:sz="6" w:space="0" w:color="auto"/>
              <w:right w:val="single" w:sz="4" w:space="0" w:color="auto"/>
            </w:tcBorders>
            <w:shd w:val="clear" w:color="auto" w:fill="FABF8F"/>
            <w:noWrap/>
            <w:vAlign w:val="center"/>
            <w:hideMark/>
          </w:tcPr>
          <w:p w:rsidR="00F201BE" w:rsidRPr="00CC18E4" w:rsidRDefault="00F201BE" w:rsidP="00A21175">
            <w:pPr>
              <w:bidi w:val="0"/>
              <w:spacing w:after="0" w:line="240" w:lineRule="auto"/>
              <w:ind w:left="224"/>
              <w:rPr>
                <w:rFonts w:asciiTheme="majorBidi" w:hAnsiTheme="majorBidi" w:cstheme="majorBidi"/>
                <w:color w:val="000000"/>
              </w:rPr>
            </w:pPr>
            <w:r w:rsidRPr="00CC18E4">
              <w:rPr>
                <w:rFonts w:asciiTheme="majorBidi" w:hAnsiTheme="majorBidi" w:cstheme="majorBidi"/>
                <w:color w:val="000000"/>
              </w:rPr>
              <w:t>SD</w:t>
            </w:r>
          </w:p>
        </w:tc>
        <w:tc>
          <w:tcPr>
            <w:tcW w:w="1593" w:type="pct"/>
            <w:gridSpan w:val="2"/>
            <w:tcBorders>
              <w:top w:val="nil"/>
              <w:left w:val="nil"/>
              <w:bottom w:val="double" w:sz="6" w:space="0" w:color="auto"/>
              <w:right w:val="single" w:sz="4" w:space="0" w:color="auto"/>
            </w:tcBorders>
            <w:shd w:val="clear" w:color="auto" w:fill="auto"/>
            <w:noWrap/>
            <w:vAlign w:val="bottom"/>
            <w:hideMark/>
          </w:tcPr>
          <w:p w:rsidR="00F201BE" w:rsidRPr="00CC18E4" w:rsidRDefault="00F201BE" w:rsidP="00A21175">
            <w:pPr>
              <w:bidi w:val="0"/>
              <w:spacing w:after="0" w:line="240" w:lineRule="auto"/>
              <w:jc w:val="center"/>
              <w:rPr>
                <w:rFonts w:asciiTheme="majorBidi" w:hAnsiTheme="majorBidi" w:cstheme="majorBidi"/>
                <w:color w:val="000000"/>
              </w:rPr>
            </w:pPr>
            <w:r w:rsidRPr="00CC18E4">
              <w:rPr>
                <w:rFonts w:asciiTheme="majorBidi" w:hAnsiTheme="majorBidi" w:cstheme="majorBidi"/>
                <w:color w:val="000000"/>
              </w:rPr>
              <w:t>4.1</w:t>
            </w:r>
          </w:p>
        </w:tc>
        <w:tc>
          <w:tcPr>
            <w:tcW w:w="1093" w:type="pct"/>
            <w:gridSpan w:val="2"/>
            <w:tcBorders>
              <w:top w:val="nil"/>
              <w:left w:val="nil"/>
              <w:bottom w:val="double" w:sz="6" w:space="0" w:color="auto"/>
              <w:right w:val="single" w:sz="4" w:space="0" w:color="auto"/>
            </w:tcBorders>
            <w:shd w:val="clear" w:color="auto" w:fill="auto"/>
            <w:noWrap/>
            <w:vAlign w:val="bottom"/>
            <w:hideMark/>
          </w:tcPr>
          <w:p w:rsidR="00F201BE" w:rsidRPr="00CC18E4" w:rsidRDefault="00F201BE" w:rsidP="00A21175">
            <w:pPr>
              <w:bidi w:val="0"/>
              <w:spacing w:after="0" w:line="240" w:lineRule="auto"/>
              <w:jc w:val="center"/>
              <w:rPr>
                <w:rFonts w:asciiTheme="majorBidi" w:hAnsiTheme="majorBidi" w:cstheme="majorBidi"/>
                <w:color w:val="000000"/>
              </w:rPr>
            </w:pPr>
            <w:r w:rsidRPr="00CC18E4">
              <w:rPr>
                <w:rFonts w:asciiTheme="majorBidi" w:hAnsiTheme="majorBidi" w:cstheme="majorBidi"/>
                <w:color w:val="000000"/>
              </w:rPr>
              <w:t>1.0</w:t>
            </w:r>
          </w:p>
        </w:tc>
        <w:tc>
          <w:tcPr>
            <w:tcW w:w="1118" w:type="pct"/>
            <w:gridSpan w:val="2"/>
            <w:tcBorders>
              <w:top w:val="nil"/>
              <w:left w:val="nil"/>
              <w:bottom w:val="double" w:sz="6" w:space="0" w:color="auto"/>
              <w:right w:val="thickThinSmallGap" w:sz="12" w:space="0" w:color="auto"/>
            </w:tcBorders>
            <w:shd w:val="clear" w:color="auto" w:fill="auto"/>
            <w:noWrap/>
            <w:vAlign w:val="bottom"/>
            <w:hideMark/>
          </w:tcPr>
          <w:p w:rsidR="00F201BE" w:rsidRPr="00CC18E4" w:rsidRDefault="00F201BE" w:rsidP="00A21175">
            <w:pPr>
              <w:bidi w:val="0"/>
              <w:spacing w:after="0" w:line="240" w:lineRule="auto"/>
              <w:jc w:val="center"/>
              <w:rPr>
                <w:rFonts w:asciiTheme="majorBidi" w:hAnsiTheme="majorBidi" w:cstheme="majorBidi"/>
                <w:color w:val="000000"/>
              </w:rPr>
            </w:pPr>
            <w:r w:rsidRPr="00CC18E4">
              <w:rPr>
                <w:rFonts w:asciiTheme="majorBidi" w:hAnsiTheme="majorBidi" w:cstheme="majorBidi"/>
                <w:color w:val="000000"/>
              </w:rPr>
              <w:t>4.0</w:t>
            </w:r>
          </w:p>
        </w:tc>
      </w:tr>
      <w:tr w:rsidR="00F201BE" w:rsidRPr="00CC18E4" w:rsidTr="00A44AEC">
        <w:tc>
          <w:tcPr>
            <w:tcW w:w="1195" w:type="pct"/>
            <w:vMerge w:val="restart"/>
            <w:tcBorders>
              <w:top w:val="nil"/>
              <w:left w:val="thinThickSmallGap" w:sz="12" w:space="0" w:color="auto"/>
              <w:right w:val="single" w:sz="4" w:space="0" w:color="auto"/>
            </w:tcBorders>
            <w:shd w:val="clear" w:color="auto" w:fill="FABF8F"/>
            <w:noWrap/>
            <w:vAlign w:val="center"/>
            <w:hideMark/>
          </w:tcPr>
          <w:p w:rsidR="00F201BE" w:rsidRPr="00CC18E4" w:rsidRDefault="00F201BE" w:rsidP="00A21175">
            <w:pPr>
              <w:bidi w:val="0"/>
              <w:spacing w:after="0" w:line="240" w:lineRule="auto"/>
              <w:jc w:val="center"/>
              <w:rPr>
                <w:rFonts w:asciiTheme="majorBidi" w:hAnsiTheme="majorBidi" w:cstheme="majorBidi"/>
                <w:color w:val="000000"/>
              </w:rPr>
            </w:pPr>
            <w:r w:rsidRPr="00CC18E4">
              <w:rPr>
                <w:rFonts w:asciiTheme="majorBidi" w:hAnsiTheme="majorBidi" w:cstheme="majorBidi"/>
                <w:color w:val="000000"/>
              </w:rPr>
              <w:t>T test</w:t>
            </w:r>
          </w:p>
        </w:tc>
        <w:tc>
          <w:tcPr>
            <w:tcW w:w="592" w:type="pct"/>
            <w:tcBorders>
              <w:top w:val="nil"/>
              <w:left w:val="nil"/>
              <w:bottom w:val="double" w:sz="6" w:space="0" w:color="auto"/>
              <w:right w:val="single" w:sz="4" w:space="0" w:color="auto"/>
            </w:tcBorders>
            <w:shd w:val="clear" w:color="auto" w:fill="auto"/>
            <w:noWrap/>
            <w:vAlign w:val="center"/>
            <w:hideMark/>
          </w:tcPr>
          <w:p w:rsidR="00F201BE" w:rsidRPr="00CC18E4" w:rsidRDefault="00234488" w:rsidP="00A21175">
            <w:pPr>
              <w:bidi w:val="0"/>
              <w:spacing w:after="0" w:line="240" w:lineRule="auto"/>
              <w:jc w:val="center"/>
              <w:rPr>
                <w:rFonts w:asciiTheme="majorBidi" w:hAnsiTheme="majorBidi" w:cstheme="majorBidi"/>
                <w:color w:val="000000"/>
              </w:rPr>
            </w:pPr>
            <w:r w:rsidRPr="00CC18E4">
              <w:rPr>
                <w:rFonts w:asciiTheme="majorBidi" w:hAnsiTheme="majorBidi" w:cstheme="majorBidi"/>
                <w:color w:val="000000"/>
              </w:rPr>
              <w:t>T</w:t>
            </w:r>
          </w:p>
        </w:tc>
        <w:tc>
          <w:tcPr>
            <w:tcW w:w="1002" w:type="pct"/>
            <w:tcBorders>
              <w:top w:val="nil"/>
              <w:left w:val="nil"/>
              <w:bottom w:val="double" w:sz="6" w:space="0" w:color="auto"/>
              <w:right w:val="single" w:sz="4" w:space="0" w:color="auto"/>
            </w:tcBorders>
            <w:shd w:val="clear" w:color="auto" w:fill="auto"/>
            <w:noWrap/>
            <w:vAlign w:val="center"/>
            <w:hideMark/>
          </w:tcPr>
          <w:p w:rsidR="00F201BE" w:rsidRPr="00CC18E4" w:rsidRDefault="00F201BE" w:rsidP="00A21175">
            <w:pPr>
              <w:bidi w:val="0"/>
              <w:spacing w:after="0" w:line="240" w:lineRule="auto"/>
              <w:jc w:val="center"/>
              <w:rPr>
                <w:rFonts w:asciiTheme="majorBidi" w:hAnsiTheme="majorBidi" w:cstheme="majorBidi"/>
                <w:color w:val="000000"/>
              </w:rPr>
            </w:pPr>
            <w:r w:rsidRPr="00CC18E4">
              <w:rPr>
                <w:rFonts w:asciiTheme="majorBidi" w:hAnsiTheme="majorBidi" w:cstheme="majorBidi"/>
                <w:color w:val="000000"/>
              </w:rPr>
              <w:t>P</w:t>
            </w:r>
          </w:p>
        </w:tc>
        <w:tc>
          <w:tcPr>
            <w:tcW w:w="455" w:type="pct"/>
            <w:tcBorders>
              <w:top w:val="nil"/>
              <w:left w:val="nil"/>
              <w:bottom w:val="double" w:sz="6" w:space="0" w:color="auto"/>
              <w:right w:val="single" w:sz="4" w:space="0" w:color="auto"/>
            </w:tcBorders>
            <w:shd w:val="clear" w:color="auto" w:fill="auto"/>
            <w:noWrap/>
            <w:vAlign w:val="center"/>
            <w:hideMark/>
          </w:tcPr>
          <w:p w:rsidR="00F201BE" w:rsidRPr="00CC18E4" w:rsidRDefault="00F201BE" w:rsidP="00A21175">
            <w:pPr>
              <w:bidi w:val="0"/>
              <w:spacing w:after="0" w:line="240" w:lineRule="auto"/>
              <w:jc w:val="center"/>
              <w:rPr>
                <w:rFonts w:asciiTheme="majorBidi" w:hAnsiTheme="majorBidi" w:cstheme="majorBidi"/>
                <w:color w:val="000000"/>
              </w:rPr>
            </w:pPr>
            <w:r w:rsidRPr="00CC18E4">
              <w:rPr>
                <w:rFonts w:asciiTheme="majorBidi" w:hAnsiTheme="majorBidi" w:cstheme="majorBidi"/>
                <w:color w:val="000000"/>
              </w:rPr>
              <w:t>t</w:t>
            </w:r>
          </w:p>
        </w:tc>
        <w:tc>
          <w:tcPr>
            <w:tcW w:w="638" w:type="pct"/>
            <w:tcBorders>
              <w:top w:val="nil"/>
              <w:left w:val="nil"/>
              <w:bottom w:val="double" w:sz="6" w:space="0" w:color="auto"/>
              <w:right w:val="single" w:sz="4" w:space="0" w:color="auto"/>
            </w:tcBorders>
            <w:shd w:val="clear" w:color="auto" w:fill="auto"/>
            <w:noWrap/>
            <w:vAlign w:val="center"/>
            <w:hideMark/>
          </w:tcPr>
          <w:p w:rsidR="00F201BE" w:rsidRPr="00CC18E4" w:rsidRDefault="00F201BE" w:rsidP="00A21175">
            <w:pPr>
              <w:bidi w:val="0"/>
              <w:spacing w:after="0" w:line="240" w:lineRule="auto"/>
              <w:jc w:val="center"/>
              <w:rPr>
                <w:rFonts w:asciiTheme="majorBidi" w:hAnsiTheme="majorBidi" w:cstheme="majorBidi"/>
                <w:color w:val="000000"/>
              </w:rPr>
            </w:pPr>
            <w:r w:rsidRPr="00CC18E4">
              <w:rPr>
                <w:rFonts w:asciiTheme="majorBidi" w:hAnsiTheme="majorBidi" w:cstheme="majorBidi"/>
                <w:color w:val="000000"/>
              </w:rPr>
              <w:t>P</w:t>
            </w:r>
          </w:p>
        </w:tc>
        <w:tc>
          <w:tcPr>
            <w:tcW w:w="319" w:type="pct"/>
            <w:tcBorders>
              <w:top w:val="nil"/>
              <w:left w:val="nil"/>
              <w:bottom w:val="double" w:sz="6" w:space="0" w:color="auto"/>
              <w:right w:val="single" w:sz="4" w:space="0" w:color="auto"/>
            </w:tcBorders>
            <w:shd w:val="clear" w:color="auto" w:fill="auto"/>
            <w:noWrap/>
            <w:vAlign w:val="center"/>
            <w:hideMark/>
          </w:tcPr>
          <w:p w:rsidR="00F201BE" w:rsidRPr="00CC18E4" w:rsidRDefault="00F201BE" w:rsidP="00A21175">
            <w:pPr>
              <w:bidi w:val="0"/>
              <w:spacing w:after="0" w:line="240" w:lineRule="auto"/>
              <w:jc w:val="center"/>
              <w:rPr>
                <w:rFonts w:asciiTheme="majorBidi" w:hAnsiTheme="majorBidi" w:cstheme="majorBidi"/>
                <w:color w:val="000000"/>
              </w:rPr>
            </w:pPr>
            <w:r w:rsidRPr="00CC18E4">
              <w:rPr>
                <w:rFonts w:asciiTheme="majorBidi" w:hAnsiTheme="majorBidi" w:cstheme="majorBidi"/>
                <w:color w:val="000000"/>
              </w:rPr>
              <w:t>t</w:t>
            </w:r>
          </w:p>
        </w:tc>
        <w:tc>
          <w:tcPr>
            <w:tcW w:w="800" w:type="pct"/>
            <w:tcBorders>
              <w:top w:val="nil"/>
              <w:left w:val="nil"/>
              <w:bottom w:val="double" w:sz="6" w:space="0" w:color="auto"/>
              <w:right w:val="thickThinSmallGap" w:sz="12" w:space="0" w:color="auto"/>
            </w:tcBorders>
            <w:shd w:val="clear" w:color="auto" w:fill="auto"/>
            <w:noWrap/>
            <w:vAlign w:val="center"/>
            <w:hideMark/>
          </w:tcPr>
          <w:p w:rsidR="00F201BE" w:rsidRPr="00CC18E4" w:rsidRDefault="00F201BE" w:rsidP="00A21175">
            <w:pPr>
              <w:bidi w:val="0"/>
              <w:spacing w:after="0" w:line="240" w:lineRule="auto"/>
              <w:jc w:val="center"/>
              <w:rPr>
                <w:rFonts w:asciiTheme="majorBidi" w:hAnsiTheme="majorBidi" w:cstheme="majorBidi"/>
                <w:color w:val="000000"/>
              </w:rPr>
            </w:pPr>
            <w:r w:rsidRPr="00CC18E4">
              <w:rPr>
                <w:rFonts w:asciiTheme="majorBidi" w:hAnsiTheme="majorBidi" w:cstheme="majorBidi"/>
                <w:color w:val="000000"/>
              </w:rPr>
              <w:t>P</w:t>
            </w:r>
          </w:p>
        </w:tc>
      </w:tr>
      <w:tr w:rsidR="00F201BE" w:rsidRPr="00CC18E4" w:rsidTr="00A44AEC">
        <w:tc>
          <w:tcPr>
            <w:tcW w:w="1195" w:type="pct"/>
            <w:vMerge/>
            <w:tcBorders>
              <w:left w:val="thinThickSmallGap" w:sz="12" w:space="0" w:color="auto"/>
              <w:bottom w:val="thickThinSmallGap" w:sz="12" w:space="0" w:color="auto"/>
              <w:right w:val="single" w:sz="4" w:space="0" w:color="auto"/>
            </w:tcBorders>
            <w:shd w:val="clear" w:color="auto" w:fill="FABF8F"/>
            <w:noWrap/>
            <w:vAlign w:val="center"/>
            <w:hideMark/>
          </w:tcPr>
          <w:p w:rsidR="00F201BE" w:rsidRPr="00CC18E4" w:rsidRDefault="00F201BE" w:rsidP="00A21175">
            <w:pPr>
              <w:pStyle w:val="NormalWeb"/>
              <w:spacing w:before="0" w:beforeAutospacing="0" w:after="0" w:afterAutospacing="0"/>
              <w:rPr>
                <w:rFonts w:asciiTheme="majorBidi" w:hAnsiTheme="majorBidi" w:cstheme="majorBidi"/>
                <w:sz w:val="22"/>
                <w:szCs w:val="22"/>
              </w:rPr>
            </w:pPr>
          </w:p>
        </w:tc>
        <w:tc>
          <w:tcPr>
            <w:tcW w:w="592" w:type="pct"/>
            <w:tcBorders>
              <w:top w:val="nil"/>
              <w:left w:val="nil"/>
              <w:bottom w:val="thickThinSmallGap" w:sz="12" w:space="0" w:color="auto"/>
              <w:right w:val="single" w:sz="4" w:space="0" w:color="auto"/>
            </w:tcBorders>
            <w:shd w:val="clear" w:color="auto" w:fill="auto"/>
            <w:noWrap/>
            <w:vAlign w:val="center"/>
            <w:hideMark/>
          </w:tcPr>
          <w:p w:rsidR="00F201BE" w:rsidRPr="00CC18E4" w:rsidRDefault="00F201BE" w:rsidP="00A21175">
            <w:pPr>
              <w:bidi w:val="0"/>
              <w:spacing w:after="0" w:line="240" w:lineRule="auto"/>
              <w:jc w:val="center"/>
              <w:rPr>
                <w:rFonts w:asciiTheme="majorBidi" w:hAnsiTheme="majorBidi" w:cstheme="majorBidi"/>
                <w:color w:val="000000"/>
              </w:rPr>
            </w:pPr>
            <w:r w:rsidRPr="00CC18E4">
              <w:rPr>
                <w:rFonts w:asciiTheme="majorBidi" w:hAnsiTheme="majorBidi" w:cstheme="majorBidi"/>
                <w:color w:val="000000"/>
              </w:rPr>
              <w:t>20.8</w:t>
            </w:r>
          </w:p>
        </w:tc>
        <w:tc>
          <w:tcPr>
            <w:tcW w:w="1002" w:type="pct"/>
            <w:tcBorders>
              <w:top w:val="nil"/>
              <w:left w:val="nil"/>
              <w:bottom w:val="thickThinSmallGap" w:sz="12" w:space="0" w:color="auto"/>
              <w:right w:val="single" w:sz="4" w:space="0" w:color="auto"/>
            </w:tcBorders>
            <w:shd w:val="clear" w:color="auto" w:fill="auto"/>
            <w:noWrap/>
            <w:vAlign w:val="center"/>
            <w:hideMark/>
          </w:tcPr>
          <w:p w:rsidR="00F201BE" w:rsidRPr="00CC18E4" w:rsidRDefault="00F201BE" w:rsidP="00A21175">
            <w:pPr>
              <w:bidi w:val="0"/>
              <w:spacing w:after="0" w:line="240" w:lineRule="auto"/>
              <w:jc w:val="center"/>
              <w:rPr>
                <w:rFonts w:asciiTheme="majorBidi" w:hAnsiTheme="majorBidi" w:cstheme="majorBidi"/>
                <w:color w:val="000000"/>
              </w:rPr>
            </w:pPr>
            <w:r w:rsidRPr="00CC18E4">
              <w:rPr>
                <w:rFonts w:asciiTheme="majorBidi" w:hAnsiTheme="majorBidi" w:cstheme="majorBidi"/>
                <w:color w:val="000000"/>
              </w:rPr>
              <w:t>&lt; 0.01</w:t>
            </w:r>
          </w:p>
        </w:tc>
        <w:tc>
          <w:tcPr>
            <w:tcW w:w="455" w:type="pct"/>
            <w:tcBorders>
              <w:top w:val="nil"/>
              <w:left w:val="nil"/>
              <w:bottom w:val="thickThinSmallGap" w:sz="12" w:space="0" w:color="auto"/>
              <w:right w:val="single" w:sz="4" w:space="0" w:color="auto"/>
            </w:tcBorders>
            <w:shd w:val="clear" w:color="auto" w:fill="auto"/>
            <w:noWrap/>
            <w:vAlign w:val="center"/>
            <w:hideMark/>
          </w:tcPr>
          <w:p w:rsidR="00F201BE" w:rsidRPr="00CC18E4" w:rsidRDefault="00F201BE" w:rsidP="00A21175">
            <w:pPr>
              <w:bidi w:val="0"/>
              <w:spacing w:after="0" w:line="240" w:lineRule="auto"/>
              <w:jc w:val="center"/>
              <w:rPr>
                <w:rFonts w:asciiTheme="majorBidi" w:hAnsiTheme="majorBidi" w:cstheme="majorBidi"/>
                <w:color w:val="000000"/>
              </w:rPr>
            </w:pPr>
            <w:r w:rsidRPr="00CC18E4">
              <w:rPr>
                <w:rFonts w:asciiTheme="majorBidi" w:hAnsiTheme="majorBidi" w:cstheme="majorBidi"/>
                <w:color w:val="000000"/>
              </w:rPr>
              <w:t>2.1</w:t>
            </w:r>
          </w:p>
        </w:tc>
        <w:tc>
          <w:tcPr>
            <w:tcW w:w="638" w:type="pct"/>
            <w:tcBorders>
              <w:top w:val="nil"/>
              <w:left w:val="nil"/>
              <w:bottom w:val="thickThinSmallGap" w:sz="12" w:space="0" w:color="auto"/>
              <w:right w:val="single" w:sz="4" w:space="0" w:color="auto"/>
            </w:tcBorders>
            <w:shd w:val="clear" w:color="auto" w:fill="auto"/>
            <w:noWrap/>
            <w:vAlign w:val="center"/>
            <w:hideMark/>
          </w:tcPr>
          <w:p w:rsidR="00F201BE" w:rsidRPr="00CC18E4" w:rsidRDefault="00F201BE" w:rsidP="00A21175">
            <w:pPr>
              <w:bidi w:val="0"/>
              <w:spacing w:after="0" w:line="240" w:lineRule="auto"/>
              <w:jc w:val="center"/>
              <w:rPr>
                <w:rFonts w:asciiTheme="majorBidi" w:hAnsiTheme="majorBidi" w:cstheme="majorBidi"/>
                <w:color w:val="000000"/>
              </w:rPr>
            </w:pPr>
            <w:r w:rsidRPr="00CC18E4">
              <w:rPr>
                <w:rFonts w:asciiTheme="majorBidi" w:hAnsiTheme="majorBidi" w:cstheme="majorBidi"/>
                <w:color w:val="000000"/>
              </w:rPr>
              <w:t>&lt; 0.05</w:t>
            </w:r>
          </w:p>
        </w:tc>
        <w:tc>
          <w:tcPr>
            <w:tcW w:w="319" w:type="pct"/>
            <w:tcBorders>
              <w:top w:val="nil"/>
              <w:left w:val="nil"/>
              <w:bottom w:val="thickThinSmallGap" w:sz="12" w:space="0" w:color="auto"/>
              <w:right w:val="single" w:sz="4" w:space="0" w:color="auto"/>
            </w:tcBorders>
            <w:shd w:val="clear" w:color="auto" w:fill="auto"/>
            <w:noWrap/>
            <w:vAlign w:val="center"/>
            <w:hideMark/>
          </w:tcPr>
          <w:p w:rsidR="00F201BE" w:rsidRPr="00CC18E4" w:rsidRDefault="00F201BE" w:rsidP="00A21175">
            <w:pPr>
              <w:bidi w:val="0"/>
              <w:spacing w:after="0" w:line="240" w:lineRule="auto"/>
              <w:jc w:val="center"/>
              <w:rPr>
                <w:rFonts w:asciiTheme="majorBidi" w:hAnsiTheme="majorBidi" w:cstheme="majorBidi"/>
                <w:color w:val="000000"/>
              </w:rPr>
            </w:pPr>
            <w:r w:rsidRPr="00CC18E4">
              <w:rPr>
                <w:rFonts w:asciiTheme="majorBidi" w:hAnsiTheme="majorBidi" w:cstheme="majorBidi"/>
                <w:color w:val="000000"/>
              </w:rPr>
              <w:t>17.8</w:t>
            </w:r>
          </w:p>
        </w:tc>
        <w:tc>
          <w:tcPr>
            <w:tcW w:w="800" w:type="pct"/>
            <w:tcBorders>
              <w:top w:val="nil"/>
              <w:left w:val="nil"/>
              <w:bottom w:val="thickThinSmallGap" w:sz="12" w:space="0" w:color="auto"/>
              <w:right w:val="thickThinSmallGap" w:sz="12" w:space="0" w:color="auto"/>
            </w:tcBorders>
            <w:shd w:val="clear" w:color="auto" w:fill="auto"/>
            <w:noWrap/>
            <w:vAlign w:val="center"/>
            <w:hideMark/>
          </w:tcPr>
          <w:p w:rsidR="00F201BE" w:rsidRPr="00CC18E4" w:rsidRDefault="00F201BE" w:rsidP="00A21175">
            <w:pPr>
              <w:bidi w:val="0"/>
              <w:spacing w:after="0" w:line="240" w:lineRule="auto"/>
              <w:jc w:val="center"/>
              <w:rPr>
                <w:rFonts w:asciiTheme="majorBidi" w:hAnsiTheme="majorBidi" w:cstheme="majorBidi"/>
                <w:color w:val="000000"/>
              </w:rPr>
            </w:pPr>
            <w:r w:rsidRPr="00CC18E4">
              <w:rPr>
                <w:rFonts w:asciiTheme="majorBidi" w:hAnsiTheme="majorBidi" w:cstheme="majorBidi"/>
                <w:color w:val="000000"/>
              </w:rPr>
              <w:t>&lt; 0.01</w:t>
            </w:r>
          </w:p>
        </w:tc>
      </w:tr>
    </w:tbl>
    <w:p w:rsidR="00A21175" w:rsidRPr="00CC18E4" w:rsidRDefault="00A21175" w:rsidP="00A21175">
      <w:pPr>
        <w:pStyle w:val="Default"/>
        <w:spacing w:before="240"/>
        <w:ind w:firstLine="284"/>
        <w:jc w:val="both"/>
        <w:rPr>
          <w:rFonts w:asciiTheme="majorBidi" w:hAnsiTheme="majorBidi" w:cstheme="majorBidi"/>
          <w:sz w:val="22"/>
          <w:szCs w:val="22"/>
        </w:rPr>
        <w:sectPr w:rsidR="00A21175" w:rsidRPr="00CC18E4" w:rsidSect="00A21175">
          <w:type w:val="continuous"/>
          <w:pgSz w:w="11907" w:h="16840" w:code="9"/>
          <w:pgMar w:top="1134" w:right="2268" w:bottom="2835" w:left="2268" w:header="1021" w:footer="3119" w:gutter="0"/>
          <w:cols w:space="431"/>
          <w:docGrid w:linePitch="360"/>
        </w:sectPr>
      </w:pPr>
    </w:p>
    <w:p w:rsidR="00F201BE" w:rsidRPr="00CC18E4" w:rsidRDefault="00F201BE" w:rsidP="00A21175">
      <w:pPr>
        <w:pStyle w:val="Default"/>
        <w:spacing w:before="240"/>
        <w:ind w:firstLine="284"/>
        <w:jc w:val="both"/>
        <w:rPr>
          <w:rFonts w:asciiTheme="majorBidi" w:hAnsiTheme="majorBidi" w:cstheme="majorBidi"/>
          <w:sz w:val="22"/>
          <w:szCs w:val="22"/>
          <w:rtl/>
        </w:rPr>
      </w:pPr>
      <w:r w:rsidRPr="00CC18E4">
        <w:rPr>
          <w:rFonts w:asciiTheme="majorBidi" w:hAnsiTheme="majorBidi" w:cstheme="majorBidi"/>
          <w:sz w:val="22"/>
          <w:szCs w:val="22"/>
        </w:rPr>
        <w:lastRenderedPageBreak/>
        <w:t xml:space="preserve">The presence and severity of depression was compared between patient’s pre </w:t>
      </w:r>
      <w:proofErr w:type="gramStart"/>
      <w:r w:rsidRPr="00CC18E4">
        <w:rPr>
          <w:rFonts w:asciiTheme="majorBidi" w:hAnsiTheme="majorBidi" w:cstheme="majorBidi"/>
          <w:sz w:val="22"/>
          <w:szCs w:val="22"/>
        </w:rPr>
        <w:t>/post</w:t>
      </w:r>
      <w:proofErr w:type="gramEnd"/>
      <w:r w:rsidRPr="00CC18E4">
        <w:rPr>
          <w:rFonts w:asciiTheme="majorBidi" w:hAnsiTheme="majorBidi" w:cstheme="majorBidi"/>
          <w:sz w:val="22"/>
          <w:szCs w:val="22"/>
        </w:rPr>
        <w:t xml:space="preserve"> implantation.</w:t>
      </w:r>
    </w:p>
    <w:p w:rsidR="00F201BE" w:rsidRPr="00CC18E4" w:rsidRDefault="00035CCD" w:rsidP="00A21175">
      <w:pPr>
        <w:pStyle w:val="Default"/>
        <w:spacing w:before="240"/>
        <w:ind w:firstLine="284"/>
        <w:jc w:val="both"/>
        <w:rPr>
          <w:rFonts w:asciiTheme="majorBidi" w:hAnsiTheme="majorBidi" w:cstheme="majorBidi"/>
          <w:sz w:val="22"/>
          <w:szCs w:val="22"/>
        </w:rPr>
      </w:pPr>
      <w:r w:rsidRPr="00CC18E4">
        <w:rPr>
          <w:rFonts w:asciiTheme="majorBidi" w:hAnsiTheme="majorBidi" w:cstheme="majorBidi"/>
          <w:sz w:val="22"/>
          <w:szCs w:val="22"/>
        </w:rPr>
        <w:t xml:space="preserve"> </w:t>
      </w:r>
      <w:r w:rsidR="00F201BE" w:rsidRPr="00CC18E4">
        <w:rPr>
          <w:rFonts w:asciiTheme="majorBidi" w:hAnsiTheme="majorBidi" w:cstheme="majorBidi"/>
          <w:sz w:val="22"/>
          <w:szCs w:val="22"/>
        </w:rPr>
        <w:t>As shown in table</w:t>
      </w:r>
      <w:r w:rsidR="00234488" w:rsidRPr="00CC18E4">
        <w:rPr>
          <w:rFonts w:asciiTheme="majorBidi" w:hAnsiTheme="majorBidi" w:cstheme="majorBidi"/>
          <w:sz w:val="22"/>
          <w:szCs w:val="22"/>
        </w:rPr>
        <w:t xml:space="preserve"> </w:t>
      </w:r>
      <w:r w:rsidR="00F201BE" w:rsidRPr="00CC18E4">
        <w:rPr>
          <w:rFonts w:asciiTheme="majorBidi" w:hAnsiTheme="majorBidi" w:cstheme="majorBidi"/>
          <w:sz w:val="22"/>
          <w:szCs w:val="22"/>
        </w:rPr>
        <w:t>2, more than half</w:t>
      </w:r>
      <w:r w:rsidRPr="00CC18E4">
        <w:rPr>
          <w:rFonts w:asciiTheme="majorBidi" w:hAnsiTheme="majorBidi" w:cstheme="majorBidi"/>
          <w:sz w:val="22"/>
          <w:szCs w:val="22"/>
        </w:rPr>
        <w:t xml:space="preserve"> </w:t>
      </w:r>
      <w:r w:rsidR="00F201BE" w:rsidRPr="00CC18E4">
        <w:rPr>
          <w:rFonts w:asciiTheme="majorBidi" w:hAnsiTheme="majorBidi" w:cstheme="majorBidi"/>
          <w:sz w:val="22"/>
          <w:szCs w:val="22"/>
        </w:rPr>
        <w:t>of the patients (55.7%) respectively were moderate depressed pre implantation and by</w:t>
      </w:r>
      <w:r w:rsidRPr="00CC18E4">
        <w:rPr>
          <w:rFonts w:asciiTheme="majorBidi" w:hAnsiTheme="majorBidi" w:cstheme="majorBidi"/>
          <w:sz w:val="22"/>
          <w:szCs w:val="22"/>
        </w:rPr>
        <w:t xml:space="preserve"> </w:t>
      </w:r>
      <w:r w:rsidR="00F201BE" w:rsidRPr="00CC18E4">
        <w:rPr>
          <w:rFonts w:asciiTheme="majorBidi" w:hAnsiTheme="majorBidi" w:cstheme="majorBidi"/>
          <w:sz w:val="22"/>
          <w:szCs w:val="22"/>
        </w:rPr>
        <w:t>compared between study group</w:t>
      </w:r>
      <w:r w:rsidRPr="00CC18E4">
        <w:rPr>
          <w:rFonts w:asciiTheme="majorBidi" w:hAnsiTheme="majorBidi" w:cstheme="majorBidi"/>
          <w:sz w:val="22"/>
          <w:szCs w:val="22"/>
        </w:rPr>
        <w:t xml:space="preserve"> </w:t>
      </w:r>
      <w:r w:rsidR="00F201BE" w:rsidRPr="00CC18E4">
        <w:rPr>
          <w:rFonts w:asciiTheme="majorBidi" w:hAnsiTheme="majorBidi" w:cstheme="majorBidi"/>
          <w:sz w:val="22"/>
          <w:szCs w:val="22"/>
        </w:rPr>
        <w:t>(94.3%) were not depressed</w:t>
      </w:r>
      <w:r w:rsidRPr="00CC18E4">
        <w:rPr>
          <w:rFonts w:asciiTheme="majorBidi" w:hAnsiTheme="majorBidi" w:cstheme="majorBidi"/>
          <w:sz w:val="22"/>
          <w:szCs w:val="22"/>
        </w:rPr>
        <w:t xml:space="preserve"> </w:t>
      </w:r>
      <w:r w:rsidR="00F201BE" w:rsidRPr="00CC18E4">
        <w:rPr>
          <w:rFonts w:asciiTheme="majorBidi" w:hAnsiTheme="majorBidi" w:cstheme="majorBidi"/>
          <w:sz w:val="22"/>
          <w:szCs w:val="22"/>
        </w:rPr>
        <w:t>and control group (57.1%) were depressed</w:t>
      </w:r>
      <w:r w:rsidRPr="00CC18E4">
        <w:rPr>
          <w:rFonts w:asciiTheme="majorBidi" w:hAnsiTheme="majorBidi" w:cstheme="majorBidi"/>
          <w:sz w:val="22"/>
          <w:szCs w:val="22"/>
        </w:rPr>
        <w:t xml:space="preserve"> </w:t>
      </w:r>
    </w:p>
    <w:p w:rsidR="00F201BE" w:rsidRPr="00CC18E4" w:rsidRDefault="00F201BE" w:rsidP="00A21175">
      <w:pPr>
        <w:bidi w:val="0"/>
        <w:spacing w:before="240" w:after="0" w:line="240" w:lineRule="auto"/>
        <w:jc w:val="both"/>
        <w:rPr>
          <w:rFonts w:asciiTheme="majorBidi" w:hAnsiTheme="majorBidi" w:cstheme="majorBidi"/>
        </w:rPr>
      </w:pPr>
      <w:r w:rsidRPr="00CC18E4">
        <w:rPr>
          <w:rFonts w:asciiTheme="majorBidi" w:hAnsiTheme="majorBidi" w:cstheme="majorBidi"/>
        </w:rPr>
        <w:lastRenderedPageBreak/>
        <w:t>This difference was statistically significant, p &lt;0.01. As for the severity of depression, it was mostly mild to moderate among patients pre implantation and in control group, 94.3% respectively.</w:t>
      </w:r>
      <w:r w:rsidR="00035CCD" w:rsidRPr="00CC18E4">
        <w:rPr>
          <w:rFonts w:asciiTheme="majorBidi" w:hAnsiTheme="majorBidi" w:cstheme="majorBidi"/>
        </w:rPr>
        <w:t xml:space="preserve"> </w:t>
      </w:r>
    </w:p>
    <w:p w:rsidR="00F201BE" w:rsidRPr="00CC18E4" w:rsidRDefault="00F201BE" w:rsidP="00A21175">
      <w:pPr>
        <w:autoSpaceDE w:val="0"/>
        <w:autoSpaceDN w:val="0"/>
        <w:bidi w:val="0"/>
        <w:adjustRightInd w:val="0"/>
        <w:spacing w:before="240" w:after="0" w:line="240" w:lineRule="auto"/>
        <w:jc w:val="lowKashida"/>
        <w:rPr>
          <w:rFonts w:asciiTheme="majorBidi" w:hAnsiTheme="majorBidi" w:cstheme="majorBidi"/>
        </w:rPr>
      </w:pPr>
    </w:p>
    <w:p w:rsidR="00F201BE" w:rsidRPr="00CC18E4" w:rsidRDefault="00F201BE" w:rsidP="00A21175">
      <w:pPr>
        <w:bidi w:val="0"/>
        <w:spacing w:before="240" w:after="0" w:line="240" w:lineRule="auto"/>
        <w:ind w:firstLine="720"/>
        <w:rPr>
          <w:rFonts w:asciiTheme="majorBidi" w:hAnsiTheme="majorBidi" w:cstheme="majorBidi"/>
        </w:rPr>
      </w:pPr>
    </w:p>
    <w:p w:rsidR="00F201BE" w:rsidRPr="00CC18E4" w:rsidRDefault="00234488" w:rsidP="00A21175">
      <w:pPr>
        <w:bidi w:val="0"/>
        <w:spacing w:before="240" w:after="0" w:line="240" w:lineRule="auto"/>
        <w:rPr>
          <w:rFonts w:asciiTheme="majorBidi" w:hAnsiTheme="majorBidi" w:cstheme="majorBidi"/>
        </w:rPr>
      </w:pPr>
      <w:r w:rsidRPr="00CC18E4">
        <w:rPr>
          <w:rFonts w:asciiTheme="majorBidi" w:hAnsiTheme="majorBidi" w:cstheme="majorBidi"/>
          <w:u w:val="single"/>
        </w:rPr>
        <w:t xml:space="preserve"> </w:t>
      </w:r>
    </w:p>
    <w:p w:rsidR="00A21175" w:rsidRPr="00CC18E4" w:rsidRDefault="00A21175" w:rsidP="00A21175">
      <w:pPr>
        <w:bidi w:val="0"/>
        <w:spacing w:before="240" w:after="0" w:line="240" w:lineRule="auto"/>
        <w:rPr>
          <w:rFonts w:asciiTheme="majorBidi" w:hAnsiTheme="majorBidi" w:cstheme="majorBidi"/>
          <w:b/>
          <w:bCs/>
        </w:rPr>
        <w:sectPr w:rsidR="00A21175" w:rsidRPr="00CC18E4" w:rsidSect="00A21175">
          <w:type w:val="continuous"/>
          <w:pgSz w:w="11907" w:h="16840" w:code="9"/>
          <w:pgMar w:top="1134" w:right="2268" w:bottom="2835" w:left="2268" w:header="1021" w:footer="3119" w:gutter="0"/>
          <w:cols w:num="2" w:space="431"/>
          <w:docGrid w:linePitch="360"/>
        </w:sectPr>
      </w:pPr>
    </w:p>
    <w:p w:rsidR="00A21175" w:rsidRPr="00CC18E4" w:rsidRDefault="00A21175">
      <w:pPr>
        <w:bidi w:val="0"/>
        <w:rPr>
          <w:rFonts w:asciiTheme="majorBidi" w:hAnsiTheme="majorBidi" w:cstheme="majorBidi"/>
          <w:b/>
          <w:bCs/>
        </w:rPr>
      </w:pPr>
      <w:r w:rsidRPr="00CC18E4">
        <w:rPr>
          <w:rFonts w:asciiTheme="majorBidi" w:hAnsiTheme="majorBidi" w:cstheme="majorBidi"/>
          <w:b/>
          <w:bCs/>
        </w:rPr>
        <w:lastRenderedPageBreak/>
        <w:br w:type="page"/>
      </w:r>
    </w:p>
    <w:p w:rsidR="00F201BE" w:rsidRPr="00CC18E4" w:rsidRDefault="00F201BE" w:rsidP="0007498B">
      <w:pPr>
        <w:bidi w:val="0"/>
        <w:spacing w:before="240" w:after="120" w:line="240" w:lineRule="auto"/>
        <w:ind w:left="1145" w:hanging="1145"/>
        <w:rPr>
          <w:rFonts w:asciiTheme="majorBidi" w:hAnsiTheme="majorBidi" w:cstheme="majorBidi"/>
        </w:rPr>
      </w:pPr>
      <w:proofErr w:type="gramStart"/>
      <w:r w:rsidRPr="00CC18E4">
        <w:rPr>
          <w:rFonts w:asciiTheme="majorBidi" w:hAnsiTheme="majorBidi" w:cstheme="majorBidi"/>
          <w:b/>
          <w:bCs/>
        </w:rPr>
        <w:lastRenderedPageBreak/>
        <w:t>Table (</w:t>
      </w:r>
      <w:r w:rsidR="00234488" w:rsidRPr="00CC18E4">
        <w:rPr>
          <w:rFonts w:asciiTheme="majorBidi" w:hAnsiTheme="majorBidi" w:cstheme="majorBidi"/>
          <w:b/>
          <w:bCs/>
        </w:rPr>
        <w:t>3</w:t>
      </w:r>
      <w:r w:rsidRPr="00CC18E4">
        <w:rPr>
          <w:rFonts w:asciiTheme="majorBidi" w:hAnsiTheme="majorBidi" w:cstheme="majorBidi"/>
          <w:b/>
          <w:bCs/>
        </w:rPr>
        <w:t>):</w:t>
      </w:r>
      <w:r w:rsidR="00A21175" w:rsidRPr="00CC18E4">
        <w:rPr>
          <w:rFonts w:asciiTheme="majorBidi" w:hAnsiTheme="majorBidi" w:cstheme="majorBidi"/>
        </w:rPr>
        <w:tab/>
      </w:r>
      <w:r w:rsidRPr="00CC18E4">
        <w:rPr>
          <w:rFonts w:asciiTheme="majorBidi" w:hAnsiTheme="majorBidi" w:cstheme="majorBidi"/>
        </w:rPr>
        <w:t>Frequency and severity of anxiety among patients pre/post implantation and in the study and control groups.</w:t>
      </w:r>
      <w:proofErr w:type="gramEnd"/>
    </w:p>
    <w:tbl>
      <w:tblPr>
        <w:tblW w:w="5000" w:type="pct"/>
        <w:jc w:val="center"/>
        <w:tblLook w:val="04A0" w:firstRow="1" w:lastRow="0" w:firstColumn="1" w:lastColumn="0" w:noHBand="0" w:noVBand="1"/>
      </w:tblPr>
      <w:tblGrid>
        <w:gridCol w:w="1798"/>
        <w:gridCol w:w="601"/>
        <w:gridCol w:w="1174"/>
        <w:gridCol w:w="547"/>
        <w:gridCol w:w="1313"/>
        <w:gridCol w:w="618"/>
        <w:gridCol w:w="1536"/>
      </w:tblGrid>
      <w:tr w:rsidR="00F201BE" w:rsidRPr="00CC18E4" w:rsidTr="00A44AEC">
        <w:trPr>
          <w:trHeight w:val="315"/>
          <w:jc w:val="center"/>
        </w:trPr>
        <w:tc>
          <w:tcPr>
            <w:tcW w:w="1190" w:type="pct"/>
            <w:vMerge w:val="restart"/>
            <w:tcBorders>
              <w:top w:val="thinThickSmallGap" w:sz="12" w:space="0" w:color="auto"/>
              <w:left w:val="thinThickSmallGap" w:sz="12" w:space="0" w:color="auto"/>
              <w:bottom w:val="single" w:sz="4" w:space="0" w:color="auto"/>
              <w:right w:val="single" w:sz="4" w:space="0" w:color="auto"/>
            </w:tcBorders>
            <w:shd w:val="clear" w:color="auto" w:fill="FABF8F"/>
            <w:noWrap/>
            <w:vAlign w:val="center"/>
            <w:hideMark/>
          </w:tcPr>
          <w:p w:rsidR="00F201BE" w:rsidRPr="00CC18E4" w:rsidRDefault="00F201BE" w:rsidP="00A21175">
            <w:pPr>
              <w:spacing w:after="0" w:line="240" w:lineRule="auto"/>
              <w:jc w:val="center"/>
              <w:rPr>
                <w:rFonts w:asciiTheme="majorBidi" w:hAnsiTheme="majorBidi" w:cstheme="majorBidi"/>
                <w:b/>
                <w:bCs/>
              </w:rPr>
            </w:pPr>
            <w:r w:rsidRPr="00CC18E4">
              <w:rPr>
                <w:rFonts w:asciiTheme="majorBidi" w:hAnsiTheme="majorBidi" w:cstheme="majorBidi"/>
                <w:b/>
                <w:bCs/>
              </w:rPr>
              <w:t>Anxiety level</w:t>
            </w:r>
          </w:p>
        </w:tc>
        <w:tc>
          <w:tcPr>
            <w:tcW w:w="1145" w:type="pct"/>
            <w:gridSpan w:val="2"/>
            <w:vMerge w:val="restart"/>
            <w:tcBorders>
              <w:top w:val="thinThickSmallGap" w:sz="12" w:space="0" w:color="auto"/>
              <w:left w:val="nil"/>
              <w:right w:val="single" w:sz="4" w:space="0" w:color="auto"/>
            </w:tcBorders>
            <w:shd w:val="clear" w:color="auto" w:fill="FABF8F"/>
            <w:noWrap/>
            <w:vAlign w:val="center"/>
            <w:hideMark/>
          </w:tcPr>
          <w:p w:rsidR="00F201BE" w:rsidRPr="00CC18E4" w:rsidRDefault="00F201BE" w:rsidP="00A21175">
            <w:pPr>
              <w:spacing w:after="0" w:line="240" w:lineRule="auto"/>
              <w:jc w:val="center"/>
              <w:rPr>
                <w:rFonts w:asciiTheme="majorBidi" w:hAnsiTheme="majorBidi" w:cstheme="majorBidi"/>
                <w:b/>
                <w:bCs/>
              </w:rPr>
            </w:pPr>
            <w:r w:rsidRPr="00CC18E4">
              <w:rPr>
                <w:rFonts w:asciiTheme="majorBidi" w:hAnsiTheme="majorBidi" w:cstheme="majorBidi"/>
                <w:b/>
                <w:bCs/>
              </w:rPr>
              <w:t>Pre/(n=70)</w:t>
            </w:r>
          </w:p>
        </w:tc>
        <w:tc>
          <w:tcPr>
            <w:tcW w:w="2665" w:type="pct"/>
            <w:gridSpan w:val="4"/>
            <w:tcBorders>
              <w:top w:val="thinThickSmallGap" w:sz="12" w:space="0" w:color="auto"/>
              <w:left w:val="nil"/>
              <w:bottom w:val="single" w:sz="4" w:space="0" w:color="auto"/>
              <w:right w:val="thickThinSmallGap" w:sz="12" w:space="0" w:color="auto"/>
            </w:tcBorders>
            <w:shd w:val="clear" w:color="auto" w:fill="FABF8F"/>
            <w:noWrap/>
            <w:vAlign w:val="center"/>
            <w:hideMark/>
          </w:tcPr>
          <w:p w:rsidR="00F201BE" w:rsidRPr="00CC18E4" w:rsidRDefault="00F201BE" w:rsidP="00A21175">
            <w:pPr>
              <w:spacing w:after="0" w:line="240" w:lineRule="auto"/>
              <w:jc w:val="center"/>
              <w:rPr>
                <w:rFonts w:asciiTheme="majorBidi" w:hAnsiTheme="majorBidi" w:cstheme="majorBidi"/>
                <w:b/>
                <w:bCs/>
              </w:rPr>
            </w:pPr>
            <w:r w:rsidRPr="00CC18E4">
              <w:rPr>
                <w:rFonts w:asciiTheme="majorBidi" w:hAnsiTheme="majorBidi" w:cstheme="majorBidi"/>
                <w:b/>
                <w:bCs/>
              </w:rPr>
              <w:t xml:space="preserve">Post/(n=70) </w:t>
            </w:r>
          </w:p>
          <w:p w:rsidR="00F201BE" w:rsidRPr="00CC18E4" w:rsidRDefault="00F201BE" w:rsidP="00A21175">
            <w:pPr>
              <w:spacing w:after="0" w:line="240" w:lineRule="auto"/>
              <w:jc w:val="center"/>
              <w:rPr>
                <w:rFonts w:asciiTheme="majorBidi" w:hAnsiTheme="majorBidi" w:cstheme="majorBidi"/>
                <w:b/>
                <w:bCs/>
              </w:rPr>
            </w:pPr>
          </w:p>
        </w:tc>
      </w:tr>
      <w:tr w:rsidR="00F201BE" w:rsidRPr="00CC18E4" w:rsidTr="00A44AEC">
        <w:trPr>
          <w:trHeight w:val="315"/>
          <w:jc w:val="center"/>
        </w:trPr>
        <w:tc>
          <w:tcPr>
            <w:tcW w:w="1190" w:type="pct"/>
            <w:vMerge/>
            <w:tcBorders>
              <w:top w:val="double" w:sz="6" w:space="0" w:color="auto"/>
              <w:left w:val="thinThickSmallGap" w:sz="12" w:space="0" w:color="auto"/>
              <w:bottom w:val="single" w:sz="4" w:space="0" w:color="auto"/>
              <w:right w:val="single" w:sz="4" w:space="0" w:color="auto"/>
            </w:tcBorders>
            <w:shd w:val="clear" w:color="auto" w:fill="FABF8F"/>
            <w:noWrap/>
            <w:vAlign w:val="center"/>
            <w:hideMark/>
          </w:tcPr>
          <w:p w:rsidR="00F201BE" w:rsidRPr="00CC18E4" w:rsidRDefault="00F201BE" w:rsidP="00A21175">
            <w:pPr>
              <w:spacing w:after="0" w:line="240" w:lineRule="auto"/>
              <w:jc w:val="center"/>
              <w:rPr>
                <w:rFonts w:asciiTheme="majorBidi" w:hAnsiTheme="majorBidi" w:cstheme="majorBidi"/>
                <w:b/>
                <w:bCs/>
                <w:color w:val="000000"/>
              </w:rPr>
            </w:pPr>
          </w:p>
        </w:tc>
        <w:tc>
          <w:tcPr>
            <w:tcW w:w="1145" w:type="pct"/>
            <w:gridSpan w:val="2"/>
            <w:vMerge/>
            <w:tcBorders>
              <w:left w:val="nil"/>
              <w:bottom w:val="single" w:sz="4" w:space="0" w:color="auto"/>
              <w:right w:val="single" w:sz="4" w:space="0" w:color="auto"/>
            </w:tcBorders>
            <w:shd w:val="clear" w:color="auto" w:fill="auto"/>
            <w:noWrap/>
            <w:vAlign w:val="center"/>
            <w:hideMark/>
          </w:tcPr>
          <w:p w:rsidR="00F201BE" w:rsidRPr="00CC18E4" w:rsidRDefault="00F201BE" w:rsidP="00A21175">
            <w:pPr>
              <w:spacing w:after="0" w:line="240" w:lineRule="auto"/>
              <w:rPr>
                <w:rFonts w:asciiTheme="majorBidi" w:hAnsiTheme="majorBidi" w:cstheme="majorBidi"/>
                <w:b/>
                <w:bCs/>
                <w:color w:val="000000"/>
              </w:rPr>
            </w:pPr>
          </w:p>
        </w:tc>
        <w:tc>
          <w:tcPr>
            <w:tcW w:w="1236" w:type="pct"/>
            <w:gridSpan w:val="2"/>
            <w:tcBorders>
              <w:top w:val="double" w:sz="6" w:space="0" w:color="auto"/>
              <w:left w:val="nil"/>
              <w:bottom w:val="single" w:sz="4" w:space="0" w:color="auto"/>
              <w:right w:val="single" w:sz="4" w:space="0" w:color="auto"/>
            </w:tcBorders>
            <w:shd w:val="clear" w:color="auto" w:fill="FABF8F"/>
            <w:noWrap/>
            <w:vAlign w:val="center"/>
            <w:hideMark/>
          </w:tcPr>
          <w:p w:rsidR="00F201BE" w:rsidRPr="00CC18E4" w:rsidRDefault="00F201BE" w:rsidP="00A21175">
            <w:pPr>
              <w:bidi w:val="0"/>
              <w:spacing w:after="0" w:line="240" w:lineRule="auto"/>
              <w:jc w:val="center"/>
              <w:rPr>
                <w:rFonts w:asciiTheme="majorBidi" w:hAnsiTheme="majorBidi" w:cstheme="majorBidi"/>
                <w:b/>
                <w:bCs/>
                <w:color w:val="000000"/>
              </w:rPr>
            </w:pPr>
            <w:r w:rsidRPr="00CC18E4">
              <w:rPr>
                <w:rFonts w:asciiTheme="majorBidi" w:hAnsiTheme="majorBidi" w:cstheme="majorBidi"/>
                <w:b/>
                <w:bCs/>
                <w:color w:val="000000"/>
              </w:rPr>
              <w:t>Study</w:t>
            </w:r>
          </w:p>
          <w:p w:rsidR="00F201BE" w:rsidRPr="00CC18E4" w:rsidRDefault="00F201BE" w:rsidP="00A21175">
            <w:pPr>
              <w:bidi w:val="0"/>
              <w:spacing w:after="0" w:line="240" w:lineRule="auto"/>
              <w:jc w:val="center"/>
              <w:rPr>
                <w:rFonts w:asciiTheme="majorBidi" w:hAnsiTheme="majorBidi" w:cstheme="majorBidi"/>
                <w:b/>
                <w:bCs/>
                <w:color w:val="000000"/>
              </w:rPr>
            </w:pPr>
            <w:r w:rsidRPr="00CC18E4">
              <w:rPr>
                <w:rFonts w:asciiTheme="majorBidi" w:hAnsiTheme="majorBidi" w:cstheme="majorBidi"/>
                <w:b/>
                <w:bCs/>
                <w:color w:val="000000"/>
              </w:rPr>
              <w:t>Group</w:t>
            </w:r>
          </w:p>
          <w:p w:rsidR="00F201BE" w:rsidRPr="00CC18E4" w:rsidRDefault="00F201BE" w:rsidP="00A21175">
            <w:pPr>
              <w:spacing w:after="0" w:line="240" w:lineRule="auto"/>
              <w:jc w:val="center"/>
              <w:rPr>
                <w:rFonts w:asciiTheme="majorBidi" w:hAnsiTheme="majorBidi" w:cstheme="majorBidi"/>
                <w:b/>
                <w:bCs/>
                <w:color w:val="000000"/>
              </w:rPr>
            </w:pPr>
            <w:r w:rsidRPr="00CC18E4">
              <w:rPr>
                <w:rFonts w:asciiTheme="majorBidi" w:hAnsiTheme="majorBidi" w:cstheme="majorBidi"/>
                <w:b/>
                <w:bCs/>
                <w:color w:val="000000"/>
              </w:rPr>
              <w:t>(n= 35)</w:t>
            </w:r>
          </w:p>
        </w:tc>
        <w:tc>
          <w:tcPr>
            <w:tcW w:w="1429" w:type="pct"/>
            <w:gridSpan w:val="2"/>
            <w:tcBorders>
              <w:top w:val="double" w:sz="6" w:space="0" w:color="auto"/>
              <w:left w:val="nil"/>
              <w:bottom w:val="single" w:sz="4" w:space="0" w:color="auto"/>
              <w:right w:val="thickThinSmallGap" w:sz="12" w:space="0" w:color="auto"/>
            </w:tcBorders>
            <w:shd w:val="clear" w:color="auto" w:fill="FABF8F"/>
            <w:noWrap/>
            <w:vAlign w:val="center"/>
            <w:hideMark/>
          </w:tcPr>
          <w:p w:rsidR="00F201BE" w:rsidRPr="00CC18E4" w:rsidRDefault="00F201BE" w:rsidP="00A21175">
            <w:pPr>
              <w:bidi w:val="0"/>
              <w:spacing w:after="0" w:line="240" w:lineRule="auto"/>
              <w:jc w:val="center"/>
              <w:rPr>
                <w:rFonts w:asciiTheme="majorBidi" w:hAnsiTheme="majorBidi" w:cstheme="majorBidi"/>
                <w:b/>
                <w:bCs/>
                <w:color w:val="000000"/>
              </w:rPr>
            </w:pPr>
            <w:r w:rsidRPr="00CC18E4">
              <w:rPr>
                <w:rFonts w:asciiTheme="majorBidi" w:hAnsiTheme="majorBidi" w:cstheme="majorBidi"/>
                <w:b/>
                <w:bCs/>
                <w:color w:val="000000"/>
              </w:rPr>
              <w:t>Control</w:t>
            </w:r>
          </w:p>
          <w:p w:rsidR="00F201BE" w:rsidRPr="00CC18E4" w:rsidRDefault="00F201BE" w:rsidP="00A21175">
            <w:pPr>
              <w:bidi w:val="0"/>
              <w:spacing w:after="0" w:line="240" w:lineRule="auto"/>
              <w:jc w:val="center"/>
              <w:rPr>
                <w:rFonts w:asciiTheme="majorBidi" w:hAnsiTheme="majorBidi" w:cstheme="majorBidi"/>
                <w:b/>
                <w:bCs/>
                <w:color w:val="000000"/>
              </w:rPr>
            </w:pPr>
            <w:r w:rsidRPr="00CC18E4">
              <w:rPr>
                <w:rFonts w:asciiTheme="majorBidi" w:hAnsiTheme="majorBidi" w:cstheme="majorBidi"/>
                <w:b/>
                <w:bCs/>
                <w:color w:val="000000"/>
              </w:rPr>
              <w:t>Group</w:t>
            </w:r>
          </w:p>
          <w:p w:rsidR="00F201BE" w:rsidRPr="00CC18E4" w:rsidRDefault="00F201BE" w:rsidP="00A21175">
            <w:pPr>
              <w:spacing w:after="0" w:line="240" w:lineRule="auto"/>
              <w:jc w:val="center"/>
              <w:rPr>
                <w:rFonts w:asciiTheme="majorBidi" w:hAnsiTheme="majorBidi" w:cstheme="majorBidi"/>
                <w:b/>
                <w:bCs/>
                <w:color w:val="000000"/>
              </w:rPr>
            </w:pPr>
            <w:r w:rsidRPr="00CC18E4">
              <w:rPr>
                <w:rFonts w:asciiTheme="majorBidi" w:hAnsiTheme="majorBidi" w:cstheme="majorBidi"/>
                <w:b/>
                <w:bCs/>
                <w:color w:val="000000"/>
              </w:rPr>
              <w:t>(n= 35)</w:t>
            </w:r>
          </w:p>
        </w:tc>
      </w:tr>
      <w:tr w:rsidR="00F201BE" w:rsidRPr="00CC18E4" w:rsidTr="00A44AEC">
        <w:trPr>
          <w:trHeight w:val="300"/>
          <w:jc w:val="center"/>
        </w:trPr>
        <w:tc>
          <w:tcPr>
            <w:tcW w:w="1190" w:type="pct"/>
            <w:vMerge/>
            <w:tcBorders>
              <w:top w:val="double" w:sz="6" w:space="0" w:color="auto"/>
              <w:left w:val="thinThickSmallGap" w:sz="12" w:space="0" w:color="auto"/>
              <w:bottom w:val="thickThinSmallGap" w:sz="12" w:space="0" w:color="auto"/>
              <w:right w:val="single" w:sz="4" w:space="0" w:color="auto"/>
            </w:tcBorders>
            <w:shd w:val="clear" w:color="auto" w:fill="FABF8F"/>
            <w:vAlign w:val="center"/>
            <w:hideMark/>
          </w:tcPr>
          <w:p w:rsidR="00F201BE" w:rsidRPr="00CC18E4" w:rsidRDefault="00F201BE" w:rsidP="00A21175">
            <w:pPr>
              <w:spacing w:after="0" w:line="240" w:lineRule="auto"/>
              <w:rPr>
                <w:rFonts w:asciiTheme="majorBidi" w:hAnsiTheme="majorBidi" w:cstheme="majorBidi"/>
                <w:color w:val="000000"/>
              </w:rPr>
            </w:pPr>
          </w:p>
        </w:tc>
        <w:tc>
          <w:tcPr>
            <w:tcW w:w="366" w:type="pct"/>
            <w:tcBorders>
              <w:top w:val="nil"/>
              <w:left w:val="nil"/>
              <w:bottom w:val="thickThinSmallGap" w:sz="12" w:space="0" w:color="auto"/>
              <w:right w:val="single" w:sz="4" w:space="0" w:color="auto"/>
            </w:tcBorders>
            <w:shd w:val="clear" w:color="auto" w:fill="auto"/>
            <w:noWrap/>
            <w:vAlign w:val="center"/>
            <w:hideMark/>
          </w:tcPr>
          <w:p w:rsidR="00F201BE" w:rsidRPr="00CC18E4" w:rsidRDefault="00F201BE" w:rsidP="00A21175">
            <w:pPr>
              <w:spacing w:after="0" w:line="240" w:lineRule="auto"/>
              <w:jc w:val="center"/>
              <w:rPr>
                <w:rFonts w:asciiTheme="majorBidi" w:hAnsiTheme="majorBidi" w:cstheme="majorBidi"/>
                <w:color w:val="000000"/>
              </w:rPr>
            </w:pPr>
            <w:r w:rsidRPr="00CC18E4">
              <w:rPr>
                <w:rFonts w:asciiTheme="majorBidi" w:hAnsiTheme="majorBidi" w:cstheme="majorBidi"/>
                <w:color w:val="000000"/>
              </w:rPr>
              <w:t>No</w:t>
            </w:r>
          </w:p>
        </w:tc>
        <w:tc>
          <w:tcPr>
            <w:tcW w:w="778" w:type="pct"/>
            <w:tcBorders>
              <w:top w:val="nil"/>
              <w:left w:val="nil"/>
              <w:bottom w:val="thickThinSmallGap" w:sz="12" w:space="0" w:color="auto"/>
              <w:right w:val="single" w:sz="4" w:space="0" w:color="auto"/>
            </w:tcBorders>
            <w:shd w:val="clear" w:color="auto" w:fill="auto"/>
            <w:noWrap/>
            <w:vAlign w:val="center"/>
            <w:hideMark/>
          </w:tcPr>
          <w:p w:rsidR="00F201BE" w:rsidRPr="00CC18E4" w:rsidRDefault="00F201BE" w:rsidP="00A21175">
            <w:pPr>
              <w:spacing w:after="0" w:line="240" w:lineRule="auto"/>
              <w:jc w:val="center"/>
              <w:rPr>
                <w:rFonts w:asciiTheme="majorBidi" w:hAnsiTheme="majorBidi" w:cstheme="majorBidi"/>
                <w:color w:val="000000"/>
              </w:rPr>
            </w:pPr>
            <w:r w:rsidRPr="00CC18E4">
              <w:rPr>
                <w:rFonts w:asciiTheme="majorBidi" w:hAnsiTheme="majorBidi" w:cstheme="majorBidi"/>
                <w:color w:val="000000"/>
              </w:rPr>
              <w:t>%</w:t>
            </w:r>
          </w:p>
        </w:tc>
        <w:tc>
          <w:tcPr>
            <w:tcW w:w="366" w:type="pct"/>
            <w:tcBorders>
              <w:top w:val="nil"/>
              <w:left w:val="nil"/>
              <w:bottom w:val="thickThinSmallGap" w:sz="12" w:space="0" w:color="auto"/>
              <w:right w:val="single" w:sz="4" w:space="0" w:color="auto"/>
            </w:tcBorders>
            <w:shd w:val="clear" w:color="auto" w:fill="auto"/>
            <w:noWrap/>
            <w:vAlign w:val="center"/>
            <w:hideMark/>
          </w:tcPr>
          <w:p w:rsidR="00F201BE" w:rsidRPr="00CC18E4" w:rsidRDefault="00F201BE" w:rsidP="00A21175">
            <w:pPr>
              <w:spacing w:after="0" w:line="240" w:lineRule="auto"/>
              <w:jc w:val="center"/>
              <w:rPr>
                <w:rFonts w:asciiTheme="majorBidi" w:hAnsiTheme="majorBidi" w:cstheme="majorBidi"/>
                <w:color w:val="000000"/>
              </w:rPr>
            </w:pPr>
            <w:r w:rsidRPr="00CC18E4">
              <w:rPr>
                <w:rFonts w:asciiTheme="majorBidi" w:hAnsiTheme="majorBidi" w:cstheme="majorBidi"/>
                <w:color w:val="000000"/>
              </w:rPr>
              <w:t>No</w:t>
            </w:r>
          </w:p>
        </w:tc>
        <w:tc>
          <w:tcPr>
            <w:tcW w:w="870" w:type="pct"/>
            <w:tcBorders>
              <w:top w:val="nil"/>
              <w:left w:val="nil"/>
              <w:bottom w:val="thickThinSmallGap" w:sz="12" w:space="0" w:color="auto"/>
              <w:right w:val="single" w:sz="4" w:space="0" w:color="auto"/>
            </w:tcBorders>
            <w:shd w:val="clear" w:color="auto" w:fill="auto"/>
            <w:noWrap/>
            <w:vAlign w:val="center"/>
            <w:hideMark/>
          </w:tcPr>
          <w:p w:rsidR="00F201BE" w:rsidRPr="00CC18E4" w:rsidRDefault="00F201BE" w:rsidP="00A21175">
            <w:pPr>
              <w:spacing w:after="0" w:line="240" w:lineRule="auto"/>
              <w:jc w:val="center"/>
              <w:rPr>
                <w:rFonts w:asciiTheme="majorBidi" w:hAnsiTheme="majorBidi" w:cstheme="majorBidi"/>
                <w:color w:val="000000"/>
              </w:rPr>
            </w:pPr>
            <w:r w:rsidRPr="00CC18E4">
              <w:rPr>
                <w:rFonts w:asciiTheme="majorBidi" w:hAnsiTheme="majorBidi" w:cstheme="majorBidi"/>
                <w:color w:val="000000"/>
              </w:rPr>
              <w:t>%</w:t>
            </w:r>
          </w:p>
        </w:tc>
        <w:tc>
          <w:tcPr>
            <w:tcW w:w="412" w:type="pct"/>
            <w:tcBorders>
              <w:top w:val="nil"/>
              <w:left w:val="nil"/>
              <w:bottom w:val="thickThinSmallGap" w:sz="12" w:space="0" w:color="auto"/>
              <w:right w:val="single" w:sz="4" w:space="0" w:color="auto"/>
            </w:tcBorders>
            <w:shd w:val="clear" w:color="auto" w:fill="auto"/>
            <w:noWrap/>
            <w:vAlign w:val="center"/>
            <w:hideMark/>
          </w:tcPr>
          <w:p w:rsidR="00F201BE" w:rsidRPr="00CC18E4" w:rsidRDefault="00F201BE" w:rsidP="00A21175">
            <w:pPr>
              <w:spacing w:after="0" w:line="240" w:lineRule="auto"/>
              <w:jc w:val="center"/>
              <w:rPr>
                <w:rFonts w:asciiTheme="majorBidi" w:hAnsiTheme="majorBidi" w:cstheme="majorBidi"/>
                <w:color w:val="000000"/>
              </w:rPr>
            </w:pPr>
            <w:r w:rsidRPr="00CC18E4">
              <w:rPr>
                <w:rFonts w:asciiTheme="majorBidi" w:hAnsiTheme="majorBidi" w:cstheme="majorBidi"/>
                <w:color w:val="000000"/>
              </w:rPr>
              <w:t>No</w:t>
            </w:r>
          </w:p>
        </w:tc>
        <w:tc>
          <w:tcPr>
            <w:tcW w:w="1017" w:type="pct"/>
            <w:tcBorders>
              <w:top w:val="nil"/>
              <w:left w:val="nil"/>
              <w:bottom w:val="thickThinSmallGap" w:sz="12" w:space="0" w:color="auto"/>
              <w:right w:val="thickThinSmallGap" w:sz="12" w:space="0" w:color="auto"/>
            </w:tcBorders>
            <w:shd w:val="clear" w:color="auto" w:fill="auto"/>
            <w:noWrap/>
            <w:vAlign w:val="center"/>
            <w:hideMark/>
          </w:tcPr>
          <w:p w:rsidR="00F201BE" w:rsidRPr="00CC18E4" w:rsidRDefault="00F201BE" w:rsidP="00A21175">
            <w:pPr>
              <w:spacing w:after="0" w:line="240" w:lineRule="auto"/>
              <w:jc w:val="center"/>
              <w:rPr>
                <w:rFonts w:asciiTheme="majorBidi" w:hAnsiTheme="majorBidi" w:cstheme="majorBidi"/>
                <w:color w:val="000000"/>
              </w:rPr>
            </w:pPr>
            <w:r w:rsidRPr="00CC18E4">
              <w:rPr>
                <w:rFonts w:asciiTheme="majorBidi" w:hAnsiTheme="majorBidi" w:cstheme="majorBidi"/>
                <w:color w:val="000000"/>
              </w:rPr>
              <w:t>%</w:t>
            </w:r>
          </w:p>
        </w:tc>
      </w:tr>
      <w:tr w:rsidR="00F201BE" w:rsidRPr="00CC18E4" w:rsidTr="00A44AEC">
        <w:trPr>
          <w:trHeight w:val="300"/>
          <w:jc w:val="center"/>
        </w:trPr>
        <w:tc>
          <w:tcPr>
            <w:tcW w:w="1190" w:type="pct"/>
            <w:tcBorders>
              <w:top w:val="thickThinSmallGap" w:sz="12" w:space="0" w:color="auto"/>
              <w:left w:val="thinThickSmallGap" w:sz="12" w:space="0" w:color="auto"/>
              <w:bottom w:val="single" w:sz="4" w:space="0" w:color="auto"/>
              <w:right w:val="single" w:sz="4" w:space="0" w:color="auto"/>
            </w:tcBorders>
            <w:shd w:val="clear" w:color="auto" w:fill="FABF8F"/>
            <w:noWrap/>
            <w:vAlign w:val="center"/>
            <w:hideMark/>
          </w:tcPr>
          <w:p w:rsidR="00F201BE" w:rsidRPr="00CC18E4" w:rsidRDefault="00F201BE" w:rsidP="00A21175">
            <w:pPr>
              <w:spacing w:after="0" w:line="240" w:lineRule="auto"/>
              <w:jc w:val="right"/>
              <w:rPr>
                <w:rFonts w:asciiTheme="majorBidi" w:hAnsiTheme="majorBidi" w:cstheme="majorBidi"/>
                <w:color w:val="000000"/>
              </w:rPr>
            </w:pPr>
            <w:r w:rsidRPr="00CC18E4">
              <w:rPr>
                <w:rFonts w:asciiTheme="majorBidi" w:hAnsiTheme="majorBidi" w:cstheme="majorBidi"/>
              </w:rPr>
              <w:t xml:space="preserve">No </w:t>
            </w:r>
          </w:p>
        </w:tc>
        <w:tc>
          <w:tcPr>
            <w:tcW w:w="366" w:type="pct"/>
            <w:tcBorders>
              <w:top w:val="thickThinSmallGap" w:sz="12" w:space="0" w:color="auto"/>
              <w:left w:val="nil"/>
              <w:bottom w:val="single" w:sz="4" w:space="0" w:color="auto"/>
              <w:right w:val="single" w:sz="4" w:space="0" w:color="auto"/>
            </w:tcBorders>
            <w:shd w:val="clear" w:color="auto" w:fill="auto"/>
            <w:noWrap/>
            <w:vAlign w:val="center"/>
            <w:hideMark/>
          </w:tcPr>
          <w:p w:rsidR="00F201BE" w:rsidRPr="00CC18E4" w:rsidRDefault="00F201BE" w:rsidP="00A21175">
            <w:pPr>
              <w:spacing w:after="0" w:line="240" w:lineRule="auto"/>
              <w:jc w:val="center"/>
              <w:rPr>
                <w:rFonts w:asciiTheme="majorBidi" w:hAnsiTheme="majorBidi" w:cstheme="majorBidi"/>
                <w:color w:val="000000"/>
              </w:rPr>
            </w:pPr>
            <w:r w:rsidRPr="00CC18E4">
              <w:rPr>
                <w:rFonts w:asciiTheme="majorBidi" w:hAnsiTheme="majorBidi" w:cstheme="majorBidi"/>
                <w:color w:val="000000"/>
              </w:rPr>
              <w:t>9</w:t>
            </w:r>
          </w:p>
        </w:tc>
        <w:tc>
          <w:tcPr>
            <w:tcW w:w="778" w:type="pct"/>
            <w:tcBorders>
              <w:top w:val="thickThinSmallGap" w:sz="12" w:space="0" w:color="auto"/>
              <w:left w:val="nil"/>
              <w:bottom w:val="single" w:sz="4" w:space="0" w:color="auto"/>
              <w:right w:val="single" w:sz="4" w:space="0" w:color="auto"/>
            </w:tcBorders>
            <w:shd w:val="clear" w:color="auto" w:fill="auto"/>
            <w:noWrap/>
            <w:vAlign w:val="center"/>
            <w:hideMark/>
          </w:tcPr>
          <w:p w:rsidR="00F201BE" w:rsidRPr="00CC18E4" w:rsidRDefault="00F201BE" w:rsidP="00A21175">
            <w:pPr>
              <w:spacing w:after="0" w:line="240" w:lineRule="auto"/>
              <w:jc w:val="center"/>
              <w:rPr>
                <w:rFonts w:asciiTheme="majorBidi" w:hAnsiTheme="majorBidi" w:cstheme="majorBidi"/>
                <w:color w:val="000000"/>
              </w:rPr>
            </w:pPr>
            <w:r w:rsidRPr="00CC18E4">
              <w:rPr>
                <w:rFonts w:asciiTheme="majorBidi" w:hAnsiTheme="majorBidi" w:cstheme="majorBidi"/>
                <w:color w:val="000000"/>
              </w:rPr>
              <w:t>12.9%</w:t>
            </w:r>
          </w:p>
        </w:tc>
        <w:tc>
          <w:tcPr>
            <w:tcW w:w="366" w:type="pct"/>
            <w:tcBorders>
              <w:top w:val="thickThinSmallGap" w:sz="12" w:space="0" w:color="auto"/>
              <w:left w:val="nil"/>
              <w:bottom w:val="single" w:sz="4" w:space="0" w:color="auto"/>
              <w:right w:val="single" w:sz="4" w:space="0" w:color="auto"/>
            </w:tcBorders>
            <w:shd w:val="clear" w:color="auto" w:fill="auto"/>
            <w:noWrap/>
            <w:vAlign w:val="center"/>
            <w:hideMark/>
          </w:tcPr>
          <w:p w:rsidR="00F201BE" w:rsidRPr="00CC18E4" w:rsidRDefault="00F201BE" w:rsidP="00A21175">
            <w:pPr>
              <w:spacing w:after="0" w:line="240" w:lineRule="auto"/>
              <w:jc w:val="center"/>
              <w:rPr>
                <w:rFonts w:asciiTheme="majorBidi" w:hAnsiTheme="majorBidi" w:cstheme="majorBidi"/>
                <w:color w:val="000000"/>
              </w:rPr>
            </w:pPr>
            <w:r w:rsidRPr="00CC18E4">
              <w:rPr>
                <w:rFonts w:asciiTheme="majorBidi" w:hAnsiTheme="majorBidi" w:cstheme="majorBidi"/>
                <w:color w:val="000000"/>
              </w:rPr>
              <w:t>31</w:t>
            </w:r>
          </w:p>
        </w:tc>
        <w:tc>
          <w:tcPr>
            <w:tcW w:w="870" w:type="pct"/>
            <w:tcBorders>
              <w:top w:val="thickThinSmallGap" w:sz="12" w:space="0" w:color="auto"/>
              <w:left w:val="nil"/>
              <w:bottom w:val="single" w:sz="4" w:space="0" w:color="auto"/>
              <w:right w:val="single" w:sz="4" w:space="0" w:color="auto"/>
            </w:tcBorders>
            <w:shd w:val="clear" w:color="auto" w:fill="auto"/>
            <w:noWrap/>
            <w:vAlign w:val="center"/>
            <w:hideMark/>
          </w:tcPr>
          <w:p w:rsidR="00F201BE" w:rsidRPr="00CC18E4" w:rsidRDefault="00F201BE" w:rsidP="00A21175">
            <w:pPr>
              <w:spacing w:after="0" w:line="240" w:lineRule="auto"/>
              <w:jc w:val="center"/>
              <w:rPr>
                <w:rFonts w:asciiTheme="majorBidi" w:hAnsiTheme="majorBidi" w:cstheme="majorBidi"/>
                <w:color w:val="000000"/>
              </w:rPr>
            </w:pPr>
            <w:r w:rsidRPr="00CC18E4">
              <w:rPr>
                <w:rFonts w:asciiTheme="majorBidi" w:hAnsiTheme="majorBidi" w:cstheme="majorBidi"/>
                <w:color w:val="000000"/>
              </w:rPr>
              <w:t>88.6%</w:t>
            </w:r>
          </w:p>
        </w:tc>
        <w:tc>
          <w:tcPr>
            <w:tcW w:w="412" w:type="pct"/>
            <w:tcBorders>
              <w:top w:val="thickThinSmallGap" w:sz="12" w:space="0" w:color="auto"/>
              <w:left w:val="nil"/>
              <w:bottom w:val="single" w:sz="4" w:space="0" w:color="auto"/>
              <w:right w:val="single" w:sz="4" w:space="0" w:color="auto"/>
            </w:tcBorders>
            <w:shd w:val="clear" w:color="auto" w:fill="auto"/>
            <w:noWrap/>
            <w:vAlign w:val="center"/>
            <w:hideMark/>
          </w:tcPr>
          <w:p w:rsidR="00F201BE" w:rsidRPr="00CC18E4" w:rsidRDefault="00F201BE" w:rsidP="00A21175">
            <w:pPr>
              <w:spacing w:after="0" w:line="240" w:lineRule="auto"/>
              <w:jc w:val="center"/>
              <w:rPr>
                <w:rFonts w:asciiTheme="majorBidi" w:hAnsiTheme="majorBidi" w:cstheme="majorBidi"/>
                <w:color w:val="000000"/>
              </w:rPr>
            </w:pPr>
            <w:r w:rsidRPr="00CC18E4">
              <w:rPr>
                <w:rFonts w:asciiTheme="majorBidi" w:hAnsiTheme="majorBidi" w:cstheme="majorBidi"/>
                <w:color w:val="000000"/>
              </w:rPr>
              <w:t>1</w:t>
            </w:r>
          </w:p>
        </w:tc>
        <w:tc>
          <w:tcPr>
            <w:tcW w:w="1017" w:type="pct"/>
            <w:tcBorders>
              <w:top w:val="thickThinSmallGap" w:sz="12" w:space="0" w:color="auto"/>
              <w:left w:val="nil"/>
              <w:bottom w:val="single" w:sz="4" w:space="0" w:color="auto"/>
              <w:right w:val="thickThinSmallGap" w:sz="12" w:space="0" w:color="auto"/>
            </w:tcBorders>
            <w:shd w:val="clear" w:color="auto" w:fill="auto"/>
            <w:noWrap/>
            <w:vAlign w:val="center"/>
            <w:hideMark/>
          </w:tcPr>
          <w:p w:rsidR="00F201BE" w:rsidRPr="00CC18E4" w:rsidRDefault="00F201BE" w:rsidP="00A21175">
            <w:pPr>
              <w:spacing w:after="0" w:line="240" w:lineRule="auto"/>
              <w:jc w:val="center"/>
              <w:rPr>
                <w:rFonts w:asciiTheme="majorBidi" w:hAnsiTheme="majorBidi" w:cstheme="majorBidi"/>
                <w:color w:val="000000"/>
              </w:rPr>
            </w:pPr>
            <w:r w:rsidRPr="00CC18E4">
              <w:rPr>
                <w:rFonts w:asciiTheme="majorBidi" w:hAnsiTheme="majorBidi" w:cstheme="majorBidi"/>
                <w:color w:val="000000"/>
              </w:rPr>
              <w:t>2.9%</w:t>
            </w:r>
          </w:p>
        </w:tc>
      </w:tr>
      <w:tr w:rsidR="00F201BE" w:rsidRPr="00CC18E4" w:rsidTr="00A44AEC">
        <w:trPr>
          <w:trHeight w:val="300"/>
          <w:jc w:val="center"/>
        </w:trPr>
        <w:tc>
          <w:tcPr>
            <w:tcW w:w="1190" w:type="pct"/>
            <w:tcBorders>
              <w:top w:val="nil"/>
              <w:left w:val="thinThickSmallGap" w:sz="12" w:space="0" w:color="auto"/>
              <w:bottom w:val="single" w:sz="4" w:space="0" w:color="auto"/>
              <w:right w:val="single" w:sz="4" w:space="0" w:color="auto"/>
            </w:tcBorders>
            <w:shd w:val="clear" w:color="auto" w:fill="FABF8F"/>
            <w:noWrap/>
            <w:vAlign w:val="center"/>
            <w:hideMark/>
          </w:tcPr>
          <w:p w:rsidR="00F201BE" w:rsidRPr="00CC18E4" w:rsidRDefault="00F201BE" w:rsidP="00A21175">
            <w:pPr>
              <w:spacing w:after="0" w:line="240" w:lineRule="auto"/>
              <w:jc w:val="right"/>
              <w:rPr>
                <w:rFonts w:asciiTheme="majorBidi" w:hAnsiTheme="majorBidi" w:cstheme="majorBidi"/>
                <w:color w:val="000000"/>
              </w:rPr>
            </w:pPr>
            <w:r w:rsidRPr="00CC18E4">
              <w:rPr>
                <w:rFonts w:asciiTheme="majorBidi" w:hAnsiTheme="majorBidi" w:cstheme="majorBidi"/>
              </w:rPr>
              <w:t>Mild</w:t>
            </w:r>
            <w:r w:rsidR="00035CCD" w:rsidRPr="00CC18E4">
              <w:rPr>
                <w:rFonts w:asciiTheme="majorBidi" w:hAnsiTheme="majorBidi" w:cstheme="majorBidi"/>
              </w:rPr>
              <w:t xml:space="preserve"> </w:t>
            </w:r>
            <w:r w:rsidRPr="00CC18E4">
              <w:rPr>
                <w:rFonts w:asciiTheme="majorBidi" w:hAnsiTheme="majorBidi" w:cstheme="majorBidi"/>
              </w:rPr>
              <w:t>anxiety</w:t>
            </w:r>
          </w:p>
        </w:tc>
        <w:tc>
          <w:tcPr>
            <w:tcW w:w="366" w:type="pct"/>
            <w:tcBorders>
              <w:top w:val="nil"/>
              <w:left w:val="nil"/>
              <w:bottom w:val="single" w:sz="4" w:space="0" w:color="auto"/>
              <w:right w:val="single" w:sz="4" w:space="0" w:color="auto"/>
            </w:tcBorders>
            <w:shd w:val="clear" w:color="auto" w:fill="auto"/>
            <w:noWrap/>
            <w:vAlign w:val="center"/>
            <w:hideMark/>
          </w:tcPr>
          <w:p w:rsidR="00F201BE" w:rsidRPr="00CC18E4" w:rsidRDefault="00F201BE" w:rsidP="00A21175">
            <w:pPr>
              <w:spacing w:after="0" w:line="240" w:lineRule="auto"/>
              <w:jc w:val="center"/>
              <w:rPr>
                <w:rFonts w:asciiTheme="majorBidi" w:hAnsiTheme="majorBidi" w:cstheme="majorBidi"/>
                <w:color w:val="000000"/>
              </w:rPr>
            </w:pPr>
            <w:r w:rsidRPr="00CC18E4">
              <w:rPr>
                <w:rFonts w:asciiTheme="majorBidi" w:hAnsiTheme="majorBidi" w:cstheme="majorBidi"/>
                <w:color w:val="000000"/>
              </w:rPr>
              <w:t>29</w:t>
            </w:r>
          </w:p>
        </w:tc>
        <w:tc>
          <w:tcPr>
            <w:tcW w:w="778" w:type="pct"/>
            <w:tcBorders>
              <w:top w:val="nil"/>
              <w:left w:val="nil"/>
              <w:bottom w:val="single" w:sz="4" w:space="0" w:color="auto"/>
              <w:right w:val="single" w:sz="4" w:space="0" w:color="auto"/>
            </w:tcBorders>
            <w:shd w:val="clear" w:color="auto" w:fill="auto"/>
            <w:noWrap/>
            <w:vAlign w:val="center"/>
            <w:hideMark/>
          </w:tcPr>
          <w:p w:rsidR="00F201BE" w:rsidRPr="00CC18E4" w:rsidRDefault="00F201BE" w:rsidP="00A21175">
            <w:pPr>
              <w:spacing w:after="0" w:line="240" w:lineRule="auto"/>
              <w:jc w:val="center"/>
              <w:rPr>
                <w:rFonts w:asciiTheme="majorBidi" w:hAnsiTheme="majorBidi" w:cstheme="majorBidi"/>
                <w:color w:val="000000"/>
              </w:rPr>
            </w:pPr>
            <w:r w:rsidRPr="00CC18E4">
              <w:rPr>
                <w:rFonts w:asciiTheme="majorBidi" w:hAnsiTheme="majorBidi" w:cstheme="majorBidi"/>
                <w:color w:val="000000"/>
              </w:rPr>
              <w:t>41.4%</w:t>
            </w:r>
          </w:p>
        </w:tc>
        <w:tc>
          <w:tcPr>
            <w:tcW w:w="366" w:type="pct"/>
            <w:tcBorders>
              <w:top w:val="nil"/>
              <w:left w:val="nil"/>
              <w:bottom w:val="single" w:sz="4" w:space="0" w:color="auto"/>
              <w:right w:val="single" w:sz="4" w:space="0" w:color="auto"/>
            </w:tcBorders>
            <w:shd w:val="clear" w:color="auto" w:fill="auto"/>
            <w:noWrap/>
            <w:vAlign w:val="center"/>
            <w:hideMark/>
          </w:tcPr>
          <w:p w:rsidR="00F201BE" w:rsidRPr="00CC18E4" w:rsidRDefault="00F201BE" w:rsidP="00A21175">
            <w:pPr>
              <w:spacing w:after="0" w:line="240" w:lineRule="auto"/>
              <w:jc w:val="center"/>
              <w:rPr>
                <w:rFonts w:asciiTheme="majorBidi" w:hAnsiTheme="majorBidi" w:cstheme="majorBidi"/>
                <w:color w:val="000000"/>
              </w:rPr>
            </w:pPr>
            <w:r w:rsidRPr="00CC18E4">
              <w:rPr>
                <w:rFonts w:asciiTheme="majorBidi" w:hAnsiTheme="majorBidi" w:cstheme="majorBidi"/>
                <w:color w:val="000000"/>
              </w:rPr>
              <w:t>4</w:t>
            </w:r>
          </w:p>
        </w:tc>
        <w:tc>
          <w:tcPr>
            <w:tcW w:w="870" w:type="pct"/>
            <w:tcBorders>
              <w:top w:val="nil"/>
              <w:left w:val="nil"/>
              <w:bottom w:val="single" w:sz="4" w:space="0" w:color="auto"/>
              <w:right w:val="single" w:sz="4" w:space="0" w:color="auto"/>
            </w:tcBorders>
            <w:shd w:val="clear" w:color="auto" w:fill="auto"/>
            <w:noWrap/>
            <w:vAlign w:val="center"/>
            <w:hideMark/>
          </w:tcPr>
          <w:p w:rsidR="00F201BE" w:rsidRPr="00CC18E4" w:rsidRDefault="00F201BE" w:rsidP="00A21175">
            <w:pPr>
              <w:spacing w:after="0" w:line="240" w:lineRule="auto"/>
              <w:jc w:val="center"/>
              <w:rPr>
                <w:rFonts w:asciiTheme="majorBidi" w:hAnsiTheme="majorBidi" w:cstheme="majorBidi"/>
                <w:color w:val="000000"/>
              </w:rPr>
            </w:pPr>
            <w:r w:rsidRPr="00CC18E4">
              <w:rPr>
                <w:rFonts w:asciiTheme="majorBidi" w:hAnsiTheme="majorBidi" w:cstheme="majorBidi"/>
                <w:color w:val="000000"/>
              </w:rPr>
              <w:t>11.4%</w:t>
            </w:r>
          </w:p>
        </w:tc>
        <w:tc>
          <w:tcPr>
            <w:tcW w:w="412" w:type="pct"/>
            <w:tcBorders>
              <w:top w:val="nil"/>
              <w:left w:val="nil"/>
              <w:bottom w:val="single" w:sz="4" w:space="0" w:color="auto"/>
              <w:right w:val="single" w:sz="4" w:space="0" w:color="auto"/>
            </w:tcBorders>
            <w:shd w:val="clear" w:color="auto" w:fill="auto"/>
            <w:noWrap/>
            <w:vAlign w:val="center"/>
            <w:hideMark/>
          </w:tcPr>
          <w:p w:rsidR="00F201BE" w:rsidRPr="00CC18E4" w:rsidRDefault="00F201BE" w:rsidP="00A21175">
            <w:pPr>
              <w:spacing w:after="0" w:line="240" w:lineRule="auto"/>
              <w:jc w:val="center"/>
              <w:rPr>
                <w:rFonts w:asciiTheme="majorBidi" w:hAnsiTheme="majorBidi" w:cstheme="majorBidi"/>
                <w:color w:val="000000"/>
              </w:rPr>
            </w:pPr>
            <w:r w:rsidRPr="00CC18E4">
              <w:rPr>
                <w:rFonts w:asciiTheme="majorBidi" w:hAnsiTheme="majorBidi" w:cstheme="majorBidi"/>
                <w:color w:val="000000"/>
              </w:rPr>
              <w:t>19</w:t>
            </w:r>
          </w:p>
        </w:tc>
        <w:tc>
          <w:tcPr>
            <w:tcW w:w="1017" w:type="pct"/>
            <w:tcBorders>
              <w:top w:val="nil"/>
              <w:left w:val="nil"/>
              <w:bottom w:val="single" w:sz="4" w:space="0" w:color="auto"/>
              <w:right w:val="thickThinSmallGap" w:sz="12" w:space="0" w:color="auto"/>
            </w:tcBorders>
            <w:shd w:val="clear" w:color="auto" w:fill="auto"/>
            <w:noWrap/>
            <w:vAlign w:val="center"/>
            <w:hideMark/>
          </w:tcPr>
          <w:p w:rsidR="00F201BE" w:rsidRPr="00CC18E4" w:rsidRDefault="00F201BE" w:rsidP="00A21175">
            <w:pPr>
              <w:spacing w:after="0" w:line="240" w:lineRule="auto"/>
              <w:jc w:val="center"/>
              <w:rPr>
                <w:rFonts w:asciiTheme="majorBidi" w:hAnsiTheme="majorBidi" w:cstheme="majorBidi"/>
                <w:color w:val="000000"/>
              </w:rPr>
            </w:pPr>
            <w:r w:rsidRPr="00CC18E4">
              <w:rPr>
                <w:rFonts w:asciiTheme="majorBidi" w:hAnsiTheme="majorBidi" w:cstheme="majorBidi"/>
                <w:color w:val="000000"/>
              </w:rPr>
              <w:t>54.3%</w:t>
            </w:r>
          </w:p>
        </w:tc>
      </w:tr>
      <w:tr w:rsidR="00F201BE" w:rsidRPr="00CC18E4" w:rsidTr="00A44AEC">
        <w:trPr>
          <w:trHeight w:val="300"/>
          <w:jc w:val="center"/>
        </w:trPr>
        <w:tc>
          <w:tcPr>
            <w:tcW w:w="1190" w:type="pct"/>
            <w:tcBorders>
              <w:top w:val="nil"/>
              <w:left w:val="thinThickSmallGap" w:sz="12" w:space="0" w:color="auto"/>
              <w:bottom w:val="single" w:sz="4" w:space="0" w:color="auto"/>
              <w:right w:val="single" w:sz="4" w:space="0" w:color="auto"/>
            </w:tcBorders>
            <w:shd w:val="clear" w:color="auto" w:fill="FABF8F"/>
            <w:noWrap/>
            <w:vAlign w:val="center"/>
            <w:hideMark/>
          </w:tcPr>
          <w:p w:rsidR="00F201BE" w:rsidRPr="00CC18E4" w:rsidRDefault="00035CCD" w:rsidP="00A21175">
            <w:pPr>
              <w:spacing w:after="0" w:line="240" w:lineRule="auto"/>
              <w:jc w:val="right"/>
              <w:rPr>
                <w:rFonts w:asciiTheme="majorBidi" w:hAnsiTheme="majorBidi" w:cstheme="majorBidi"/>
                <w:color w:val="000000"/>
              </w:rPr>
            </w:pPr>
            <w:r w:rsidRPr="00CC18E4">
              <w:rPr>
                <w:rFonts w:asciiTheme="majorBidi" w:hAnsiTheme="majorBidi" w:cstheme="majorBidi"/>
                <w:rtl/>
              </w:rPr>
              <w:t xml:space="preserve"> </w:t>
            </w:r>
            <w:r w:rsidR="00F201BE" w:rsidRPr="00CC18E4">
              <w:rPr>
                <w:rFonts w:asciiTheme="majorBidi" w:hAnsiTheme="majorBidi" w:cstheme="majorBidi"/>
              </w:rPr>
              <w:t>moderate anxiety</w:t>
            </w:r>
            <w:r w:rsidRPr="00CC18E4">
              <w:rPr>
                <w:rFonts w:asciiTheme="majorBidi" w:hAnsiTheme="majorBidi" w:cstheme="majorBidi"/>
                <w:rtl/>
              </w:rPr>
              <w:t xml:space="preserve"> </w:t>
            </w:r>
          </w:p>
        </w:tc>
        <w:tc>
          <w:tcPr>
            <w:tcW w:w="366" w:type="pct"/>
            <w:tcBorders>
              <w:top w:val="nil"/>
              <w:left w:val="nil"/>
              <w:bottom w:val="single" w:sz="4" w:space="0" w:color="auto"/>
              <w:right w:val="single" w:sz="4" w:space="0" w:color="auto"/>
            </w:tcBorders>
            <w:shd w:val="clear" w:color="auto" w:fill="auto"/>
            <w:noWrap/>
            <w:vAlign w:val="center"/>
            <w:hideMark/>
          </w:tcPr>
          <w:p w:rsidR="00F201BE" w:rsidRPr="00CC18E4" w:rsidRDefault="00F201BE" w:rsidP="00A21175">
            <w:pPr>
              <w:spacing w:after="0" w:line="240" w:lineRule="auto"/>
              <w:jc w:val="center"/>
              <w:rPr>
                <w:rFonts w:asciiTheme="majorBidi" w:hAnsiTheme="majorBidi" w:cstheme="majorBidi"/>
                <w:color w:val="000000"/>
              </w:rPr>
            </w:pPr>
            <w:r w:rsidRPr="00CC18E4">
              <w:rPr>
                <w:rFonts w:asciiTheme="majorBidi" w:hAnsiTheme="majorBidi" w:cstheme="majorBidi"/>
                <w:color w:val="000000"/>
              </w:rPr>
              <w:t>27</w:t>
            </w:r>
          </w:p>
        </w:tc>
        <w:tc>
          <w:tcPr>
            <w:tcW w:w="778" w:type="pct"/>
            <w:tcBorders>
              <w:top w:val="nil"/>
              <w:left w:val="nil"/>
              <w:bottom w:val="single" w:sz="4" w:space="0" w:color="auto"/>
              <w:right w:val="single" w:sz="4" w:space="0" w:color="auto"/>
            </w:tcBorders>
            <w:shd w:val="clear" w:color="auto" w:fill="auto"/>
            <w:noWrap/>
            <w:vAlign w:val="center"/>
            <w:hideMark/>
          </w:tcPr>
          <w:p w:rsidR="00F201BE" w:rsidRPr="00CC18E4" w:rsidRDefault="00F201BE" w:rsidP="00A21175">
            <w:pPr>
              <w:spacing w:after="0" w:line="240" w:lineRule="auto"/>
              <w:jc w:val="center"/>
              <w:rPr>
                <w:rFonts w:asciiTheme="majorBidi" w:hAnsiTheme="majorBidi" w:cstheme="majorBidi"/>
                <w:color w:val="000000"/>
              </w:rPr>
            </w:pPr>
            <w:r w:rsidRPr="00CC18E4">
              <w:rPr>
                <w:rFonts w:asciiTheme="majorBidi" w:hAnsiTheme="majorBidi" w:cstheme="majorBidi"/>
                <w:color w:val="000000"/>
              </w:rPr>
              <w:t>38.6%</w:t>
            </w:r>
          </w:p>
        </w:tc>
        <w:tc>
          <w:tcPr>
            <w:tcW w:w="366" w:type="pct"/>
            <w:tcBorders>
              <w:top w:val="nil"/>
              <w:left w:val="nil"/>
              <w:bottom w:val="single" w:sz="4" w:space="0" w:color="auto"/>
              <w:right w:val="single" w:sz="4" w:space="0" w:color="auto"/>
            </w:tcBorders>
            <w:shd w:val="clear" w:color="auto" w:fill="auto"/>
            <w:noWrap/>
            <w:vAlign w:val="center"/>
            <w:hideMark/>
          </w:tcPr>
          <w:p w:rsidR="00F201BE" w:rsidRPr="00CC18E4" w:rsidRDefault="00F201BE" w:rsidP="00A21175">
            <w:pPr>
              <w:spacing w:after="0" w:line="240" w:lineRule="auto"/>
              <w:jc w:val="center"/>
              <w:rPr>
                <w:rFonts w:asciiTheme="majorBidi" w:hAnsiTheme="majorBidi" w:cstheme="majorBidi"/>
                <w:color w:val="000000"/>
              </w:rPr>
            </w:pPr>
            <w:r w:rsidRPr="00CC18E4">
              <w:rPr>
                <w:rFonts w:asciiTheme="majorBidi" w:hAnsiTheme="majorBidi" w:cstheme="majorBidi"/>
                <w:color w:val="000000"/>
              </w:rPr>
              <w:t>0</w:t>
            </w:r>
          </w:p>
        </w:tc>
        <w:tc>
          <w:tcPr>
            <w:tcW w:w="870" w:type="pct"/>
            <w:tcBorders>
              <w:top w:val="nil"/>
              <w:left w:val="nil"/>
              <w:bottom w:val="single" w:sz="4" w:space="0" w:color="auto"/>
              <w:right w:val="single" w:sz="4" w:space="0" w:color="auto"/>
            </w:tcBorders>
            <w:shd w:val="clear" w:color="auto" w:fill="auto"/>
            <w:noWrap/>
            <w:vAlign w:val="center"/>
            <w:hideMark/>
          </w:tcPr>
          <w:p w:rsidR="00F201BE" w:rsidRPr="00CC18E4" w:rsidRDefault="00F201BE" w:rsidP="00A21175">
            <w:pPr>
              <w:spacing w:after="0" w:line="240" w:lineRule="auto"/>
              <w:jc w:val="center"/>
              <w:rPr>
                <w:rFonts w:asciiTheme="majorBidi" w:hAnsiTheme="majorBidi" w:cstheme="majorBidi"/>
                <w:color w:val="000000"/>
              </w:rPr>
            </w:pPr>
            <w:r w:rsidRPr="00CC18E4">
              <w:rPr>
                <w:rFonts w:asciiTheme="majorBidi" w:hAnsiTheme="majorBidi" w:cstheme="majorBidi"/>
                <w:color w:val="000000"/>
              </w:rPr>
              <w:t>0.0%</w:t>
            </w:r>
          </w:p>
        </w:tc>
        <w:tc>
          <w:tcPr>
            <w:tcW w:w="412" w:type="pct"/>
            <w:tcBorders>
              <w:top w:val="nil"/>
              <w:left w:val="nil"/>
              <w:bottom w:val="single" w:sz="4" w:space="0" w:color="auto"/>
              <w:right w:val="single" w:sz="4" w:space="0" w:color="auto"/>
            </w:tcBorders>
            <w:shd w:val="clear" w:color="auto" w:fill="auto"/>
            <w:noWrap/>
            <w:vAlign w:val="center"/>
            <w:hideMark/>
          </w:tcPr>
          <w:p w:rsidR="00F201BE" w:rsidRPr="00CC18E4" w:rsidRDefault="00F201BE" w:rsidP="00A21175">
            <w:pPr>
              <w:spacing w:after="0" w:line="240" w:lineRule="auto"/>
              <w:jc w:val="center"/>
              <w:rPr>
                <w:rFonts w:asciiTheme="majorBidi" w:hAnsiTheme="majorBidi" w:cstheme="majorBidi"/>
                <w:color w:val="000000"/>
              </w:rPr>
            </w:pPr>
            <w:r w:rsidRPr="00CC18E4">
              <w:rPr>
                <w:rFonts w:asciiTheme="majorBidi" w:hAnsiTheme="majorBidi" w:cstheme="majorBidi"/>
                <w:color w:val="000000"/>
              </w:rPr>
              <w:t>13</w:t>
            </w:r>
          </w:p>
        </w:tc>
        <w:tc>
          <w:tcPr>
            <w:tcW w:w="1017" w:type="pct"/>
            <w:tcBorders>
              <w:top w:val="nil"/>
              <w:left w:val="nil"/>
              <w:bottom w:val="single" w:sz="4" w:space="0" w:color="auto"/>
              <w:right w:val="thickThinSmallGap" w:sz="12" w:space="0" w:color="auto"/>
            </w:tcBorders>
            <w:shd w:val="clear" w:color="auto" w:fill="auto"/>
            <w:noWrap/>
            <w:vAlign w:val="center"/>
            <w:hideMark/>
          </w:tcPr>
          <w:p w:rsidR="00F201BE" w:rsidRPr="00CC18E4" w:rsidRDefault="00F201BE" w:rsidP="00A21175">
            <w:pPr>
              <w:spacing w:after="0" w:line="240" w:lineRule="auto"/>
              <w:jc w:val="center"/>
              <w:rPr>
                <w:rFonts w:asciiTheme="majorBidi" w:hAnsiTheme="majorBidi" w:cstheme="majorBidi"/>
                <w:color w:val="000000"/>
              </w:rPr>
            </w:pPr>
            <w:r w:rsidRPr="00CC18E4">
              <w:rPr>
                <w:rFonts w:asciiTheme="majorBidi" w:hAnsiTheme="majorBidi" w:cstheme="majorBidi"/>
                <w:color w:val="000000"/>
              </w:rPr>
              <w:t>37.1%</w:t>
            </w:r>
          </w:p>
        </w:tc>
      </w:tr>
      <w:tr w:rsidR="00F201BE" w:rsidRPr="00CC18E4" w:rsidTr="00A44AEC">
        <w:trPr>
          <w:trHeight w:val="300"/>
          <w:jc w:val="center"/>
        </w:trPr>
        <w:tc>
          <w:tcPr>
            <w:tcW w:w="1190" w:type="pct"/>
            <w:tcBorders>
              <w:top w:val="nil"/>
              <w:left w:val="thinThickSmallGap" w:sz="12" w:space="0" w:color="auto"/>
              <w:bottom w:val="single" w:sz="4" w:space="0" w:color="auto"/>
              <w:right w:val="single" w:sz="4" w:space="0" w:color="auto"/>
            </w:tcBorders>
            <w:shd w:val="clear" w:color="auto" w:fill="FABF8F"/>
            <w:noWrap/>
            <w:vAlign w:val="center"/>
            <w:hideMark/>
          </w:tcPr>
          <w:p w:rsidR="00F201BE" w:rsidRPr="00CC18E4" w:rsidRDefault="00035CCD" w:rsidP="00A21175">
            <w:pPr>
              <w:spacing w:after="0" w:line="240" w:lineRule="auto"/>
              <w:jc w:val="right"/>
              <w:rPr>
                <w:rFonts w:asciiTheme="majorBidi" w:hAnsiTheme="majorBidi" w:cstheme="majorBidi"/>
                <w:color w:val="000000"/>
              </w:rPr>
            </w:pPr>
            <w:r w:rsidRPr="00CC18E4">
              <w:rPr>
                <w:rFonts w:asciiTheme="majorBidi" w:hAnsiTheme="majorBidi" w:cstheme="majorBidi"/>
                <w:rtl/>
              </w:rPr>
              <w:t xml:space="preserve"> </w:t>
            </w:r>
            <w:r w:rsidR="00F201BE" w:rsidRPr="00CC18E4">
              <w:rPr>
                <w:rFonts w:asciiTheme="majorBidi" w:hAnsiTheme="majorBidi" w:cstheme="majorBidi"/>
              </w:rPr>
              <w:t>sever anxiety</w:t>
            </w:r>
          </w:p>
        </w:tc>
        <w:tc>
          <w:tcPr>
            <w:tcW w:w="366" w:type="pct"/>
            <w:tcBorders>
              <w:top w:val="nil"/>
              <w:left w:val="nil"/>
              <w:bottom w:val="single" w:sz="4" w:space="0" w:color="auto"/>
              <w:right w:val="single" w:sz="4" w:space="0" w:color="auto"/>
            </w:tcBorders>
            <w:shd w:val="clear" w:color="auto" w:fill="auto"/>
            <w:noWrap/>
            <w:vAlign w:val="center"/>
            <w:hideMark/>
          </w:tcPr>
          <w:p w:rsidR="00F201BE" w:rsidRPr="00CC18E4" w:rsidRDefault="00F201BE" w:rsidP="00A21175">
            <w:pPr>
              <w:spacing w:after="0" w:line="240" w:lineRule="auto"/>
              <w:jc w:val="center"/>
              <w:rPr>
                <w:rFonts w:asciiTheme="majorBidi" w:hAnsiTheme="majorBidi" w:cstheme="majorBidi"/>
                <w:color w:val="000000"/>
              </w:rPr>
            </w:pPr>
            <w:r w:rsidRPr="00CC18E4">
              <w:rPr>
                <w:rFonts w:asciiTheme="majorBidi" w:hAnsiTheme="majorBidi" w:cstheme="majorBidi"/>
                <w:color w:val="000000"/>
              </w:rPr>
              <w:t>5</w:t>
            </w:r>
          </w:p>
        </w:tc>
        <w:tc>
          <w:tcPr>
            <w:tcW w:w="778" w:type="pct"/>
            <w:tcBorders>
              <w:top w:val="nil"/>
              <w:left w:val="nil"/>
              <w:bottom w:val="single" w:sz="4" w:space="0" w:color="auto"/>
              <w:right w:val="single" w:sz="4" w:space="0" w:color="auto"/>
            </w:tcBorders>
            <w:shd w:val="clear" w:color="auto" w:fill="auto"/>
            <w:noWrap/>
            <w:vAlign w:val="center"/>
            <w:hideMark/>
          </w:tcPr>
          <w:p w:rsidR="00F201BE" w:rsidRPr="00CC18E4" w:rsidRDefault="00F201BE" w:rsidP="00A21175">
            <w:pPr>
              <w:spacing w:after="0" w:line="240" w:lineRule="auto"/>
              <w:jc w:val="center"/>
              <w:rPr>
                <w:rFonts w:asciiTheme="majorBidi" w:hAnsiTheme="majorBidi" w:cstheme="majorBidi"/>
                <w:color w:val="000000"/>
              </w:rPr>
            </w:pPr>
            <w:r w:rsidRPr="00CC18E4">
              <w:rPr>
                <w:rFonts w:asciiTheme="majorBidi" w:hAnsiTheme="majorBidi" w:cstheme="majorBidi"/>
                <w:color w:val="000000"/>
              </w:rPr>
              <w:t>7.1%</w:t>
            </w:r>
          </w:p>
        </w:tc>
        <w:tc>
          <w:tcPr>
            <w:tcW w:w="366" w:type="pct"/>
            <w:tcBorders>
              <w:top w:val="nil"/>
              <w:left w:val="nil"/>
              <w:bottom w:val="single" w:sz="4" w:space="0" w:color="auto"/>
              <w:right w:val="single" w:sz="4" w:space="0" w:color="auto"/>
            </w:tcBorders>
            <w:shd w:val="clear" w:color="auto" w:fill="auto"/>
            <w:noWrap/>
            <w:vAlign w:val="center"/>
            <w:hideMark/>
          </w:tcPr>
          <w:p w:rsidR="00F201BE" w:rsidRPr="00CC18E4" w:rsidRDefault="00F201BE" w:rsidP="00A21175">
            <w:pPr>
              <w:spacing w:after="0" w:line="240" w:lineRule="auto"/>
              <w:jc w:val="center"/>
              <w:rPr>
                <w:rFonts w:asciiTheme="majorBidi" w:hAnsiTheme="majorBidi" w:cstheme="majorBidi"/>
                <w:color w:val="000000"/>
              </w:rPr>
            </w:pPr>
            <w:r w:rsidRPr="00CC18E4">
              <w:rPr>
                <w:rFonts w:asciiTheme="majorBidi" w:hAnsiTheme="majorBidi" w:cstheme="majorBidi"/>
                <w:color w:val="000000"/>
              </w:rPr>
              <w:t>0</w:t>
            </w:r>
          </w:p>
        </w:tc>
        <w:tc>
          <w:tcPr>
            <w:tcW w:w="870" w:type="pct"/>
            <w:tcBorders>
              <w:top w:val="nil"/>
              <w:left w:val="nil"/>
              <w:bottom w:val="single" w:sz="4" w:space="0" w:color="auto"/>
              <w:right w:val="single" w:sz="4" w:space="0" w:color="auto"/>
            </w:tcBorders>
            <w:shd w:val="clear" w:color="auto" w:fill="auto"/>
            <w:noWrap/>
            <w:vAlign w:val="center"/>
            <w:hideMark/>
          </w:tcPr>
          <w:p w:rsidR="00F201BE" w:rsidRPr="00CC18E4" w:rsidRDefault="00F201BE" w:rsidP="00A21175">
            <w:pPr>
              <w:spacing w:after="0" w:line="240" w:lineRule="auto"/>
              <w:jc w:val="center"/>
              <w:rPr>
                <w:rFonts w:asciiTheme="majorBidi" w:hAnsiTheme="majorBidi" w:cstheme="majorBidi"/>
                <w:color w:val="000000"/>
              </w:rPr>
            </w:pPr>
            <w:r w:rsidRPr="00CC18E4">
              <w:rPr>
                <w:rFonts w:asciiTheme="majorBidi" w:hAnsiTheme="majorBidi" w:cstheme="majorBidi"/>
                <w:color w:val="000000"/>
              </w:rPr>
              <w:t>0.0%</w:t>
            </w:r>
          </w:p>
        </w:tc>
        <w:tc>
          <w:tcPr>
            <w:tcW w:w="412" w:type="pct"/>
            <w:tcBorders>
              <w:top w:val="nil"/>
              <w:left w:val="nil"/>
              <w:bottom w:val="single" w:sz="4" w:space="0" w:color="auto"/>
              <w:right w:val="single" w:sz="4" w:space="0" w:color="auto"/>
            </w:tcBorders>
            <w:shd w:val="clear" w:color="auto" w:fill="auto"/>
            <w:noWrap/>
            <w:vAlign w:val="center"/>
            <w:hideMark/>
          </w:tcPr>
          <w:p w:rsidR="00F201BE" w:rsidRPr="00CC18E4" w:rsidRDefault="00F201BE" w:rsidP="00A21175">
            <w:pPr>
              <w:spacing w:after="0" w:line="240" w:lineRule="auto"/>
              <w:jc w:val="center"/>
              <w:rPr>
                <w:rFonts w:asciiTheme="majorBidi" w:hAnsiTheme="majorBidi" w:cstheme="majorBidi"/>
                <w:color w:val="000000"/>
              </w:rPr>
            </w:pPr>
            <w:r w:rsidRPr="00CC18E4">
              <w:rPr>
                <w:rFonts w:asciiTheme="majorBidi" w:hAnsiTheme="majorBidi" w:cstheme="majorBidi"/>
                <w:color w:val="000000"/>
              </w:rPr>
              <w:t>2</w:t>
            </w:r>
          </w:p>
        </w:tc>
        <w:tc>
          <w:tcPr>
            <w:tcW w:w="1017" w:type="pct"/>
            <w:tcBorders>
              <w:top w:val="nil"/>
              <w:left w:val="nil"/>
              <w:bottom w:val="single" w:sz="4" w:space="0" w:color="auto"/>
              <w:right w:val="thickThinSmallGap" w:sz="12" w:space="0" w:color="auto"/>
            </w:tcBorders>
            <w:shd w:val="clear" w:color="auto" w:fill="auto"/>
            <w:noWrap/>
            <w:vAlign w:val="center"/>
            <w:hideMark/>
          </w:tcPr>
          <w:p w:rsidR="00F201BE" w:rsidRPr="00CC18E4" w:rsidRDefault="00F201BE" w:rsidP="00A21175">
            <w:pPr>
              <w:spacing w:after="0" w:line="240" w:lineRule="auto"/>
              <w:jc w:val="center"/>
              <w:rPr>
                <w:rFonts w:asciiTheme="majorBidi" w:hAnsiTheme="majorBidi" w:cstheme="majorBidi"/>
                <w:color w:val="000000"/>
              </w:rPr>
            </w:pPr>
            <w:r w:rsidRPr="00CC18E4">
              <w:rPr>
                <w:rFonts w:asciiTheme="majorBidi" w:hAnsiTheme="majorBidi" w:cstheme="majorBidi"/>
                <w:color w:val="000000"/>
              </w:rPr>
              <w:t>5.7%</w:t>
            </w:r>
          </w:p>
        </w:tc>
      </w:tr>
      <w:tr w:rsidR="00F201BE" w:rsidRPr="00CC18E4" w:rsidTr="00A44AEC">
        <w:trPr>
          <w:trHeight w:val="315"/>
          <w:jc w:val="center"/>
        </w:trPr>
        <w:tc>
          <w:tcPr>
            <w:tcW w:w="1190" w:type="pct"/>
            <w:tcBorders>
              <w:top w:val="nil"/>
              <w:left w:val="thinThickSmallGap" w:sz="12" w:space="0" w:color="auto"/>
              <w:bottom w:val="double" w:sz="6" w:space="0" w:color="auto"/>
              <w:right w:val="single" w:sz="4" w:space="0" w:color="auto"/>
            </w:tcBorders>
            <w:shd w:val="clear" w:color="auto" w:fill="FABF8F"/>
            <w:noWrap/>
            <w:vAlign w:val="center"/>
            <w:hideMark/>
          </w:tcPr>
          <w:p w:rsidR="00F201BE" w:rsidRPr="00CC18E4" w:rsidRDefault="00F201BE" w:rsidP="00A21175">
            <w:pPr>
              <w:spacing w:after="0" w:line="240" w:lineRule="auto"/>
              <w:jc w:val="center"/>
              <w:rPr>
                <w:rFonts w:asciiTheme="majorBidi" w:hAnsiTheme="majorBidi" w:cstheme="majorBidi"/>
                <w:color w:val="000000"/>
              </w:rPr>
            </w:pPr>
            <w:r w:rsidRPr="00CC18E4">
              <w:rPr>
                <w:rFonts w:asciiTheme="majorBidi" w:hAnsiTheme="majorBidi" w:cstheme="majorBidi"/>
                <w:color w:val="000000"/>
              </w:rPr>
              <w:t xml:space="preserve"> Anxiety level:</w:t>
            </w:r>
          </w:p>
          <w:p w:rsidR="00F201BE" w:rsidRPr="00CC18E4" w:rsidRDefault="00F201BE" w:rsidP="00A21175">
            <w:pPr>
              <w:spacing w:after="0" w:line="240" w:lineRule="auto"/>
              <w:jc w:val="center"/>
              <w:rPr>
                <w:rFonts w:asciiTheme="majorBidi" w:hAnsiTheme="majorBidi" w:cstheme="majorBidi"/>
                <w:color w:val="000000"/>
              </w:rPr>
            </w:pPr>
            <w:r w:rsidRPr="00CC18E4">
              <w:rPr>
                <w:rFonts w:asciiTheme="majorBidi" w:hAnsiTheme="majorBidi" w:cstheme="majorBidi"/>
                <w:color w:val="000000"/>
              </w:rPr>
              <w:t>Absent</w:t>
            </w:r>
          </w:p>
          <w:p w:rsidR="00F201BE" w:rsidRPr="00CC18E4" w:rsidRDefault="00F201BE" w:rsidP="00A21175">
            <w:pPr>
              <w:spacing w:after="0" w:line="240" w:lineRule="auto"/>
              <w:jc w:val="center"/>
              <w:rPr>
                <w:rFonts w:asciiTheme="majorBidi" w:hAnsiTheme="majorBidi" w:cstheme="majorBidi"/>
                <w:color w:val="000000"/>
              </w:rPr>
            </w:pPr>
            <w:r w:rsidRPr="00CC18E4">
              <w:rPr>
                <w:rFonts w:asciiTheme="majorBidi" w:hAnsiTheme="majorBidi" w:cstheme="majorBidi"/>
                <w:color w:val="000000"/>
              </w:rPr>
              <w:t xml:space="preserve">Present </w:t>
            </w:r>
          </w:p>
        </w:tc>
        <w:tc>
          <w:tcPr>
            <w:tcW w:w="366" w:type="pct"/>
            <w:tcBorders>
              <w:top w:val="nil"/>
              <w:left w:val="nil"/>
              <w:bottom w:val="double" w:sz="6" w:space="0" w:color="auto"/>
              <w:right w:val="single" w:sz="4" w:space="0" w:color="auto"/>
            </w:tcBorders>
            <w:shd w:val="clear" w:color="auto" w:fill="auto"/>
            <w:noWrap/>
            <w:vAlign w:val="center"/>
            <w:hideMark/>
          </w:tcPr>
          <w:p w:rsidR="00F201BE" w:rsidRPr="00CC18E4" w:rsidRDefault="00F201BE" w:rsidP="00A21175">
            <w:pPr>
              <w:spacing w:after="0" w:line="240" w:lineRule="auto"/>
              <w:rPr>
                <w:rFonts w:asciiTheme="majorBidi" w:hAnsiTheme="majorBidi" w:cstheme="majorBidi"/>
                <w:color w:val="000000"/>
              </w:rPr>
            </w:pPr>
            <w:r w:rsidRPr="00CC18E4">
              <w:rPr>
                <w:rFonts w:asciiTheme="majorBidi" w:hAnsiTheme="majorBidi" w:cstheme="majorBidi"/>
                <w:color w:val="000000"/>
              </w:rPr>
              <w:t xml:space="preserve"> </w:t>
            </w:r>
          </w:p>
          <w:p w:rsidR="00F201BE" w:rsidRPr="00CC18E4" w:rsidRDefault="00F201BE" w:rsidP="00A21175">
            <w:pPr>
              <w:spacing w:after="0" w:line="240" w:lineRule="auto"/>
              <w:jc w:val="center"/>
              <w:rPr>
                <w:rFonts w:asciiTheme="majorBidi" w:hAnsiTheme="majorBidi" w:cstheme="majorBidi"/>
                <w:color w:val="000000"/>
              </w:rPr>
            </w:pPr>
            <w:r w:rsidRPr="00CC18E4">
              <w:rPr>
                <w:rFonts w:asciiTheme="majorBidi" w:hAnsiTheme="majorBidi" w:cstheme="majorBidi"/>
                <w:color w:val="000000"/>
              </w:rPr>
              <w:t>9</w:t>
            </w:r>
          </w:p>
          <w:p w:rsidR="00F201BE" w:rsidRPr="00CC18E4" w:rsidRDefault="00F201BE" w:rsidP="00A21175">
            <w:pPr>
              <w:spacing w:after="0" w:line="240" w:lineRule="auto"/>
              <w:jc w:val="center"/>
              <w:rPr>
                <w:rFonts w:asciiTheme="majorBidi" w:hAnsiTheme="majorBidi" w:cstheme="majorBidi"/>
                <w:color w:val="000000"/>
              </w:rPr>
            </w:pPr>
            <w:r w:rsidRPr="00CC18E4">
              <w:rPr>
                <w:rFonts w:asciiTheme="majorBidi" w:hAnsiTheme="majorBidi" w:cstheme="majorBidi"/>
                <w:color w:val="000000"/>
              </w:rPr>
              <w:t>61</w:t>
            </w:r>
          </w:p>
          <w:p w:rsidR="00F201BE" w:rsidRPr="00CC18E4" w:rsidRDefault="00F201BE" w:rsidP="00A21175">
            <w:pPr>
              <w:spacing w:after="0" w:line="240" w:lineRule="auto"/>
              <w:jc w:val="center"/>
              <w:rPr>
                <w:rFonts w:asciiTheme="majorBidi" w:hAnsiTheme="majorBidi" w:cstheme="majorBidi"/>
                <w:color w:val="000000"/>
              </w:rPr>
            </w:pPr>
          </w:p>
        </w:tc>
        <w:tc>
          <w:tcPr>
            <w:tcW w:w="778" w:type="pct"/>
            <w:tcBorders>
              <w:top w:val="nil"/>
              <w:left w:val="nil"/>
              <w:bottom w:val="double" w:sz="6" w:space="0" w:color="auto"/>
              <w:right w:val="single" w:sz="4" w:space="0" w:color="auto"/>
            </w:tcBorders>
            <w:shd w:val="clear" w:color="auto" w:fill="auto"/>
            <w:noWrap/>
            <w:vAlign w:val="center"/>
            <w:hideMark/>
          </w:tcPr>
          <w:p w:rsidR="00F201BE" w:rsidRPr="00CC18E4" w:rsidRDefault="00F201BE" w:rsidP="00A21175">
            <w:pPr>
              <w:spacing w:after="0" w:line="240" w:lineRule="auto"/>
              <w:jc w:val="center"/>
              <w:rPr>
                <w:rFonts w:asciiTheme="majorBidi" w:hAnsiTheme="majorBidi" w:cstheme="majorBidi"/>
                <w:color w:val="000000"/>
              </w:rPr>
            </w:pPr>
            <w:r w:rsidRPr="00CC18E4">
              <w:rPr>
                <w:rFonts w:asciiTheme="majorBidi" w:hAnsiTheme="majorBidi" w:cstheme="majorBidi"/>
                <w:color w:val="000000"/>
              </w:rPr>
              <w:t xml:space="preserve"> </w:t>
            </w:r>
          </w:p>
          <w:p w:rsidR="00F201BE" w:rsidRPr="00CC18E4" w:rsidRDefault="00F201BE" w:rsidP="00A21175">
            <w:pPr>
              <w:spacing w:after="0" w:line="240" w:lineRule="auto"/>
              <w:jc w:val="center"/>
              <w:rPr>
                <w:rFonts w:asciiTheme="majorBidi" w:hAnsiTheme="majorBidi" w:cstheme="majorBidi"/>
                <w:color w:val="000000"/>
              </w:rPr>
            </w:pPr>
            <w:r w:rsidRPr="00CC18E4">
              <w:rPr>
                <w:rFonts w:asciiTheme="majorBidi" w:hAnsiTheme="majorBidi" w:cstheme="majorBidi"/>
                <w:color w:val="000000"/>
              </w:rPr>
              <w:t>12.9%</w:t>
            </w:r>
          </w:p>
          <w:p w:rsidR="00F201BE" w:rsidRPr="00CC18E4" w:rsidRDefault="00F201BE" w:rsidP="00A21175">
            <w:pPr>
              <w:spacing w:after="0" w:line="240" w:lineRule="auto"/>
              <w:jc w:val="center"/>
              <w:rPr>
                <w:rFonts w:asciiTheme="majorBidi" w:hAnsiTheme="majorBidi" w:cstheme="majorBidi"/>
                <w:color w:val="000000"/>
              </w:rPr>
            </w:pPr>
            <w:r w:rsidRPr="00CC18E4">
              <w:rPr>
                <w:rFonts w:asciiTheme="majorBidi" w:hAnsiTheme="majorBidi" w:cstheme="majorBidi"/>
                <w:color w:val="000000"/>
              </w:rPr>
              <w:t>87.1%</w:t>
            </w:r>
          </w:p>
          <w:p w:rsidR="00F201BE" w:rsidRPr="00CC18E4" w:rsidRDefault="00F201BE" w:rsidP="00A21175">
            <w:pPr>
              <w:spacing w:after="0" w:line="240" w:lineRule="auto"/>
              <w:jc w:val="center"/>
              <w:rPr>
                <w:rFonts w:asciiTheme="majorBidi" w:hAnsiTheme="majorBidi" w:cstheme="majorBidi"/>
                <w:color w:val="000000"/>
              </w:rPr>
            </w:pPr>
          </w:p>
        </w:tc>
        <w:tc>
          <w:tcPr>
            <w:tcW w:w="366" w:type="pct"/>
            <w:tcBorders>
              <w:top w:val="nil"/>
              <w:left w:val="nil"/>
              <w:bottom w:val="double" w:sz="6" w:space="0" w:color="auto"/>
              <w:right w:val="single" w:sz="4" w:space="0" w:color="auto"/>
            </w:tcBorders>
            <w:shd w:val="clear" w:color="auto" w:fill="auto"/>
            <w:noWrap/>
            <w:vAlign w:val="center"/>
            <w:hideMark/>
          </w:tcPr>
          <w:p w:rsidR="00F201BE" w:rsidRPr="00CC18E4" w:rsidRDefault="00F201BE" w:rsidP="00A21175">
            <w:pPr>
              <w:spacing w:after="0" w:line="240" w:lineRule="auto"/>
              <w:rPr>
                <w:rFonts w:asciiTheme="majorBidi" w:hAnsiTheme="majorBidi" w:cstheme="majorBidi"/>
                <w:color w:val="000000"/>
              </w:rPr>
            </w:pPr>
          </w:p>
          <w:p w:rsidR="00F201BE" w:rsidRPr="00CC18E4" w:rsidRDefault="00F201BE" w:rsidP="00A21175">
            <w:pPr>
              <w:spacing w:after="0" w:line="240" w:lineRule="auto"/>
              <w:jc w:val="center"/>
              <w:rPr>
                <w:rFonts w:asciiTheme="majorBidi" w:hAnsiTheme="majorBidi" w:cstheme="majorBidi"/>
                <w:color w:val="000000"/>
              </w:rPr>
            </w:pPr>
            <w:r w:rsidRPr="00CC18E4">
              <w:rPr>
                <w:rFonts w:asciiTheme="majorBidi" w:hAnsiTheme="majorBidi" w:cstheme="majorBidi"/>
                <w:color w:val="000000"/>
              </w:rPr>
              <w:t>31</w:t>
            </w:r>
          </w:p>
          <w:p w:rsidR="00F201BE" w:rsidRPr="00CC18E4" w:rsidRDefault="00F201BE" w:rsidP="00A21175">
            <w:pPr>
              <w:spacing w:after="0" w:line="240" w:lineRule="auto"/>
              <w:jc w:val="center"/>
              <w:rPr>
                <w:rFonts w:asciiTheme="majorBidi" w:hAnsiTheme="majorBidi" w:cstheme="majorBidi"/>
                <w:color w:val="000000"/>
              </w:rPr>
            </w:pPr>
            <w:r w:rsidRPr="00CC18E4">
              <w:rPr>
                <w:rFonts w:asciiTheme="majorBidi" w:hAnsiTheme="majorBidi" w:cstheme="majorBidi"/>
                <w:color w:val="000000"/>
              </w:rPr>
              <w:t xml:space="preserve"> 4</w:t>
            </w:r>
          </w:p>
        </w:tc>
        <w:tc>
          <w:tcPr>
            <w:tcW w:w="870" w:type="pct"/>
            <w:tcBorders>
              <w:top w:val="nil"/>
              <w:left w:val="nil"/>
              <w:bottom w:val="double" w:sz="6" w:space="0" w:color="auto"/>
              <w:right w:val="single" w:sz="4" w:space="0" w:color="auto"/>
            </w:tcBorders>
            <w:shd w:val="clear" w:color="auto" w:fill="auto"/>
            <w:noWrap/>
            <w:vAlign w:val="center"/>
            <w:hideMark/>
          </w:tcPr>
          <w:p w:rsidR="00F201BE" w:rsidRPr="00CC18E4" w:rsidRDefault="00F201BE" w:rsidP="00A21175">
            <w:pPr>
              <w:spacing w:after="0" w:line="240" w:lineRule="auto"/>
              <w:rPr>
                <w:rFonts w:asciiTheme="majorBidi" w:hAnsiTheme="majorBidi" w:cstheme="majorBidi"/>
                <w:color w:val="000000"/>
              </w:rPr>
            </w:pPr>
            <w:r w:rsidRPr="00CC18E4">
              <w:rPr>
                <w:rFonts w:asciiTheme="majorBidi" w:hAnsiTheme="majorBidi" w:cstheme="majorBidi"/>
                <w:color w:val="000000"/>
              </w:rPr>
              <w:t xml:space="preserve"> </w:t>
            </w:r>
          </w:p>
          <w:p w:rsidR="00F201BE" w:rsidRPr="00CC18E4" w:rsidRDefault="00F201BE" w:rsidP="00A21175">
            <w:pPr>
              <w:spacing w:after="0" w:line="240" w:lineRule="auto"/>
              <w:jc w:val="center"/>
              <w:rPr>
                <w:rFonts w:asciiTheme="majorBidi" w:hAnsiTheme="majorBidi" w:cstheme="majorBidi"/>
                <w:color w:val="000000"/>
              </w:rPr>
            </w:pPr>
            <w:r w:rsidRPr="00CC18E4">
              <w:rPr>
                <w:rFonts w:asciiTheme="majorBidi" w:hAnsiTheme="majorBidi" w:cstheme="majorBidi"/>
                <w:color w:val="000000"/>
              </w:rPr>
              <w:t>88.6%</w:t>
            </w:r>
          </w:p>
          <w:p w:rsidR="00F201BE" w:rsidRPr="00CC18E4" w:rsidRDefault="00F201BE" w:rsidP="00A21175">
            <w:pPr>
              <w:spacing w:after="0" w:line="240" w:lineRule="auto"/>
              <w:jc w:val="center"/>
              <w:rPr>
                <w:rFonts w:asciiTheme="majorBidi" w:hAnsiTheme="majorBidi" w:cstheme="majorBidi"/>
                <w:color w:val="000000"/>
              </w:rPr>
            </w:pPr>
            <w:r w:rsidRPr="00CC18E4">
              <w:rPr>
                <w:rFonts w:asciiTheme="majorBidi" w:hAnsiTheme="majorBidi" w:cstheme="majorBidi"/>
                <w:color w:val="000000"/>
              </w:rPr>
              <w:t xml:space="preserve"> 11.4%</w:t>
            </w:r>
          </w:p>
        </w:tc>
        <w:tc>
          <w:tcPr>
            <w:tcW w:w="412" w:type="pct"/>
            <w:tcBorders>
              <w:top w:val="nil"/>
              <w:left w:val="nil"/>
              <w:bottom w:val="double" w:sz="6" w:space="0" w:color="auto"/>
              <w:right w:val="single" w:sz="4" w:space="0" w:color="auto"/>
            </w:tcBorders>
            <w:shd w:val="clear" w:color="auto" w:fill="auto"/>
            <w:noWrap/>
            <w:vAlign w:val="center"/>
            <w:hideMark/>
          </w:tcPr>
          <w:p w:rsidR="00F201BE" w:rsidRPr="00CC18E4" w:rsidRDefault="00F201BE" w:rsidP="00A21175">
            <w:pPr>
              <w:spacing w:after="0" w:line="240" w:lineRule="auto"/>
              <w:jc w:val="center"/>
              <w:rPr>
                <w:rFonts w:asciiTheme="majorBidi" w:hAnsiTheme="majorBidi" w:cstheme="majorBidi"/>
                <w:color w:val="000000"/>
              </w:rPr>
            </w:pPr>
            <w:r w:rsidRPr="00CC18E4">
              <w:rPr>
                <w:rFonts w:asciiTheme="majorBidi" w:hAnsiTheme="majorBidi" w:cstheme="majorBidi"/>
                <w:color w:val="000000"/>
              </w:rPr>
              <w:t xml:space="preserve"> </w:t>
            </w:r>
          </w:p>
          <w:p w:rsidR="00F201BE" w:rsidRPr="00CC18E4" w:rsidRDefault="00F201BE" w:rsidP="00A21175">
            <w:pPr>
              <w:spacing w:after="0" w:line="240" w:lineRule="auto"/>
              <w:jc w:val="center"/>
              <w:rPr>
                <w:rFonts w:asciiTheme="majorBidi" w:hAnsiTheme="majorBidi" w:cstheme="majorBidi"/>
                <w:color w:val="000000"/>
              </w:rPr>
            </w:pPr>
            <w:r w:rsidRPr="00CC18E4">
              <w:rPr>
                <w:rFonts w:asciiTheme="majorBidi" w:hAnsiTheme="majorBidi" w:cstheme="majorBidi"/>
                <w:color w:val="000000"/>
              </w:rPr>
              <w:t>1</w:t>
            </w:r>
          </w:p>
          <w:p w:rsidR="00F201BE" w:rsidRPr="00CC18E4" w:rsidRDefault="00F201BE" w:rsidP="00A21175">
            <w:pPr>
              <w:spacing w:after="0" w:line="240" w:lineRule="auto"/>
              <w:jc w:val="center"/>
              <w:rPr>
                <w:rFonts w:asciiTheme="majorBidi" w:hAnsiTheme="majorBidi" w:cstheme="majorBidi"/>
                <w:color w:val="000000"/>
              </w:rPr>
            </w:pPr>
            <w:r w:rsidRPr="00CC18E4">
              <w:rPr>
                <w:rFonts w:asciiTheme="majorBidi" w:hAnsiTheme="majorBidi" w:cstheme="majorBidi"/>
                <w:color w:val="000000"/>
              </w:rPr>
              <w:t>34</w:t>
            </w:r>
          </w:p>
        </w:tc>
        <w:tc>
          <w:tcPr>
            <w:tcW w:w="1017" w:type="pct"/>
            <w:tcBorders>
              <w:top w:val="nil"/>
              <w:left w:val="nil"/>
              <w:bottom w:val="double" w:sz="6" w:space="0" w:color="auto"/>
              <w:right w:val="thickThinSmallGap" w:sz="12" w:space="0" w:color="auto"/>
            </w:tcBorders>
            <w:shd w:val="clear" w:color="auto" w:fill="auto"/>
            <w:noWrap/>
            <w:vAlign w:val="center"/>
            <w:hideMark/>
          </w:tcPr>
          <w:p w:rsidR="00F201BE" w:rsidRPr="00CC18E4" w:rsidRDefault="00F201BE" w:rsidP="00A21175">
            <w:pPr>
              <w:spacing w:after="0" w:line="240" w:lineRule="auto"/>
              <w:jc w:val="center"/>
              <w:rPr>
                <w:rFonts w:asciiTheme="majorBidi" w:hAnsiTheme="majorBidi" w:cstheme="majorBidi"/>
                <w:color w:val="000000"/>
              </w:rPr>
            </w:pPr>
            <w:r w:rsidRPr="00CC18E4">
              <w:rPr>
                <w:rFonts w:asciiTheme="majorBidi" w:hAnsiTheme="majorBidi" w:cstheme="majorBidi"/>
                <w:color w:val="000000"/>
              </w:rPr>
              <w:t xml:space="preserve"> </w:t>
            </w:r>
          </w:p>
          <w:p w:rsidR="00F201BE" w:rsidRPr="00CC18E4" w:rsidRDefault="00F201BE" w:rsidP="00A21175">
            <w:pPr>
              <w:spacing w:after="0" w:line="240" w:lineRule="auto"/>
              <w:jc w:val="center"/>
              <w:rPr>
                <w:rFonts w:asciiTheme="majorBidi" w:hAnsiTheme="majorBidi" w:cstheme="majorBidi"/>
                <w:color w:val="000000"/>
              </w:rPr>
            </w:pPr>
            <w:r w:rsidRPr="00CC18E4">
              <w:rPr>
                <w:rFonts w:asciiTheme="majorBidi" w:hAnsiTheme="majorBidi" w:cstheme="majorBidi"/>
                <w:color w:val="000000"/>
              </w:rPr>
              <w:t xml:space="preserve"> 2.9%</w:t>
            </w:r>
          </w:p>
          <w:p w:rsidR="00F201BE" w:rsidRPr="00CC18E4" w:rsidRDefault="00F201BE" w:rsidP="00A21175">
            <w:pPr>
              <w:spacing w:after="0" w:line="240" w:lineRule="auto"/>
              <w:jc w:val="center"/>
              <w:rPr>
                <w:rFonts w:asciiTheme="majorBidi" w:hAnsiTheme="majorBidi" w:cstheme="majorBidi"/>
                <w:color w:val="000000"/>
              </w:rPr>
            </w:pPr>
            <w:r w:rsidRPr="00CC18E4">
              <w:rPr>
                <w:rFonts w:asciiTheme="majorBidi" w:hAnsiTheme="majorBidi" w:cstheme="majorBidi"/>
                <w:color w:val="000000"/>
              </w:rPr>
              <w:t xml:space="preserve"> 97.1%</w:t>
            </w:r>
          </w:p>
        </w:tc>
      </w:tr>
      <w:tr w:rsidR="00F201BE" w:rsidRPr="00CC18E4" w:rsidTr="00A44AEC">
        <w:trPr>
          <w:trHeight w:val="315"/>
          <w:jc w:val="center"/>
        </w:trPr>
        <w:tc>
          <w:tcPr>
            <w:tcW w:w="1190" w:type="pct"/>
            <w:tcBorders>
              <w:top w:val="nil"/>
              <w:left w:val="thinThickSmallGap" w:sz="12" w:space="0" w:color="auto"/>
              <w:bottom w:val="double" w:sz="6" w:space="0" w:color="auto"/>
              <w:right w:val="single" w:sz="4" w:space="0" w:color="auto"/>
            </w:tcBorders>
            <w:shd w:val="clear" w:color="auto" w:fill="FABF8F"/>
            <w:noWrap/>
            <w:vAlign w:val="center"/>
            <w:hideMark/>
          </w:tcPr>
          <w:p w:rsidR="00F201BE" w:rsidRPr="00CC18E4" w:rsidRDefault="00F201BE" w:rsidP="00A21175">
            <w:pPr>
              <w:spacing w:after="0" w:line="240" w:lineRule="auto"/>
              <w:jc w:val="center"/>
              <w:rPr>
                <w:rFonts w:asciiTheme="majorBidi" w:hAnsiTheme="majorBidi" w:cstheme="majorBidi"/>
                <w:color w:val="000000"/>
              </w:rPr>
            </w:pPr>
            <w:r w:rsidRPr="00CC18E4">
              <w:rPr>
                <w:rFonts w:asciiTheme="majorBidi" w:hAnsiTheme="majorBidi" w:cstheme="majorBidi"/>
                <w:color w:val="000000"/>
              </w:rPr>
              <w:t>Mean</w:t>
            </w:r>
          </w:p>
        </w:tc>
        <w:tc>
          <w:tcPr>
            <w:tcW w:w="1145" w:type="pct"/>
            <w:gridSpan w:val="2"/>
            <w:tcBorders>
              <w:top w:val="nil"/>
              <w:left w:val="nil"/>
              <w:bottom w:val="double" w:sz="6" w:space="0" w:color="auto"/>
              <w:right w:val="single" w:sz="4" w:space="0" w:color="auto"/>
            </w:tcBorders>
            <w:shd w:val="clear" w:color="auto" w:fill="auto"/>
            <w:noWrap/>
            <w:vAlign w:val="bottom"/>
            <w:hideMark/>
          </w:tcPr>
          <w:p w:rsidR="00F201BE" w:rsidRPr="00CC18E4" w:rsidRDefault="00F201BE" w:rsidP="00A21175">
            <w:pPr>
              <w:spacing w:after="0" w:line="240" w:lineRule="auto"/>
              <w:jc w:val="center"/>
              <w:rPr>
                <w:rFonts w:asciiTheme="majorBidi" w:hAnsiTheme="majorBidi" w:cstheme="majorBidi"/>
                <w:color w:val="000000"/>
              </w:rPr>
            </w:pPr>
            <w:r w:rsidRPr="00CC18E4">
              <w:rPr>
                <w:rFonts w:asciiTheme="majorBidi" w:hAnsiTheme="majorBidi" w:cstheme="majorBidi"/>
                <w:color w:val="000000"/>
              </w:rPr>
              <w:t>27.7</w:t>
            </w:r>
          </w:p>
        </w:tc>
        <w:tc>
          <w:tcPr>
            <w:tcW w:w="1236" w:type="pct"/>
            <w:gridSpan w:val="2"/>
            <w:tcBorders>
              <w:top w:val="nil"/>
              <w:left w:val="nil"/>
              <w:bottom w:val="double" w:sz="6" w:space="0" w:color="auto"/>
              <w:right w:val="single" w:sz="4" w:space="0" w:color="auto"/>
            </w:tcBorders>
            <w:shd w:val="clear" w:color="auto" w:fill="auto"/>
            <w:noWrap/>
            <w:vAlign w:val="bottom"/>
            <w:hideMark/>
          </w:tcPr>
          <w:p w:rsidR="00F201BE" w:rsidRPr="00CC18E4" w:rsidRDefault="00F201BE" w:rsidP="00A21175">
            <w:pPr>
              <w:spacing w:after="0" w:line="240" w:lineRule="auto"/>
              <w:jc w:val="center"/>
              <w:rPr>
                <w:rFonts w:asciiTheme="majorBidi" w:hAnsiTheme="majorBidi" w:cstheme="majorBidi"/>
                <w:color w:val="000000"/>
              </w:rPr>
            </w:pPr>
            <w:r w:rsidRPr="00CC18E4">
              <w:rPr>
                <w:rFonts w:asciiTheme="majorBidi" w:hAnsiTheme="majorBidi" w:cstheme="majorBidi"/>
                <w:color w:val="000000"/>
              </w:rPr>
              <w:t>2.8</w:t>
            </w:r>
          </w:p>
        </w:tc>
        <w:tc>
          <w:tcPr>
            <w:tcW w:w="1429" w:type="pct"/>
            <w:gridSpan w:val="2"/>
            <w:tcBorders>
              <w:top w:val="nil"/>
              <w:left w:val="nil"/>
              <w:bottom w:val="double" w:sz="6" w:space="0" w:color="auto"/>
              <w:right w:val="thickThinSmallGap" w:sz="12" w:space="0" w:color="auto"/>
            </w:tcBorders>
            <w:shd w:val="clear" w:color="auto" w:fill="auto"/>
            <w:noWrap/>
            <w:vAlign w:val="bottom"/>
            <w:hideMark/>
          </w:tcPr>
          <w:p w:rsidR="00F201BE" w:rsidRPr="00CC18E4" w:rsidRDefault="00F201BE" w:rsidP="00A21175">
            <w:pPr>
              <w:spacing w:after="0" w:line="240" w:lineRule="auto"/>
              <w:jc w:val="center"/>
              <w:rPr>
                <w:rFonts w:asciiTheme="majorBidi" w:hAnsiTheme="majorBidi" w:cstheme="majorBidi"/>
                <w:color w:val="000000"/>
              </w:rPr>
            </w:pPr>
            <w:r w:rsidRPr="00CC18E4">
              <w:rPr>
                <w:rFonts w:asciiTheme="majorBidi" w:hAnsiTheme="majorBidi" w:cstheme="majorBidi"/>
                <w:color w:val="000000"/>
              </w:rPr>
              <w:t>28.8</w:t>
            </w:r>
          </w:p>
        </w:tc>
      </w:tr>
      <w:tr w:rsidR="00F201BE" w:rsidRPr="00CC18E4" w:rsidTr="00A44AEC">
        <w:trPr>
          <w:trHeight w:val="315"/>
          <w:jc w:val="center"/>
        </w:trPr>
        <w:tc>
          <w:tcPr>
            <w:tcW w:w="1190" w:type="pct"/>
            <w:tcBorders>
              <w:top w:val="nil"/>
              <w:left w:val="thinThickSmallGap" w:sz="12" w:space="0" w:color="auto"/>
              <w:bottom w:val="double" w:sz="6" w:space="0" w:color="auto"/>
              <w:right w:val="single" w:sz="4" w:space="0" w:color="auto"/>
            </w:tcBorders>
            <w:shd w:val="clear" w:color="auto" w:fill="FABF8F"/>
            <w:noWrap/>
            <w:vAlign w:val="center"/>
            <w:hideMark/>
          </w:tcPr>
          <w:p w:rsidR="00F201BE" w:rsidRPr="00CC18E4" w:rsidRDefault="00F201BE" w:rsidP="00A21175">
            <w:pPr>
              <w:spacing w:after="0" w:line="240" w:lineRule="auto"/>
              <w:jc w:val="center"/>
              <w:rPr>
                <w:rFonts w:asciiTheme="majorBidi" w:hAnsiTheme="majorBidi" w:cstheme="majorBidi"/>
                <w:color w:val="000000"/>
              </w:rPr>
            </w:pPr>
            <w:r w:rsidRPr="00CC18E4">
              <w:rPr>
                <w:rFonts w:asciiTheme="majorBidi" w:hAnsiTheme="majorBidi" w:cstheme="majorBidi"/>
                <w:color w:val="000000"/>
              </w:rPr>
              <w:t>SD</w:t>
            </w:r>
          </w:p>
        </w:tc>
        <w:tc>
          <w:tcPr>
            <w:tcW w:w="1145" w:type="pct"/>
            <w:gridSpan w:val="2"/>
            <w:tcBorders>
              <w:top w:val="nil"/>
              <w:left w:val="nil"/>
              <w:bottom w:val="double" w:sz="6" w:space="0" w:color="auto"/>
              <w:right w:val="single" w:sz="4" w:space="0" w:color="auto"/>
            </w:tcBorders>
            <w:shd w:val="clear" w:color="auto" w:fill="auto"/>
            <w:noWrap/>
            <w:vAlign w:val="bottom"/>
            <w:hideMark/>
          </w:tcPr>
          <w:p w:rsidR="00F201BE" w:rsidRPr="00CC18E4" w:rsidRDefault="00F201BE" w:rsidP="00A21175">
            <w:pPr>
              <w:spacing w:after="0" w:line="240" w:lineRule="auto"/>
              <w:jc w:val="center"/>
              <w:rPr>
                <w:rFonts w:asciiTheme="majorBidi" w:hAnsiTheme="majorBidi" w:cstheme="majorBidi"/>
                <w:color w:val="000000"/>
              </w:rPr>
            </w:pPr>
            <w:r w:rsidRPr="00CC18E4">
              <w:rPr>
                <w:rFonts w:asciiTheme="majorBidi" w:hAnsiTheme="majorBidi" w:cstheme="majorBidi"/>
                <w:color w:val="000000"/>
              </w:rPr>
              <w:t>3.3</w:t>
            </w:r>
          </w:p>
        </w:tc>
        <w:tc>
          <w:tcPr>
            <w:tcW w:w="1236" w:type="pct"/>
            <w:gridSpan w:val="2"/>
            <w:tcBorders>
              <w:top w:val="nil"/>
              <w:left w:val="nil"/>
              <w:bottom w:val="double" w:sz="6" w:space="0" w:color="auto"/>
              <w:right w:val="single" w:sz="4" w:space="0" w:color="auto"/>
            </w:tcBorders>
            <w:shd w:val="clear" w:color="auto" w:fill="auto"/>
            <w:noWrap/>
            <w:vAlign w:val="bottom"/>
            <w:hideMark/>
          </w:tcPr>
          <w:p w:rsidR="00F201BE" w:rsidRPr="00CC18E4" w:rsidRDefault="00F201BE" w:rsidP="00A21175">
            <w:pPr>
              <w:spacing w:after="0" w:line="240" w:lineRule="auto"/>
              <w:jc w:val="center"/>
              <w:rPr>
                <w:rFonts w:asciiTheme="majorBidi" w:hAnsiTheme="majorBidi" w:cstheme="majorBidi"/>
                <w:color w:val="000000"/>
              </w:rPr>
            </w:pPr>
            <w:r w:rsidRPr="00CC18E4">
              <w:rPr>
                <w:rFonts w:asciiTheme="majorBidi" w:hAnsiTheme="majorBidi" w:cstheme="majorBidi"/>
                <w:color w:val="000000"/>
              </w:rPr>
              <w:t>1.0</w:t>
            </w:r>
          </w:p>
        </w:tc>
        <w:tc>
          <w:tcPr>
            <w:tcW w:w="1429" w:type="pct"/>
            <w:gridSpan w:val="2"/>
            <w:tcBorders>
              <w:top w:val="nil"/>
              <w:left w:val="nil"/>
              <w:bottom w:val="double" w:sz="6" w:space="0" w:color="auto"/>
              <w:right w:val="thickThinSmallGap" w:sz="12" w:space="0" w:color="auto"/>
            </w:tcBorders>
            <w:shd w:val="clear" w:color="auto" w:fill="auto"/>
            <w:noWrap/>
            <w:vAlign w:val="bottom"/>
            <w:hideMark/>
          </w:tcPr>
          <w:p w:rsidR="00F201BE" w:rsidRPr="00CC18E4" w:rsidRDefault="00F201BE" w:rsidP="00A21175">
            <w:pPr>
              <w:spacing w:after="0" w:line="240" w:lineRule="auto"/>
              <w:jc w:val="center"/>
              <w:rPr>
                <w:rFonts w:asciiTheme="majorBidi" w:hAnsiTheme="majorBidi" w:cstheme="majorBidi"/>
                <w:color w:val="000000"/>
              </w:rPr>
            </w:pPr>
            <w:r w:rsidRPr="00CC18E4">
              <w:rPr>
                <w:rFonts w:asciiTheme="majorBidi" w:hAnsiTheme="majorBidi" w:cstheme="majorBidi"/>
                <w:color w:val="000000"/>
              </w:rPr>
              <w:t>4.0</w:t>
            </w:r>
          </w:p>
        </w:tc>
      </w:tr>
      <w:tr w:rsidR="00F201BE" w:rsidRPr="00CC18E4" w:rsidTr="00A44AEC">
        <w:trPr>
          <w:trHeight w:val="315"/>
          <w:jc w:val="center"/>
        </w:trPr>
        <w:tc>
          <w:tcPr>
            <w:tcW w:w="1190" w:type="pct"/>
            <w:vMerge w:val="restart"/>
            <w:tcBorders>
              <w:top w:val="nil"/>
              <w:left w:val="thinThickSmallGap" w:sz="12" w:space="0" w:color="auto"/>
              <w:right w:val="single" w:sz="4" w:space="0" w:color="auto"/>
            </w:tcBorders>
            <w:shd w:val="clear" w:color="auto" w:fill="FABF8F"/>
            <w:noWrap/>
            <w:vAlign w:val="center"/>
            <w:hideMark/>
          </w:tcPr>
          <w:p w:rsidR="00F201BE" w:rsidRPr="00CC18E4" w:rsidRDefault="00F201BE" w:rsidP="00A21175">
            <w:pPr>
              <w:spacing w:after="0" w:line="240" w:lineRule="auto"/>
              <w:jc w:val="center"/>
              <w:rPr>
                <w:rFonts w:asciiTheme="majorBidi" w:hAnsiTheme="majorBidi" w:cstheme="majorBidi"/>
                <w:color w:val="000000"/>
              </w:rPr>
            </w:pPr>
            <w:r w:rsidRPr="00CC18E4">
              <w:rPr>
                <w:rFonts w:asciiTheme="majorBidi" w:hAnsiTheme="majorBidi" w:cstheme="majorBidi"/>
                <w:color w:val="000000"/>
              </w:rPr>
              <w:t>T test</w:t>
            </w:r>
          </w:p>
        </w:tc>
        <w:tc>
          <w:tcPr>
            <w:tcW w:w="366" w:type="pct"/>
            <w:tcBorders>
              <w:top w:val="nil"/>
              <w:left w:val="nil"/>
              <w:bottom w:val="double" w:sz="6" w:space="0" w:color="auto"/>
              <w:right w:val="single" w:sz="4" w:space="0" w:color="auto"/>
            </w:tcBorders>
            <w:shd w:val="clear" w:color="auto" w:fill="auto"/>
            <w:noWrap/>
            <w:vAlign w:val="center"/>
            <w:hideMark/>
          </w:tcPr>
          <w:p w:rsidR="00F201BE" w:rsidRPr="00CC18E4" w:rsidRDefault="00F201BE" w:rsidP="00A21175">
            <w:pPr>
              <w:spacing w:after="0" w:line="240" w:lineRule="auto"/>
              <w:jc w:val="center"/>
              <w:rPr>
                <w:rFonts w:asciiTheme="majorBidi" w:hAnsiTheme="majorBidi" w:cstheme="majorBidi"/>
                <w:color w:val="000000"/>
              </w:rPr>
            </w:pPr>
            <w:r w:rsidRPr="00CC18E4">
              <w:rPr>
                <w:rFonts w:asciiTheme="majorBidi" w:hAnsiTheme="majorBidi" w:cstheme="majorBidi"/>
                <w:color w:val="000000"/>
              </w:rPr>
              <w:t>T</w:t>
            </w:r>
          </w:p>
        </w:tc>
        <w:tc>
          <w:tcPr>
            <w:tcW w:w="778" w:type="pct"/>
            <w:tcBorders>
              <w:top w:val="nil"/>
              <w:left w:val="nil"/>
              <w:bottom w:val="double" w:sz="6" w:space="0" w:color="auto"/>
              <w:right w:val="single" w:sz="4" w:space="0" w:color="auto"/>
            </w:tcBorders>
            <w:shd w:val="clear" w:color="auto" w:fill="auto"/>
            <w:noWrap/>
            <w:vAlign w:val="center"/>
            <w:hideMark/>
          </w:tcPr>
          <w:p w:rsidR="00F201BE" w:rsidRPr="00CC18E4" w:rsidRDefault="00F201BE" w:rsidP="00A21175">
            <w:pPr>
              <w:spacing w:after="0" w:line="240" w:lineRule="auto"/>
              <w:jc w:val="center"/>
              <w:rPr>
                <w:rFonts w:asciiTheme="majorBidi" w:hAnsiTheme="majorBidi" w:cstheme="majorBidi"/>
                <w:color w:val="000000"/>
              </w:rPr>
            </w:pPr>
            <w:r w:rsidRPr="00CC18E4">
              <w:rPr>
                <w:rFonts w:asciiTheme="majorBidi" w:hAnsiTheme="majorBidi" w:cstheme="majorBidi"/>
                <w:color w:val="000000"/>
              </w:rPr>
              <w:t>P</w:t>
            </w:r>
          </w:p>
        </w:tc>
        <w:tc>
          <w:tcPr>
            <w:tcW w:w="366" w:type="pct"/>
            <w:tcBorders>
              <w:top w:val="nil"/>
              <w:left w:val="nil"/>
              <w:bottom w:val="double" w:sz="6" w:space="0" w:color="auto"/>
              <w:right w:val="single" w:sz="4" w:space="0" w:color="auto"/>
            </w:tcBorders>
            <w:shd w:val="clear" w:color="auto" w:fill="auto"/>
            <w:noWrap/>
            <w:vAlign w:val="center"/>
            <w:hideMark/>
          </w:tcPr>
          <w:p w:rsidR="00F201BE" w:rsidRPr="00CC18E4" w:rsidRDefault="00F201BE" w:rsidP="00A21175">
            <w:pPr>
              <w:spacing w:after="0" w:line="240" w:lineRule="auto"/>
              <w:jc w:val="center"/>
              <w:rPr>
                <w:rFonts w:asciiTheme="majorBidi" w:hAnsiTheme="majorBidi" w:cstheme="majorBidi"/>
                <w:color w:val="000000"/>
              </w:rPr>
            </w:pPr>
            <w:r w:rsidRPr="00CC18E4">
              <w:rPr>
                <w:rFonts w:asciiTheme="majorBidi" w:hAnsiTheme="majorBidi" w:cstheme="majorBidi"/>
                <w:color w:val="000000"/>
              </w:rPr>
              <w:t>T</w:t>
            </w:r>
          </w:p>
        </w:tc>
        <w:tc>
          <w:tcPr>
            <w:tcW w:w="870" w:type="pct"/>
            <w:tcBorders>
              <w:top w:val="nil"/>
              <w:left w:val="nil"/>
              <w:bottom w:val="double" w:sz="6" w:space="0" w:color="auto"/>
              <w:right w:val="single" w:sz="4" w:space="0" w:color="auto"/>
            </w:tcBorders>
            <w:shd w:val="clear" w:color="auto" w:fill="auto"/>
            <w:noWrap/>
            <w:vAlign w:val="center"/>
            <w:hideMark/>
          </w:tcPr>
          <w:p w:rsidR="00F201BE" w:rsidRPr="00CC18E4" w:rsidRDefault="00F201BE" w:rsidP="00A21175">
            <w:pPr>
              <w:spacing w:after="0" w:line="240" w:lineRule="auto"/>
              <w:jc w:val="center"/>
              <w:rPr>
                <w:rFonts w:asciiTheme="majorBidi" w:hAnsiTheme="majorBidi" w:cstheme="majorBidi"/>
                <w:color w:val="000000"/>
              </w:rPr>
            </w:pPr>
            <w:r w:rsidRPr="00CC18E4">
              <w:rPr>
                <w:rFonts w:asciiTheme="majorBidi" w:hAnsiTheme="majorBidi" w:cstheme="majorBidi"/>
                <w:color w:val="000000"/>
              </w:rPr>
              <w:t>P</w:t>
            </w:r>
          </w:p>
        </w:tc>
        <w:tc>
          <w:tcPr>
            <w:tcW w:w="412" w:type="pct"/>
            <w:tcBorders>
              <w:top w:val="nil"/>
              <w:left w:val="nil"/>
              <w:bottom w:val="double" w:sz="6" w:space="0" w:color="auto"/>
              <w:right w:val="single" w:sz="4" w:space="0" w:color="auto"/>
            </w:tcBorders>
            <w:shd w:val="clear" w:color="auto" w:fill="auto"/>
            <w:noWrap/>
            <w:vAlign w:val="center"/>
            <w:hideMark/>
          </w:tcPr>
          <w:p w:rsidR="00F201BE" w:rsidRPr="00CC18E4" w:rsidRDefault="00F201BE" w:rsidP="00A21175">
            <w:pPr>
              <w:spacing w:after="0" w:line="240" w:lineRule="auto"/>
              <w:jc w:val="center"/>
              <w:rPr>
                <w:rFonts w:asciiTheme="majorBidi" w:hAnsiTheme="majorBidi" w:cstheme="majorBidi"/>
                <w:color w:val="000000"/>
              </w:rPr>
            </w:pPr>
            <w:r w:rsidRPr="00CC18E4">
              <w:rPr>
                <w:rFonts w:asciiTheme="majorBidi" w:hAnsiTheme="majorBidi" w:cstheme="majorBidi"/>
                <w:color w:val="000000"/>
              </w:rPr>
              <w:t>T</w:t>
            </w:r>
          </w:p>
        </w:tc>
        <w:tc>
          <w:tcPr>
            <w:tcW w:w="1017" w:type="pct"/>
            <w:tcBorders>
              <w:top w:val="nil"/>
              <w:left w:val="nil"/>
              <w:bottom w:val="double" w:sz="6" w:space="0" w:color="auto"/>
              <w:right w:val="thickThinSmallGap" w:sz="12" w:space="0" w:color="auto"/>
            </w:tcBorders>
            <w:shd w:val="clear" w:color="auto" w:fill="auto"/>
            <w:noWrap/>
            <w:vAlign w:val="center"/>
            <w:hideMark/>
          </w:tcPr>
          <w:p w:rsidR="00F201BE" w:rsidRPr="00CC18E4" w:rsidRDefault="00F201BE" w:rsidP="00A21175">
            <w:pPr>
              <w:spacing w:after="0" w:line="240" w:lineRule="auto"/>
              <w:jc w:val="center"/>
              <w:rPr>
                <w:rFonts w:asciiTheme="majorBidi" w:hAnsiTheme="majorBidi" w:cstheme="majorBidi"/>
                <w:color w:val="000000"/>
              </w:rPr>
            </w:pPr>
            <w:r w:rsidRPr="00CC18E4">
              <w:rPr>
                <w:rFonts w:asciiTheme="majorBidi" w:hAnsiTheme="majorBidi" w:cstheme="majorBidi"/>
                <w:color w:val="000000"/>
              </w:rPr>
              <w:t>P</w:t>
            </w:r>
          </w:p>
        </w:tc>
      </w:tr>
      <w:tr w:rsidR="00F201BE" w:rsidRPr="00CC18E4" w:rsidTr="00A44AEC">
        <w:trPr>
          <w:trHeight w:val="315"/>
          <w:jc w:val="center"/>
        </w:trPr>
        <w:tc>
          <w:tcPr>
            <w:tcW w:w="1190" w:type="pct"/>
            <w:vMerge/>
            <w:tcBorders>
              <w:left w:val="thinThickSmallGap" w:sz="12" w:space="0" w:color="auto"/>
              <w:bottom w:val="thickThinSmallGap" w:sz="12" w:space="0" w:color="auto"/>
              <w:right w:val="single" w:sz="4" w:space="0" w:color="auto"/>
            </w:tcBorders>
            <w:shd w:val="clear" w:color="auto" w:fill="FABF8F"/>
            <w:noWrap/>
            <w:vAlign w:val="center"/>
            <w:hideMark/>
          </w:tcPr>
          <w:p w:rsidR="00F201BE" w:rsidRPr="00CC18E4" w:rsidRDefault="00F201BE" w:rsidP="00A21175">
            <w:pPr>
              <w:spacing w:after="0" w:line="240" w:lineRule="auto"/>
              <w:jc w:val="center"/>
              <w:rPr>
                <w:rFonts w:asciiTheme="majorBidi" w:hAnsiTheme="majorBidi" w:cstheme="majorBidi"/>
                <w:color w:val="000000"/>
              </w:rPr>
            </w:pPr>
          </w:p>
        </w:tc>
        <w:tc>
          <w:tcPr>
            <w:tcW w:w="366" w:type="pct"/>
            <w:tcBorders>
              <w:top w:val="nil"/>
              <w:left w:val="nil"/>
              <w:bottom w:val="thickThinSmallGap" w:sz="12" w:space="0" w:color="auto"/>
              <w:right w:val="single" w:sz="4" w:space="0" w:color="auto"/>
            </w:tcBorders>
            <w:shd w:val="clear" w:color="auto" w:fill="auto"/>
            <w:noWrap/>
            <w:vAlign w:val="center"/>
            <w:hideMark/>
          </w:tcPr>
          <w:p w:rsidR="00F201BE" w:rsidRPr="00CC18E4" w:rsidRDefault="00F201BE" w:rsidP="00A21175">
            <w:pPr>
              <w:spacing w:after="0" w:line="240" w:lineRule="auto"/>
              <w:jc w:val="center"/>
              <w:rPr>
                <w:rFonts w:asciiTheme="majorBidi" w:hAnsiTheme="majorBidi" w:cstheme="majorBidi"/>
                <w:color w:val="000000"/>
              </w:rPr>
            </w:pPr>
            <w:r w:rsidRPr="00CC18E4">
              <w:rPr>
                <w:rFonts w:asciiTheme="majorBidi" w:hAnsiTheme="majorBidi" w:cstheme="majorBidi"/>
                <w:color w:val="000000"/>
              </w:rPr>
              <w:t>15.4</w:t>
            </w:r>
          </w:p>
        </w:tc>
        <w:tc>
          <w:tcPr>
            <w:tcW w:w="778" w:type="pct"/>
            <w:tcBorders>
              <w:top w:val="nil"/>
              <w:left w:val="nil"/>
              <w:bottom w:val="thickThinSmallGap" w:sz="12" w:space="0" w:color="auto"/>
              <w:right w:val="single" w:sz="4" w:space="0" w:color="auto"/>
            </w:tcBorders>
            <w:shd w:val="clear" w:color="auto" w:fill="auto"/>
            <w:noWrap/>
            <w:vAlign w:val="center"/>
            <w:hideMark/>
          </w:tcPr>
          <w:p w:rsidR="00F201BE" w:rsidRPr="00CC18E4" w:rsidRDefault="00F201BE" w:rsidP="00A21175">
            <w:pPr>
              <w:spacing w:after="0" w:line="240" w:lineRule="auto"/>
              <w:jc w:val="center"/>
              <w:rPr>
                <w:rFonts w:asciiTheme="majorBidi" w:hAnsiTheme="majorBidi" w:cstheme="majorBidi"/>
                <w:color w:val="000000"/>
              </w:rPr>
            </w:pPr>
            <w:r w:rsidRPr="00CC18E4">
              <w:rPr>
                <w:rFonts w:asciiTheme="majorBidi" w:hAnsiTheme="majorBidi" w:cstheme="majorBidi"/>
                <w:color w:val="000000"/>
              </w:rPr>
              <w:t>&lt; 0.01</w:t>
            </w:r>
          </w:p>
        </w:tc>
        <w:tc>
          <w:tcPr>
            <w:tcW w:w="366" w:type="pct"/>
            <w:tcBorders>
              <w:top w:val="nil"/>
              <w:left w:val="nil"/>
              <w:bottom w:val="thickThinSmallGap" w:sz="12" w:space="0" w:color="auto"/>
              <w:right w:val="single" w:sz="4" w:space="0" w:color="auto"/>
            </w:tcBorders>
            <w:shd w:val="clear" w:color="auto" w:fill="auto"/>
            <w:noWrap/>
            <w:vAlign w:val="center"/>
            <w:hideMark/>
          </w:tcPr>
          <w:p w:rsidR="00F201BE" w:rsidRPr="00CC18E4" w:rsidRDefault="00F201BE" w:rsidP="00A21175">
            <w:pPr>
              <w:spacing w:after="0" w:line="240" w:lineRule="auto"/>
              <w:jc w:val="center"/>
              <w:rPr>
                <w:rFonts w:asciiTheme="majorBidi" w:hAnsiTheme="majorBidi" w:cstheme="majorBidi"/>
                <w:color w:val="000000"/>
              </w:rPr>
            </w:pPr>
            <w:r w:rsidRPr="00CC18E4">
              <w:rPr>
                <w:rFonts w:asciiTheme="majorBidi" w:hAnsiTheme="majorBidi" w:cstheme="majorBidi"/>
                <w:color w:val="000000"/>
              </w:rPr>
              <w:t>0.2</w:t>
            </w:r>
          </w:p>
        </w:tc>
        <w:tc>
          <w:tcPr>
            <w:tcW w:w="870" w:type="pct"/>
            <w:tcBorders>
              <w:top w:val="nil"/>
              <w:left w:val="nil"/>
              <w:bottom w:val="thickThinSmallGap" w:sz="12" w:space="0" w:color="auto"/>
              <w:right w:val="single" w:sz="4" w:space="0" w:color="auto"/>
            </w:tcBorders>
            <w:shd w:val="clear" w:color="auto" w:fill="auto"/>
            <w:noWrap/>
            <w:vAlign w:val="center"/>
            <w:hideMark/>
          </w:tcPr>
          <w:p w:rsidR="00F201BE" w:rsidRPr="00CC18E4" w:rsidRDefault="00F201BE" w:rsidP="00A21175">
            <w:pPr>
              <w:spacing w:after="0" w:line="240" w:lineRule="auto"/>
              <w:jc w:val="center"/>
              <w:rPr>
                <w:rFonts w:asciiTheme="majorBidi" w:hAnsiTheme="majorBidi" w:cstheme="majorBidi"/>
                <w:color w:val="000000"/>
              </w:rPr>
            </w:pPr>
            <w:r w:rsidRPr="00CC18E4">
              <w:rPr>
                <w:rFonts w:asciiTheme="majorBidi" w:hAnsiTheme="majorBidi" w:cstheme="majorBidi"/>
                <w:color w:val="000000"/>
              </w:rPr>
              <w:t>&gt; 0.05</w:t>
            </w:r>
          </w:p>
        </w:tc>
        <w:tc>
          <w:tcPr>
            <w:tcW w:w="412" w:type="pct"/>
            <w:tcBorders>
              <w:top w:val="nil"/>
              <w:left w:val="nil"/>
              <w:bottom w:val="thickThinSmallGap" w:sz="12" w:space="0" w:color="auto"/>
              <w:right w:val="single" w:sz="4" w:space="0" w:color="auto"/>
            </w:tcBorders>
            <w:shd w:val="clear" w:color="auto" w:fill="auto"/>
            <w:noWrap/>
            <w:vAlign w:val="center"/>
            <w:hideMark/>
          </w:tcPr>
          <w:p w:rsidR="00F201BE" w:rsidRPr="00CC18E4" w:rsidRDefault="00F201BE" w:rsidP="00A21175">
            <w:pPr>
              <w:spacing w:after="0" w:line="240" w:lineRule="auto"/>
              <w:jc w:val="center"/>
              <w:rPr>
                <w:rFonts w:asciiTheme="majorBidi" w:hAnsiTheme="majorBidi" w:cstheme="majorBidi"/>
                <w:color w:val="000000"/>
              </w:rPr>
            </w:pPr>
            <w:r w:rsidRPr="00CC18E4">
              <w:rPr>
                <w:rFonts w:asciiTheme="majorBidi" w:hAnsiTheme="majorBidi" w:cstheme="majorBidi"/>
                <w:color w:val="000000"/>
              </w:rPr>
              <w:t>12.7</w:t>
            </w:r>
          </w:p>
        </w:tc>
        <w:tc>
          <w:tcPr>
            <w:tcW w:w="1017" w:type="pct"/>
            <w:tcBorders>
              <w:top w:val="nil"/>
              <w:left w:val="nil"/>
              <w:bottom w:val="thickThinSmallGap" w:sz="12" w:space="0" w:color="auto"/>
              <w:right w:val="thickThinSmallGap" w:sz="12" w:space="0" w:color="auto"/>
            </w:tcBorders>
            <w:shd w:val="clear" w:color="auto" w:fill="auto"/>
            <w:noWrap/>
            <w:vAlign w:val="center"/>
            <w:hideMark/>
          </w:tcPr>
          <w:p w:rsidR="00F201BE" w:rsidRPr="00CC18E4" w:rsidRDefault="00F201BE" w:rsidP="00A21175">
            <w:pPr>
              <w:spacing w:after="0" w:line="240" w:lineRule="auto"/>
              <w:jc w:val="center"/>
              <w:rPr>
                <w:rFonts w:asciiTheme="majorBidi" w:hAnsiTheme="majorBidi" w:cstheme="majorBidi"/>
                <w:color w:val="000000"/>
              </w:rPr>
            </w:pPr>
            <w:r w:rsidRPr="00CC18E4">
              <w:rPr>
                <w:rFonts w:asciiTheme="majorBidi" w:hAnsiTheme="majorBidi" w:cstheme="majorBidi"/>
                <w:color w:val="000000"/>
              </w:rPr>
              <w:t>&lt; 0.01</w:t>
            </w:r>
          </w:p>
        </w:tc>
      </w:tr>
    </w:tbl>
    <w:p w:rsidR="00F201BE" w:rsidRPr="00CC18E4" w:rsidRDefault="00F201BE" w:rsidP="00A21175">
      <w:pPr>
        <w:bidi w:val="0"/>
        <w:spacing w:after="0" w:line="240" w:lineRule="auto"/>
        <w:rPr>
          <w:rFonts w:asciiTheme="majorBidi" w:hAnsiTheme="majorBidi" w:cstheme="majorBidi"/>
          <w:sz w:val="20"/>
          <w:szCs w:val="20"/>
        </w:rPr>
      </w:pPr>
      <w:r w:rsidRPr="00CC18E4">
        <w:rPr>
          <w:rFonts w:asciiTheme="majorBidi" w:hAnsiTheme="majorBidi" w:cstheme="majorBidi"/>
          <w:sz w:val="20"/>
          <w:szCs w:val="20"/>
        </w:rPr>
        <w:t>(*) Statistically significant at p&lt;0.05</w:t>
      </w:r>
    </w:p>
    <w:p w:rsidR="00F201BE" w:rsidRPr="00CC18E4" w:rsidRDefault="00F201BE" w:rsidP="00CC18E4">
      <w:pPr>
        <w:pStyle w:val="Default"/>
        <w:spacing w:before="120"/>
        <w:ind w:firstLine="284"/>
        <w:jc w:val="both"/>
        <w:rPr>
          <w:rFonts w:asciiTheme="majorBidi" w:hAnsiTheme="majorBidi" w:cstheme="majorBidi"/>
          <w:sz w:val="22"/>
          <w:szCs w:val="22"/>
          <w:rtl/>
        </w:rPr>
      </w:pPr>
      <w:r w:rsidRPr="00CC18E4">
        <w:rPr>
          <w:rFonts w:asciiTheme="majorBidi" w:hAnsiTheme="majorBidi" w:cstheme="majorBidi"/>
          <w:sz w:val="22"/>
          <w:szCs w:val="22"/>
        </w:rPr>
        <w:t xml:space="preserve">The presence and severity of anxiety was compared between patient’s pre </w:t>
      </w:r>
      <w:proofErr w:type="gramStart"/>
      <w:r w:rsidRPr="00CC18E4">
        <w:rPr>
          <w:rFonts w:asciiTheme="majorBidi" w:hAnsiTheme="majorBidi" w:cstheme="majorBidi"/>
          <w:sz w:val="22"/>
          <w:szCs w:val="22"/>
        </w:rPr>
        <w:t>/post</w:t>
      </w:r>
      <w:proofErr w:type="gramEnd"/>
      <w:r w:rsidRPr="00CC18E4">
        <w:rPr>
          <w:rFonts w:asciiTheme="majorBidi" w:hAnsiTheme="majorBidi" w:cstheme="majorBidi"/>
          <w:sz w:val="22"/>
          <w:szCs w:val="22"/>
        </w:rPr>
        <w:t xml:space="preserve"> implantation.</w:t>
      </w:r>
    </w:p>
    <w:p w:rsidR="00F201BE" w:rsidRPr="00CC18E4" w:rsidRDefault="00F201BE" w:rsidP="00CC18E4">
      <w:pPr>
        <w:pStyle w:val="Default"/>
        <w:spacing w:before="120"/>
        <w:ind w:firstLine="284"/>
        <w:jc w:val="both"/>
        <w:rPr>
          <w:rFonts w:asciiTheme="majorBidi" w:hAnsiTheme="majorBidi" w:cstheme="majorBidi"/>
          <w:sz w:val="22"/>
          <w:szCs w:val="22"/>
        </w:rPr>
      </w:pPr>
      <w:r w:rsidRPr="00CC18E4">
        <w:rPr>
          <w:rFonts w:asciiTheme="majorBidi" w:hAnsiTheme="majorBidi" w:cstheme="majorBidi"/>
          <w:sz w:val="22"/>
          <w:szCs w:val="22"/>
        </w:rPr>
        <w:t>As shown in table</w:t>
      </w:r>
      <w:r w:rsidR="00234488" w:rsidRPr="00CC18E4">
        <w:rPr>
          <w:rFonts w:asciiTheme="majorBidi" w:hAnsiTheme="majorBidi" w:cstheme="majorBidi"/>
          <w:sz w:val="22"/>
          <w:szCs w:val="22"/>
        </w:rPr>
        <w:t>3</w:t>
      </w:r>
      <w:r w:rsidRPr="00CC18E4">
        <w:rPr>
          <w:rFonts w:asciiTheme="majorBidi" w:hAnsiTheme="majorBidi" w:cstheme="majorBidi"/>
          <w:sz w:val="22"/>
          <w:szCs w:val="22"/>
        </w:rPr>
        <w:t>, more than third of the patients (41.4%</w:t>
      </w:r>
      <w:proofErr w:type="gramStart"/>
      <w:r w:rsidRPr="00CC18E4">
        <w:rPr>
          <w:rFonts w:asciiTheme="majorBidi" w:hAnsiTheme="majorBidi" w:cstheme="majorBidi"/>
          <w:sz w:val="22"/>
          <w:szCs w:val="22"/>
        </w:rPr>
        <w:t>)had</w:t>
      </w:r>
      <w:proofErr w:type="gramEnd"/>
      <w:r w:rsidR="00035CCD" w:rsidRPr="00CC18E4">
        <w:rPr>
          <w:rFonts w:asciiTheme="majorBidi" w:hAnsiTheme="majorBidi" w:cstheme="majorBidi"/>
          <w:sz w:val="22"/>
          <w:szCs w:val="22"/>
        </w:rPr>
        <w:t xml:space="preserve"> </w:t>
      </w:r>
      <w:r w:rsidRPr="00CC18E4">
        <w:rPr>
          <w:rFonts w:asciiTheme="majorBidi" w:hAnsiTheme="majorBidi" w:cstheme="majorBidi"/>
          <w:sz w:val="22"/>
          <w:szCs w:val="22"/>
        </w:rPr>
        <w:t>mild</w:t>
      </w:r>
      <w:r w:rsidR="00035CCD" w:rsidRPr="00CC18E4">
        <w:rPr>
          <w:rFonts w:asciiTheme="majorBidi" w:hAnsiTheme="majorBidi" w:cstheme="majorBidi"/>
          <w:sz w:val="22"/>
          <w:szCs w:val="22"/>
        </w:rPr>
        <w:t xml:space="preserve"> </w:t>
      </w:r>
      <w:r w:rsidRPr="00CC18E4">
        <w:rPr>
          <w:rFonts w:asciiTheme="majorBidi" w:hAnsiTheme="majorBidi" w:cstheme="majorBidi"/>
          <w:sz w:val="22"/>
          <w:szCs w:val="22"/>
        </w:rPr>
        <w:t>anxiety pre implantation</w:t>
      </w:r>
      <w:r w:rsidR="00035CCD" w:rsidRPr="00CC18E4">
        <w:rPr>
          <w:rFonts w:asciiTheme="majorBidi" w:hAnsiTheme="majorBidi" w:cstheme="majorBidi"/>
          <w:sz w:val="22"/>
          <w:szCs w:val="22"/>
        </w:rPr>
        <w:t>,</w:t>
      </w:r>
      <w:r w:rsidRPr="00CC18E4">
        <w:rPr>
          <w:rFonts w:asciiTheme="majorBidi" w:hAnsiTheme="majorBidi" w:cstheme="majorBidi"/>
          <w:sz w:val="22"/>
          <w:szCs w:val="22"/>
        </w:rPr>
        <w:t xml:space="preserve"> whereas</w:t>
      </w:r>
      <w:r w:rsidR="00035CCD" w:rsidRPr="00CC18E4">
        <w:rPr>
          <w:rFonts w:asciiTheme="majorBidi" w:hAnsiTheme="majorBidi" w:cstheme="majorBidi"/>
          <w:sz w:val="22"/>
          <w:szCs w:val="22"/>
        </w:rPr>
        <w:t xml:space="preserve"> </w:t>
      </w:r>
      <w:r w:rsidRPr="00CC18E4">
        <w:rPr>
          <w:rFonts w:asciiTheme="majorBidi" w:hAnsiTheme="majorBidi" w:cstheme="majorBidi"/>
          <w:sz w:val="22"/>
          <w:szCs w:val="22"/>
        </w:rPr>
        <w:t>(54.3%)of the control group had</w:t>
      </w:r>
      <w:r w:rsidR="00035CCD" w:rsidRPr="00CC18E4">
        <w:rPr>
          <w:rFonts w:asciiTheme="majorBidi" w:hAnsiTheme="majorBidi" w:cstheme="majorBidi"/>
          <w:sz w:val="22"/>
          <w:szCs w:val="22"/>
        </w:rPr>
        <w:t xml:space="preserve"> </w:t>
      </w:r>
      <w:r w:rsidRPr="00CC18E4">
        <w:rPr>
          <w:rFonts w:asciiTheme="majorBidi" w:hAnsiTheme="majorBidi" w:cstheme="majorBidi"/>
          <w:sz w:val="22"/>
          <w:szCs w:val="22"/>
        </w:rPr>
        <w:t>mild</w:t>
      </w:r>
      <w:r w:rsidR="00035CCD" w:rsidRPr="00CC18E4">
        <w:rPr>
          <w:rFonts w:asciiTheme="majorBidi" w:hAnsiTheme="majorBidi" w:cstheme="majorBidi"/>
          <w:sz w:val="22"/>
          <w:szCs w:val="22"/>
        </w:rPr>
        <w:t xml:space="preserve"> </w:t>
      </w:r>
      <w:r w:rsidRPr="00CC18E4">
        <w:rPr>
          <w:rFonts w:asciiTheme="majorBidi" w:hAnsiTheme="majorBidi" w:cstheme="majorBidi"/>
          <w:sz w:val="22"/>
          <w:szCs w:val="22"/>
        </w:rPr>
        <w:t xml:space="preserve">anxiety whereas </w:t>
      </w:r>
      <w:r w:rsidR="00CC18E4" w:rsidRPr="00CC18E4">
        <w:rPr>
          <w:rFonts w:asciiTheme="majorBidi" w:hAnsiTheme="majorBidi" w:cstheme="majorBidi"/>
          <w:sz w:val="22"/>
          <w:szCs w:val="22"/>
        </w:rPr>
        <w:t>majority</w:t>
      </w:r>
      <w:r w:rsidRPr="00CC18E4">
        <w:rPr>
          <w:rFonts w:asciiTheme="majorBidi" w:hAnsiTheme="majorBidi" w:cstheme="majorBidi"/>
          <w:sz w:val="22"/>
          <w:szCs w:val="22"/>
        </w:rPr>
        <w:t xml:space="preserve"> (88.6%) of the study group</w:t>
      </w:r>
      <w:r w:rsidR="00035CCD" w:rsidRPr="00CC18E4">
        <w:rPr>
          <w:rFonts w:asciiTheme="majorBidi" w:hAnsiTheme="majorBidi" w:cstheme="majorBidi"/>
          <w:sz w:val="22"/>
          <w:szCs w:val="22"/>
        </w:rPr>
        <w:t xml:space="preserve"> </w:t>
      </w:r>
      <w:r w:rsidRPr="00CC18E4">
        <w:rPr>
          <w:rFonts w:asciiTheme="majorBidi" w:hAnsiTheme="majorBidi" w:cstheme="majorBidi"/>
          <w:sz w:val="22"/>
          <w:szCs w:val="22"/>
        </w:rPr>
        <w:t>had no anxiety</w:t>
      </w:r>
      <w:r w:rsidR="00035CCD" w:rsidRPr="00CC18E4">
        <w:rPr>
          <w:rFonts w:asciiTheme="majorBidi" w:hAnsiTheme="majorBidi" w:cstheme="majorBidi"/>
          <w:sz w:val="22"/>
          <w:szCs w:val="22"/>
        </w:rPr>
        <w:t>.</w:t>
      </w:r>
      <w:r w:rsidRPr="00CC18E4">
        <w:rPr>
          <w:rFonts w:asciiTheme="majorBidi" w:hAnsiTheme="majorBidi" w:cstheme="majorBidi"/>
          <w:sz w:val="22"/>
          <w:szCs w:val="22"/>
        </w:rPr>
        <w:t xml:space="preserve"> This difference was statistically significant, p &lt;0.05</w:t>
      </w:r>
      <w:r w:rsidR="00234488" w:rsidRPr="00CC18E4">
        <w:rPr>
          <w:rFonts w:asciiTheme="majorBidi" w:hAnsiTheme="majorBidi" w:cstheme="majorBidi"/>
          <w:sz w:val="22"/>
          <w:szCs w:val="22"/>
        </w:rPr>
        <w:t>.</w:t>
      </w:r>
    </w:p>
    <w:p w:rsidR="00F201BE" w:rsidRPr="00CC18E4" w:rsidRDefault="00F201BE" w:rsidP="0007498B">
      <w:pPr>
        <w:pStyle w:val="Default"/>
        <w:autoSpaceDE/>
        <w:autoSpaceDN/>
        <w:adjustRightInd/>
        <w:spacing w:before="240" w:after="120"/>
        <w:ind w:left="1145" w:hanging="1145"/>
        <w:rPr>
          <w:rFonts w:asciiTheme="majorBidi" w:hAnsiTheme="majorBidi" w:cstheme="majorBidi"/>
          <w:sz w:val="22"/>
          <w:szCs w:val="22"/>
        </w:rPr>
      </w:pPr>
      <w:r w:rsidRPr="00CC18E4">
        <w:rPr>
          <w:rFonts w:asciiTheme="majorBidi" w:hAnsiTheme="majorBidi" w:cstheme="majorBidi"/>
          <w:b/>
          <w:bCs/>
          <w:sz w:val="22"/>
          <w:szCs w:val="22"/>
        </w:rPr>
        <w:t>Table (</w:t>
      </w:r>
      <w:r w:rsidR="00234488" w:rsidRPr="00CC18E4">
        <w:rPr>
          <w:rFonts w:asciiTheme="majorBidi" w:hAnsiTheme="majorBidi" w:cstheme="majorBidi"/>
          <w:b/>
          <w:bCs/>
          <w:sz w:val="22"/>
          <w:szCs w:val="22"/>
        </w:rPr>
        <w:t>4</w:t>
      </w:r>
      <w:r w:rsidRPr="00CC18E4">
        <w:rPr>
          <w:rFonts w:asciiTheme="majorBidi" w:hAnsiTheme="majorBidi" w:cstheme="majorBidi"/>
          <w:b/>
          <w:bCs/>
          <w:sz w:val="22"/>
          <w:szCs w:val="22"/>
        </w:rPr>
        <w:t>):</w:t>
      </w:r>
      <w:r w:rsidR="0007498B" w:rsidRPr="00CC18E4">
        <w:rPr>
          <w:rFonts w:asciiTheme="majorBidi" w:hAnsiTheme="majorBidi" w:cstheme="majorBidi"/>
          <w:sz w:val="22"/>
          <w:szCs w:val="22"/>
        </w:rPr>
        <w:tab/>
      </w:r>
      <w:r w:rsidRPr="00CC18E4">
        <w:rPr>
          <w:rFonts w:asciiTheme="majorBidi" w:hAnsiTheme="majorBidi" w:cstheme="majorBidi"/>
          <w:sz w:val="22"/>
          <w:szCs w:val="22"/>
        </w:rPr>
        <w:t>Rehabilitation assessment</w:t>
      </w:r>
      <w:r w:rsidR="00035CCD" w:rsidRPr="00CC18E4">
        <w:rPr>
          <w:rFonts w:asciiTheme="majorBidi" w:hAnsiTheme="majorBidi" w:cstheme="majorBidi"/>
          <w:sz w:val="22"/>
          <w:szCs w:val="22"/>
        </w:rPr>
        <w:t xml:space="preserve"> </w:t>
      </w:r>
      <w:r w:rsidRPr="00CC18E4">
        <w:rPr>
          <w:rFonts w:asciiTheme="majorBidi" w:hAnsiTheme="majorBidi" w:cstheme="majorBidi"/>
          <w:sz w:val="22"/>
          <w:szCs w:val="22"/>
        </w:rPr>
        <w:t xml:space="preserve">Score Levels </w:t>
      </w:r>
      <w:proofErr w:type="gramStart"/>
      <w:r w:rsidRPr="00CC18E4">
        <w:rPr>
          <w:rFonts w:asciiTheme="majorBidi" w:hAnsiTheme="majorBidi" w:cstheme="majorBidi"/>
          <w:sz w:val="22"/>
          <w:szCs w:val="22"/>
        </w:rPr>
        <w:t>Among</w:t>
      </w:r>
      <w:proofErr w:type="gramEnd"/>
      <w:r w:rsidRPr="00CC18E4">
        <w:rPr>
          <w:rFonts w:asciiTheme="majorBidi" w:hAnsiTheme="majorBidi" w:cstheme="majorBidi"/>
          <w:sz w:val="22"/>
          <w:szCs w:val="22"/>
        </w:rPr>
        <w:t xml:space="preserve"> the Study and Control Group Subjects during Different Assessment Periods (n=70):</w:t>
      </w:r>
    </w:p>
    <w:tbl>
      <w:tblPr>
        <w:bidiVisual/>
        <w:tblW w:w="5223" w:type="pct"/>
        <w:jc w:val="center"/>
        <w:tblBorders>
          <w:top w:val="thinThickSmallGap" w:sz="12" w:space="0" w:color="auto"/>
          <w:left w:val="thickThinSmallGap" w:sz="12" w:space="0" w:color="auto"/>
          <w:bottom w:val="thickThinSmallGap" w:sz="12" w:space="0" w:color="auto"/>
          <w:right w:val="thinThickSmallGap" w:sz="12" w:space="0" w:color="auto"/>
          <w:insideH w:val="single" w:sz="4" w:space="0" w:color="000000"/>
          <w:insideV w:val="single" w:sz="4" w:space="0" w:color="000000"/>
        </w:tblBorders>
        <w:tblLayout w:type="fixed"/>
        <w:tblLook w:val="04A0" w:firstRow="1" w:lastRow="0" w:firstColumn="1" w:lastColumn="0" w:noHBand="0" w:noVBand="1"/>
      </w:tblPr>
      <w:tblGrid>
        <w:gridCol w:w="1589"/>
        <w:gridCol w:w="1120"/>
        <w:gridCol w:w="1246"/>
        <w:gridCol w:w="545"/>
        <w:gridCol w:w="981"/>
        <w:gridCol w:w="631"/>
        <w:gridCol w:w="1813"/>
      </w:tblGrid>
      <w:tr w:rsidR="0007498B" w:rsidRPr="00CC18E4" w:rsidTr="0007498B">
        <w:trPr>
          <w:jc w:val="center"/>
        </w:trPr>
        <w:tc>
          <w:tcPr>
            <w:tcW w:w="1002" w:type="pct"/>
            <w:vMerge w:val="restart"/>
            <w:tcBorders>
              <w:top w:val="thinThickSmallGap" w:sz="12" w:space="0" w:color="auto"/>
              <w:bottom w:val="single" w:sz="4" w:space="0" w:color="000000"/>
            </w:tcBorders>
            <w:shd w:val="clear" w:color="auto" w:fill="92CDDC"/>
            <w:vAlign w:val="center"/>
          </w:tcPr>
          <w:p w:rsidR="00F201BE" w:rsidRPr="00CC18E4" w:rsidRDefault="00F201BE" w:rsidP="0007498B">
            <w:pPr>
              <w:bidi w:val="0"/>
              <w:spacing w:after="0" w:line="240" w:lineRule="auto"/>
              <w:jc w:val="center"/>
              <w:rPr>
                <w:rFonts w:asciiTheme="majorBidi" w:hAnsiTheme="majorBidi" w:cstheme="majorBidi"/>
                <w:b/>
                <w:bCs/>
                <w:rtl/>
              </w:rPr>
            </w:pPr>
            <w:r w:rsidRPr="00CC18E4">
              <w:rPr>
                <w:rFonts w:asciiTheme="majorBidi" w:hAnsiTheme="majorBidi" w:cstheme="majorBidi"/>
                <w:b/>
                <w:bCs/>
              </w:rPr>
              <w:t>Mean + SD</w:t>
            </w:r>
          </w:p>
        </w:tc>
        <w:tc>
          <w:tcPr>
            <w:tcW w:w="706" w:type="pct"/>
            <w:vMerge w:val="restart"/>
            <w:tcBorders>
              <w:top w:val="thinThickSmallGap" w:sz="12" w:space="0" w:color="auto"/>
              <w:bottom w:val="single" w:sz="4" w:space="0" w:color="000000"/>
            </w:tcBorders>
            <w:shd w:val="clear" w:color="auto" w:fill="92CDDC"/>
            <w:vAlign w:val="center"/>
          </w:tcPr>
          <w:p w:rsidR="00F201BE" w:rsidRPr="00CC18E4" w:rsidRDefault="00F201BE" w:rsidP="0007498B">
            <w:pPr>
              <w:bidi w:val="0"/>
              <w:spacing w:after="0" w:line="240" w:lineRule="auto"/>
              <w:jc w:val="center"/>
              <w:rPr>
                <w:rFonts w:asciiTheme="majorBidi" w:hAnsiTheme="majorBidi" w:cstheme="majorBidi"/>
                <w:b/>
                <w:bCs/>
                <w:rtl/>
              </w:rPr>
            </w:pPr>
            <w:r w:rsidRPr="00CC18E4">
              <w:rPr>
                <w:rFonts w:asciiTheme="majorBidi" w:hAnsiTheme="majorBidi" w:cstheme="majorBidi"/>
                <w:b/>
                <w:bCs/>
              </w:rPr>
              <w:t>X</w:t>
            </w:r>
            <w:r w:rsidRPr="00CC18E4">
              <w:rPr>
                <w:rFonts w:asciiTheme="majorBidi" w:hAnsiTheme="majorBidi" w:cstheme="majorBidi"/>
                <w:b/>
                <w:bCs/>
                <w:vertAlign w:val="superscript"/>
              </w:rPr>
              <w:t>2</w:t>
            </w:r>
            <w:r w:rsidRPr="00CC18E4">
              <w:rPr>
                <w:rFonts w:asciiTheme="majorBidi" w:hAnsiTheme="majorBidi" w:cstheme="majorBidi"/>
                <w:b/>
                <w:bCs/>
              </w:rPr>
              <w:t xml:space="preserve"> /</w:t>
            </w:r>
            <w:r w:rsidR="0007498B" w:rsidRPr="00CC18E4">
              <w:rPr>
                <w:rFonts w:asciiTheme="majorBidi" w:hAnsiTheme="majorBidi" w:cstheme="majorBidi"/>
                <w:b/>
                <w:bCs/>
              </w:rPr>
              <w:br/>
            </w:r>
            <w:r w:rsidRPr="00CC18E4">
              <w:rPr>
                <w:rFonts w:asciiTheme="majorBidi" w:hAnsiTheme="majorBidi" w:cstheme="majorBidi"/>
                <w:b/>
                <w:bCs/>
              </w:rPr>
              <w:t>p value</w:t>
            </w:r>
          </w:p>
        </w:tc>
        <w:tc>
          <w:tcPr>
            <w:tcW w:w="2147" w:type="pct"/>
            <w:gridSpan w:val="4"/>
            <w:tcBorders>
              <w:top w:val="thinThickSmallGap" w:sz="12" w:space="0" w:color="auto"/>
              <w:bottom w:val="single" w:sz="4" w:space="0" w:color="000000"/>
            </w:tcBorders>
            <w:shd w:val="clear" w:color="auto" w:fill="92CDDC"/>
            <w:vAlign w:val="center"/>
          </w:tcPr>
          <w:p w:rsidR="00F201BE" w:rsidRPr="00CC18E4" w:rsidRDefault="0007498B" w:rsidP="0007498B">
            <w:pPr>
              <w:bidi w:val="0"/>
              <w:spacing w:after="0" w:line="240" w:lineRule="auto"/>
              <w:jc w:val="center"/>
              <w:rPr>
                <w:rFonts w:asciiTheme="majorBidi" w:hAnsiTheme="majorBidi" w:cstheme="majorBidi"/>
                <w:b/>
                <w:bCs/>
                <w:rtl/>
              </w:rPr>
            </w:pPr>
            <w:r w:rsidRPr="00CC18E4">
              <w:rPr>
                <w:rFonts w:asciiTheme="majorBidi" w:hAnsiTheme="majorBidi" w:cstheme="majorBidi"/>
                <w:b/>
                <w:bCs/>
              </w:rPr>
              <w:t>Level of Assessment</w:t>
            </w:r>
          </w:p>
        </w:tc>
        <w:tc>
          <w:tcPr>
            <w:tcW w:w="1144" w:type="pct"/>
            <w:vMerge w:val="restart"/>
            <w:tcBorders>
              <w:top w:val="thinThickSmallGap" w:sz="12" w:space="0" w:color="auto"/>
              <w:bottom w:val="single" w:sz="4" w:space="0" w:color="000000"/>
            </w:tcBorders>
            <w:shd w:val="clear" w:color="auto" w:fill="92CDDC"/>
          </w:tcPr>
          <w:p w:rsidR="00F201BE" w:rsidRPr="00CC18E4" w:rsidRDefault="00F201BE" w:rsidP="0007498B">
            <w:pPr>
              <w:bidi w:val="0"/>
              <w:spacing w:after="0" w:line="240" w:lineRule="auto"/>
              <w:rPr>
                <w:rFonts w:asciiTheme="majorBidi" w:hAnsiTheme="majorBidi" w:cstheme="majorBidi"/>
                <w:b/>
                <w:bCs/>
              </w:rPr>
            </w:pPr>
            <w:r w:rsidRPr="00CC18E4">
              <w:rPr>
                <w:rFonts w:asciiTheme="majorBidi" w:hAnsiTheme="majorBidi" w:cstheme="majorBidi"/>
                <w:b/>
                <w:bCs/>
              </w:rPr>
              <w:t>Level</w:t>
            </w:r>
          </w:p>
          <w:p w:rsidR="00F201BE" w:rsidRPr="00CC18E4" w:rsidRDefault="00F201BE" w:rsidP="0007498B">
            <w:pPr>
              <w:bidi w:val="0"/>
              <w:spacing w:after="0" w:line="240" w:lineRule="auto"/>
              <w:rPr>
                <w:rFonts w:asciiTheme="majorBidi" w:hAnsiTheme="majorBidi" w:cstheme="majorBidi"/>
                <w:b/>
                <w:bCs/>
              </w:rPr>
            </w:pPr>
            <w:r w:rsidRPr="00CC18E4">
              <w:rPr>
                <w:rFonts w:asciiTheme="majorBidi" w:hAnsiTheme="majorBidi" w:cstheme="majorBidi"/>
                <w:b/>
                <w:bCs/>
              </w:rPr>
              <w:t xml:space="preserve">Assessment </w:t>
            </w:r>
          </w:p>
          <w:p w:rsidR="00F201BE" w:rsidRPr="00CC18E4" w:rsidRDefault="00F201BE" w:rsidP="0007498B">
            <w:pPr>
              <w:bidi w:val="0"/>
              <w:spacing w:after="0" w:line="240" w:lineRule="auto"/>
              <w:rPr>
                <w:rFonts w:asciiTheme="majorBidi" w:hAnsiTheme="majorBidi" w:cstheme="majorBidi"/>
                <w:b/>
                <w:bCs/>
                <w:rtl/>
              </w:rPr>
            </w:pPr>
            <w:r w:rsidRPr="00CC18E4">
              <w:rPr>
                <w:rFonts w:asciiTheme="majorBidi" w:hAnsiTheme="majorBidi" w:cstheme="majorBidi"/>
                <w:b/>
                <w:bCs/>
              </w:rPr>
              <w:t xml:space="preserve">Period </w:t>
            </w:r>
          </w:p>
        </w:tc>
      </w:tr>
      <w:tr w:rsidR="0007498B" w:rsidRPr="00CC18E4" w:rsidTr="0007498B">
        <w:trPr>
          <w:jc w:val="center"/>
        </w:trPr>
        <w:tc>
          <w:tcPr>
            <w:tcW w:w="1002" w:type="pct"/>
            <w:vMerge/>
            <w:tcBorders>
              <w:top w:val="single" w:sz="4" w:space="0" w:color="000000"/>
              <w:bottom w:val="single" w:sz="4" w:space="0" w:color="000000"/>
            </w:tcBorders>
            <w:shd w:val="clear" w:color="auto" w:fill="92CDDC"/>
          </w:tcPr>
          <w:p w:rsidR="00F201BE" w:rsidRPr="00CC18E4" w:rsidRDefault="00F201BE" w:rsidP="0007498B">
            <w:pPr>
              <w:bidi w:val="0"/>
              <w:spacing w:after="0" w:line="240" w:lineRule="auto"/>
              <w:rPr>
                <w:rFonts w:asciiTheme="majorBidi" w:hAnsiTheme="majorBidi" w:cstheme="majorBidi"/>
                <w:rtl/>
              </w:rPr>
            </w:pPr>
          </w:p>
        </w:tc>
        <w:tc>
          <w:tcPr>
            <w:tcW w:w="706" w:type="pct"/>
            <w:vMerge/>
            <w:tcBorders>
              <w:top w:val="single" w:sz="4" w:space="0" w:color="000000"/>
              <w:bottom w:val="single" w:sz="4" w:space="0" w:color="000000"/>
            </w:tcBorders>
            <w:shd w:val="clear" w:color="auto" w:fill="92CDDC"/>
          </w:tcPr>
          <w:p w:rsidR="00F201BE" w:rsidRPr="00CC18E4" w:rsidRDefault="00F201BE" w:rsidP="0007498B">
            <w:pPr>
              <w:bidi w:val="0"/>
              <w:spacing w:after="0" w:line="240" w:lineRule="auto"/>
              <w:rPr>
                <w:rFonts w:asciiTheme="majorBidi" w:hAnsiTheme="majorBidi" w:cstheme="majorBidi"/>
                <w:rtl/>
              </w:rPr>
            </w:pPr>
          </w:p>
        </w:tc>
        <w:tc>
          <w:tcPr>
            <w:tcW w:w="1130" w:type="pct"/>
            <w:gridSpan w:val="2"/>
            <w:tcBorders>
              <w:top w:val="single" w:sz="4" w:space="0" w:color="000000"/>
              <w:bottom w:val="single" w:sz="4" w:space="0" w:color="000000"/>
            </w:tcBorders>
          </w:tcPr>
          <w:p w:rsidR="00F201BE" w:rsidRPr="00CC18E4" w:rsidRDefault="00F201BE" w:rsidP="0007498B">
            <w:pPr>
              <w:bidi w:val="0"/>
              <w:spacing w:after="0" w:line="240" w:lineRule="auto"/>
              <w:jc w:val="center"/>
              <w:rPr>
                <w:rFonts w:asciiTheme="majorBidi" w:hAnsiTheme="majorBidi" w:cstheme="majorBidi"/>
                <w:b/>
                <w:bCs/>
              </w:rPr>
            </w:pPr>
            <w:r w:rsidRPr="00CC18E4">
              <w:rPr>
                <w:rFonts w:asciiTheme="majorBidi" w:hAnsiTheme="majorBidi" w:cstheme="majorBidi"/>
                <w:b/>
                <w:bCs/>
              </w:rPr>
              <w:t>Unsatisfactory</w:t>
            </w:r>
          </w:p>
          <w:p w:rsidR="00F201BE" w:rsidRPr="00CC18E4" w:rsidRDefault="00F201BE" w:rsidP="0007498B">
            <w:pPr>
              <w:bidi w:val="0"/>
              <w:spacing w:after="0" w:line="240" w:lineRule="auto"/>
              <w:jc w:val="center"/>
              <w:rPr>
                <w:rFonts w:asciiTheme="majorBidi" w:hAnsiTheme="majorBidi" w:cstheme="majorBidi"/>
                <w:b/>
                <w:bCs/>
                <w:rtl/>
              </w:rPr>
            </w:pPr>
            <w:r w:rsidRPr="00CC18E4">
              <w:rPr>
                <w:rFonts w:asciiTheme="majorBidi" w:hAnsiTheme="majorBidi" w:cstheme="majorBidi"/>
                <w:b/>
                <w:bCs/>
              </w:rPr>
              <w:t>&lt; 7</w:t>
            </w:r>
          </w:p>
        </w:tc>
        <w:tc>
          <w:tcPr>
            <w:tcW w:w="1017" w:type="pct"/>
            <w:gridSpan w:val="2"/>
            <w:tcBorders>
              <w:top w:val="single" w:sz="4" w:space="0" w:color="000000"/>
              <w:bottom w:val="single" w:sz="4" w:space="0" w:color="000000"/>
            </w:tcBorders>
          </w:tcPr>
          <w:p w:rsidR="00F201BE" w:rsidRPr="00CC18E4" w:rsidRDefault="00F201BE" w:rsidP="0007498B">
            <w:pPr>
              <w:bidi w:val="0"/>
              <w:spacing w:after="0" w:line="240" w:lineRule="auto"/>
              <w:jc w:val="center"/>
              <w:rPr>
                <w:rFonts w:asciiTheme="majorBidi" w:hAnsiTheme="majorBidi" w:cstheme="majorBidi"/>
                <w:b/>
                <w:bCs/>
              </w:rPr>
            </w:pPr>
            <w:r w:rsidRPr="00CC18E4">
              <w:rPr>
                <w:rFonts w:asciiTheme="majorBidi" w:hAnsiTheme="majorBidi" w:cstheme="majorBidi"/>
                <w:b/>
                <w:bCs/>
              </w:rPr>
              <w:t>Satisfactory</w:t>
            </w:r>
          </w:p>
          <w:p w:rsidR="00F201BE" w:rsidRPr="00CC18E4" w:rsidRDefault="00F201BE" w:rsidP="0007498B">
            <w:pPr>
              <w:bidi w:val="0"/>
              <w:spacing w:after="0" w:line="240" w:lineRule="auto"/>
              <w:jc w:val="center"/>
              <w:rPr>
                <w:rFonts w:asciiTheme="majorBidi" w:hAnsiTheme="majorBidi" w:cstheme="majorBidi"/>
                <w:b/>
                <w:bCs/>
                <w:rtl/>
              </w:rPr>
            </w:pPr>
            <w:r w:rsidRPr="00CC18E4">
              <w:rPr>
                <w:rFonts w:asciiTheme="majorBidi" w:hAnsiTheme="majorBidi" w:cstheme="majorBidi"/>
                <w:b/>
                <w:bCs/>
              </w:rPr>
              <w:t>7-9</w:t>
            </w:r>
          </w:p>
        </w:tc>
        <w:tc>
          <w:tcPr>
            <w:tcW w:w="1144" w:type="pct"/>
            <w:vMerge/>
            <w:tcBorders>
              <w:top w:val="single" w:sz="4" w:space="0" w:color="000000"/>
              <w:bottom w:val="single" w:sz="4" w:space="0" w:color="auto"/>
            </w:tcBorders>
          </w:tcPr>
          <w:p w:rsidR="00F201BE" w:rsidRPr="00CC18E4" w:rsidRDefault="00F201BE" w:rsidP="0007498B">
            <w:pPr>
              <w:bidi w:val="0"/>
              <w:spacing w:after="0" w:line="240" w:lineRule="auto"/>
              <w:rPr>
                <w:rFonts w:asciiTheme="majorBidi" w:hAnsiTheme="majorBidi" w:cstheme="majorBidi"/>
                <w:b/>
                <w:bCs/>
                <w:rtl/>
              </w:rPr>
            </w:pPr>
          </w:p>
        </w:tc>
      </w:tr>
      <w:tr w:rsidR="0007498B" w:rsidRPr="00CC18E4" w:rsidTr="0007498B">
        <w:trPr>
          <w:jc w:val="center"/>
        </w:trPr>
        <w:tc>
          <w:tcPr>
            <w:tcW w:w="1002" w:type="pct"/>
            <w:vMerge/>
            <w:tcBorders>
              <w:top w:val="single" w:sz="4" w:space="0" w:color="000000"/>
              <w:bottom w:val="thickThinSmallGap" w:sz="12" w:space="0" w:color="auto"/>
            </w:tcBorders>
            <w:shd w:val="clear" w:color="auto" w:fill="92CDDC"/>
          </w:tcPr>
          <w:p w:rsidR="00F201BE" w:rsidRPr="00CC18E4" w:rsidRDefault="00F201BE" w:rsidP="0007498B">
            <w:pPr>
              <w:bidi w:val="0"/>
              <w:spacing w:after="0" w:line="240" w:lineRule="auto"/>
              <w:rPr>
                <w:rFonts w:asciiTheme="majorBidi" w:hAnsiTheme="majorBidi" w:cstheme="majorBidi"/>
                <w:rtl/>
              </w:rPr>
            </w:pPr>
          </w:p>
        </w:tc>
        <w:tc>
          <w:tcPr>
            <w:tcW w:w="706" w:type="pct"/>
            <w:vMerge/>
            <w:tcBorders>
              <w:top w:val="single" w:sz="4" w:space="0" w:color="000000"/>
              <w:bottom w:val="thickThinSmallGap" w:sz="12" w:space="0" w:color="auto"/>
            </w:tcBorders>
            <w:shd w:val="clear" w:color="auto" w:fill="92CDDC"/>
          </w:tcPr>
          <w:p w:rsidR="00F201BE" w:rsidRPr="00CC18E4" w:rsidRDefault="00F201BE" w:rsidP="0007498B">
            <w:pPr>
              <w:bidi w:val="0"/>
              <w:spacing w:after="0" w:line="240" w:lineRule="auto"/>
              <w:rPr>
                <w:rFonts w:asciiTheme="majorBidi" w:hAnsiTheme="majorBidi" w:cstheme="majorBidi"/>
                <w:rtl/>
              </w:rPr>
            </w:pPr>
          </w:p>
        </w:tc>
        <w:tc>
          <w:tcPr>
            <w:tcW w:w="786" w:type="pct"/>
            <w:tcBorders>
              <w:top w:val="single" w:sz="4" w:space="0" w:color="000000"/>
              <w:bottom w:val="thickThinSmallGap" w:sz="12" w:space="0" w:color="auto"/>
            </w:tcBorders>
          </w:tcPr>
          <w:p w:rsidR="00F201BE" w:rsidRPr="00CC18E4" w:rsidRDefault="00F201BE" w:rsidP="0007498B">
            <w:pPr>
              <w:bidi w:val="0"/>
              <w:spacing w:after="0" w:line="240" w:lineRule="auto"/>
              <w:rPr>
                <w:rFonts w:asciiTheme="majorBidi" w:hAnsiTheme="majorBidi" w:cstheme="majorBidi"/>
                <w:rtl/>
              </w:rPr>
            </w:pPr>
            <w:r w:rsidRPr="00CC18E4">
              <w:rPr>
                <w:rFonts w:asciiTheme="majorBidi" w:hAnsiTheme="majorBidi" w:cstheme="majorBidi"/>
              </w:rPr>
              <w:t>%</w:t>
            </w:r>
          </w:p>
        </w:tc>
        <w:tc>
          <w:tcPr>
            <w:tcW w:w="344" w:type="pct"/>
            <w:tcBorders>
              <w:top w:val="single" w:sz="4" w:space="0" w:color="000000"/>
              <w:bottom w:val="thickThinSmallGap" w:sz="12" w:space="0" w:color="auto"/>
            </w:tcBorders>
          </w:tcPr>
          <w:p w:rsidR="00F201BE" w:rsidRPr="00CC18E4" w:rsidRDefault="00F201BE" w:rsidP="0007498B">
            <w:pPr>
              <w:bidi w:val="0"/>
              <w:spacing w:after="0" w:line="240" w:lineRule="auto"/>
              <w:rPr>
                <w:rFonts w:asciiTheme="majorBidi" w:hAnsiTheme="majorBidi" w:cstheme="majorBidi"/>
                <w:rtl/>
              </w:rPr>
            </w:pPr>
            <w:r w:rsidRPr="00CC18E4">
              <w:rPr>
                <w:rFonts w:asciiTheme="majorBidi" w:hAnsiTheme="majorBidi" w:cstheme="majorBidi"/>
              </w:rPr>
              <w:t>No</w:t>
            </w:r>
          </w:p>
        </w:tc>
        <w:tc>
          <w:tcPr>
            <w:tcW w:w="619" w:type="pct"/>
            <w:tcBorders>
              <w:top w:val="single" w:sz="4" w:space="0" w:color="000000"/>
              <w:bottom w:val="thickThinSmallGap" w:sz="12" w:space="0" w:color="auto"/>
            </w:tcBorders>
          </w:tcPr>
          <w:p w:rsidR="00F201BE" w:rsidRPr="00CC18E4" w:rsidRDefault="00F201BE" w:rsidP="0007498B">
            <w:pPr>
              <w:bidi w:val="0"/>
              <w:spacing w:after="0" w:line="240" w:lineRule="auto"/>
              <w:rPr>
                <w:rFonts w:asciiTheme="majorBidi" w:hAnsiTheme="majorBidi" w:cstheme="majorBidi"/>
                <w:rtl/>
              </w:rPr>
            </w:pPr>
            <w:r w:rsidRPr="00CC18E4">
              <w:rPr>
                <w:rFonts w:asciiTheme="majorBidi" w:hAnsiTheme="majorBidi" w:cstheme="majorBidi"/>
              </w:rPr>
              <w:t>%</w:t>
            </w:r>
          </w:p>
        </w:tc>
        <w:tc>
          <w:tcPr>
            <w:tcW w:w="397" w:type="pct"/>
            <w:tcBorders>
              <w:top w:val="single" w:sz="4" w:space="0" w:color="000000"/>
              <w:bottom w:val="thickThinSmallGap" w:sz="12" w:space="0" w:color="auto"/>
            </w:tcBorders>
          </w:tcPr>
          <w:p w:rsidR="00F201BE" w:rsidRPr="00CC18E4" w:rsidRDefault="0007498B" w:rsidP="0007498B">
            <w:pPr>
              <w:bidi w:val="0"/>
              <w:spacing w:after="0" w:line="240" w:lineRule="auto"/>
              <w:jc w:val="center"/>
              <w:rPr>
                <w:rFonts w:asciiTheme="majorBidi" w:hAnsiTheme="majorBidi" w:cstheme="majorBidi"/>
                <w:rtl/>
              </w:rPr>
            </w:pPr>
            <w:r w:rsidRPr="00CC18E4">
              <w:rPr>
                <w:rFonts w:asciiTheme="majorBidi" w:hAnsiTheme="majorBidi" w:cstheme="majorBidi"/>
              </w:rPr>
              <w:t>No</w:t>
            </w:r>
          </w:p>
        </w:tc>
        <w:tc>
          <w:tcPr>
            <w:tcW w:w="1144" w:type="pct"/>
            <w:tcBorders>
              <w:top w:val="single" w:sz="4" w:space="0" w:color="auto"/>
              <w:bottom w:val="thickThinSmallGap" w:sz="12" w:space="0" w:color="auto"/>
            </w:tcBorders>
          </w:tcPr>
          <w:p w:rsidR="00F201BE" w:rsidRPr="00CC18E4" w:rsidRDefault="0007498B" w:rsidP="0007498B">
            <w:pPr>
              <w:bidi w:val="0"/>
              <w:spacing w:after="0" w:line="240" w:lineRule="auto"/>
              <w:rPr>
                <w:rFonts w:asciiTheme="majorBidi" w:hAnsiTheme="majorBidi" w:cstheme="majorBidi"/>
                <w:b/>
                <w:bCs/>
                <w:rtl/>
              </w:rPr>
            </w:pPr>
            <w:r w:rsidRPr="00CC18E4">
              <w:rPr>
                <w:rFonts w:asciiTheme="majorBidi" w:hAnsiTheme="majorBidi" w:cstheme="majorBidi"/>
                <w:b/>
                <w:bCs/>
              </w:rPr>
              <w:t>Group</w:t>
            </w:r>
          </w:p>
        </w:tc>
      </w:tr>
      <w:tr w:rsidR="0007498B" w:rsidRPr="00CC18E4" w:rsidTr="0007498B">
        <w:trPr>
          <w:jc w:val="center"/>
        </w:trPr>
        <w:tc>
          <w:tcPr>
            <w:tcW w:w="1002" w:type="pct"/>
            <w:tcBorders>
              <w:top w:val="thickThinSmallGap" w:sz="12" w:space="0" w:color="auto"/>
            </w:tcBorders>
          </w:tcPr>
          <w:p w:rsidR="00F201BE" w:rsidRPr="00CC18E4" w:rsidRDefault="00F201BE" w:rsidP="0007498B">
            <w:pPr>
              <w:bidi w:val="0"/>
              <w:spacing w:after="0" w:line="240" w:lineRule="auto"/>
              <w:rPr>
                <w:rFonts w:asciiTheme="majorBidi" w:hAnsiTheme="majorBidi" w:cstheme="majorBidi"/>
              </w:rPr>
            </w:pPr>
          </w:p>
          <w:p w:rsidR="00F201BE" w:rsidRPr="00CC18E4" w:rsidRDefault="00F201BE" w:rsidP="0007498B">
            <w:pPr>
              <w:bidi w:val="0"/>
              <w:spacing w:after="0" w:line="240" w:lineRule="auto"/>
              <w:rPr>
                <w:rFonts w:asciiTheme="majorBidi" w:hAnsiTheme="majorBidi" w:cstheme="majorBidi"/>
              </w:rPr>
            </w:pPr>
            <w:r w:rsidRPr="00CC18E4">
              <w:rPr>
                <w:rFonts w:asciiTheme="majorBidi" w:hAnsiTheme="majorBidi" w:cstheme="majorBidi"/>
              </w:rPr>
              <w:t xml:space="preserve">5.16 </w:t>
            </w:r>
            <w:r w:rsidRPr="00CC18E4">
              <w:rPr>
                <w:rFonts w:asciiTheme="majorBidi" w:hAnsiTheme="majorBidi" w:cstheme="majorBidi"/>
                <w:u w:val="single"/>
              </w:rPr>
              <w:t>+</w:t>
            </w:r>
            <w:r w:rsidRPr="00CC18E4">
              <w:rPr>
                <w:rFonts w:asciiTheme="majorBidi" w:hAnsiTheme="majorBidi" w:cstheme="majorBidi"/>
              </w:rPr>
              <w:t xml:space="preserve"> 0.64</w:t>
            </w:r>
          </w:p>
          <w:p w:rsidR="00F201BE" w:rsidRPr="00CC18E4" w:rsidRDefault="00F201BE" w:rsidP="0007498B">
            <w:pPr>
              <w:bidi w:val="0"/>
              <w:spacing w:after="0" w:line="240" w:lineRule="auto"/>
              <w:rPr>
                <w:rFonts w:asciiTheme="majorBidi" w:hAnsiTheme="majorBidi" w:cstheme="majorBidi"/>
                <w:rtl/>
              </w:rPr>
            </w:pPr>
            <w:r w:rsidRPr="00CC18E4">
              <w:rPr>
                <w:rFonts w:asciiTheme="majorBidi" w:hAnsiTheme="majorBidi" w:cstheme="majorBidi"/>
              </w:rPr>
              <w:t xml:space="preserve">1.03 </w:t>
            </w:r>
            <w:r w:rsidRPr="00CC18E4">
              <w:rPr>
                <w:rFonts w:asciiTheme="majorBidi" w:hAnsiTheme="majorBidi" w:cstheme="majorBidi"/>
                <w:u w:val="single"/>
              </w:rPr>
              <w:t>+</w:t>
            </w:r>
            <w:r w:rsidRPr="00CC18E4">
              <w:rPr>
                <w:rFonts w:asciiTheme="majorBidi" w:hAnsiTheme="majorBidi" w:cstheme="majorBidi"/>
              </w:rPr>
              <w:t xml:space="preserve"> 1.15</w:t>
            </w:r>
          </w:p>
        </w:tc>
        <w:tc>
          <w:tcPr>
            <w:tcW w:w="706" w:type="pct"/>
            <w:tcBorders>
              <w:top w:val="thickThinSmallGap" w:sz="12" w:space="0" w:color="auto"/>
            </w:tcBorders>
          </w:tcPr>
          <w:p w:rsidR="00F201BE" w:rsidRPr="00CC18E4" w:rsidRDefault="00F201BE" w:rsidP="0007498B">
            <w:pPr>
              <w:bidi w:val="0"/>
              <w:spacing w:after="0" w:line="240" w:lineRule="auto"/>
              <w:rPr>
                <w:rFonts w:asciiTheme="majorBidi" w:hAnsiTheme="majorBidi" w:cstheme="majorBidi"/>
              </w:rPr>
            </w:pPr>
          </w:p>
          <w:p w:rsidR="00F201BE" w:rsidRPr="00CC18E4" w:rsidRDefault="00F201BE" w:rsidP="0007498B">
            <w:pPr>
              <w:bidi w:val="0"/>
              <w:spacing w:after="0" w:line="240" w:lineRule="auto"/>
              <w:rPr>
                <w:rFonts w:asciiTheme="majorBidi" w:hAnsiTheme="majorBidi" w:cstheme="majorBidi"/>
              </w:rPr>
            </w:pPr>
            <w:r w:rsidRPr="00CC18E4">
              <w:rPr>
                <w:rFonts w:asciiTheme="majorBidi" w:hAnsiTheme="majorBidi" w:cstheme="majorBidi"/>
              </w:rPr>
              <w:t>45.6</w:t>
            </w:r>
          </w:p>
          <w:p w:rsidR="00F201BE" w:rsidRPr="00CC18E4" w:rsidRDefault="00F201BE" w:rsidP="0007498B">
            <w:pPr>
              <w:bidi w:val="0"/>
              <w:spacing w:after="0" w:line="240" w:lineRule="auto"/>
              <w:rPr>
                <w:rFonts w:asciiTheme="majorBidi" w:hAnsiTheme="majorBidi" w:cstheme="majorBidi"/>
                <w:rtl/>
              </w:rPr>
            </w:pPr>
            <w:r w:rsidRPr="00CC18E4">
              <w:rPr>
                <w:rFonts w:asciiTheme="majorBidi" w:hAnsiTheme="majorBidi" w:cstheme="majorBidi"/>
              </w:rPr>
              <w:t>0.000*</w:t>
            </w:r>
          </w:p>
        </w:tc>
        <w:tc>
          <w:tcPr>
            <w:tcW w:w="786" w:type="pct"/>
            <w:tcBorders>
              <w:top w:val="thickThinSmallGap" w:sz="12" w:space="0" w:color="auto"/>
            </w:tcBorders>
            <w:vAlign w:val="bottom"/>
          </w:tcPr>
          <w:p w:rsidR="00F201BE" w:rsidRPr="00CC18E4" w:rsidRDefault="00F201BE" w:rsidP="0007498B">
            <w:pPr>
              <w:bidi w:val="0"/>
              <w:spacing w:after="0" w:line="240" w:lineRule="auto"/>
              <w:jc w:val="center"/>
              <w:rPr>
                <w:rFonts w:asciiTheme="majorBidi" w:hAnsiTheme="majorBidi" w:cstheme="majorBidi"/>
              </w:rPr>
            </w:pPr>
            <w:r w:rsidRPr="00CC18E4">
              <w:rPr>
                <w:rFonts w:asciiTheme="majorBidi" w:hAnsiTheme="majorBidi" w:cstheme="majorBidi"/>
              </w:rPr>
              <w:t>8.6</w:t>
            </w:r>
          </w:p>
          <w:p w:rsidR="00F201BE" w:rsidRPr="00CC18E4" w:rsidRDefault="00F201BE" w:rsidP="0007498B">
            <w:pPr>
              <w:bidi w:val="0"/>
              <w:spacing w:after="0" w:line="240" w:lineRule="auto"/>
              <w:jc w:val="center"/>
              <w:rPr>
                <w:rFonts w:asciiTheme="majorBidi" w:hAnsiTheme="majorBidi" w:cstheme="majorBidi"/>
                <w:rtl/>
              </w:rPr>
            </w:pPr>
            <w:r w:rsidRPr="00CC18E4">
              <w:rPr>
                <w:rFonts w:asciiTheme="majorBidi" w:hAnsiTheme="majorBidi" w:cstheme="majorBidi"/>
              </w:rPr>
              <w:t>88.6</w:t>
            </w:r>
          </w:p>
        </w:tc>
        <w:tc>
          <w:tcPr>
            <w:tcW w:w="344" w:type="pct"/>
            <w:tcBorders>
              <w:top w:val="thickThinSmallGap" w:sz="12" w:space="0" w:color="auto"/>
            </w:tcBorders>
            <w:vAlign w:val="bottom"/>
          </w:tcPr>
          <w:p w:rsidR="00F201BE" w:rsidRPr="00CC18E4" w:rsidRDefault="00F201BE" w:rsidP="0007498B">
            <w:pPr>
              <w:bidi w:val="0"/>
              <w:spacing w:after="0" w:line="240" w:lineRule="auto"/>
              <w:jc w:val="center"/>
              <w:rPr>
                <w:rFonts w:asciiTheme="majorBidi" w:hAnsiTheme="majorBidi" w:cstheme="majorBidi"/>
              </w:rPr>
            </w:pPr>
            <w:r w:rsidRPr="00CC18E4">
              <w:rPr>
                <w:rFonts w:asciiTheme="majorBidi" w:hAnsiTheme="majorBidi" w:cstheme="majorBidi"/>
              </w:rPr>
              <w:t>3</w:t>
            </w:r>
          </w:p>
          <w:p w:rsidR="00F201BE" w:rsidRPr="00CC18E4" w:rsidRDefault="00F201BE" w:rsidP="0007498B">
            <w:pPr>
              <w:bidi w:val="0"/>
              <w:spacing w:after="0" w:line="240" w:lineRule="auto"/>
              <w:jc w:val="center"/>
              <w:rPr>
                <w:rFonts w:asciiTheme="majorBidi" w:hAnsiTheme="majorBidi" w:cstheme="majorBidi"/>
                <w:rtl/>
              </w:rPr>
            </w:pPr>
            <w:r w:rsidRPr="00CC18E4">
              <w:rPr>
                <w:rFonts w:asciiTheme="majorBidi" w:hAnsiTheme="majorBidi" w:cstheme="majorBidi"/>
              </w:rPr>
              <w:t>31</w:t>
            </w:r>
          </w:p>
        </w:tc>
        <w:tc>
          <w:tcPr>
            <w:tcW w:w="619" w:type="pct"/>
            <w:tcBorders>
              <w:top w:val="thickThinSmallGap" w:sz="12" w:space="0" w:color="auto"/>
            </w:tcBorders>
            <w:vAlign w:val="bottom"/>
          </w:tcPr>
          <w:p w:rsidR="00F201BE" w:rsidRPr="00CC18E4" w:rsidRDefault="00F201BE" w:rsidP="0007498B">
            <w:pPr>
              <w:bidi w:val="0"/>
              <w:spacing w:after="0" w:line="240" w:lineRule="auto"/>
              <w:jc w:val="center"/>
              <w:rPr>
                <w:rFonts w:asciiTheme="majorBidi" w:hAnsiTheme="majorBidi" w:cstheme="majorBidi"/>
              </w:rPr>
            </w:pPr>
            <w:r w:rsidRPr="00CC18E4">
              <w:rPr>
                <w:rFonts w:asciiTheme="majorBidi" w:hAnsiTheme="majorBidi" w:cstheme="majorBidi"/>
              </w:rPr>
              <w:t>91.4</w:t>
            </w:r>
          </w:p>
          <w:p w:rsidR="00F201BE" w:rsidRPr="00CC18E4" w:rsidRDefault="00F201BE" w:rsidP="0007498B">
            <w:pPr>
              <w:bidi w:val="0"/>
              <w:spacing w:after="0" w:line="240" w:lineRule="auto"/>
              <w:jc w:val="center"/>
              <w:rPr>
                <w:rFonts w:asciiTheme="majorBidi" w:hAnsiTheme="majorBidi" w:cstheme="majorBidi"/>
                <w:rtl/>
              </w:rPr>
            </w:pPr>
            <w:r w:rsidRPr="00CC18E4">
              <w:rPr>
                <w:rFonts w:asciiTheme="majorBidi" w:hAnsiTheme="majorBidi" w:cstheme="majorBidi"/>
              </w:rPr>
              <w:t>11.4</w:t>
            </w:r>
          </w:p>
        </w:tc>
        <w:tc>
          <w:tcPr>
            <w:tcW w:w="397" w:type="pct"/>
            <w:tcBorders>
              <w:top w:val="thickThinSmallGap" w:sz="12" w:space="0" w:color="auto"/>
            </w:tcBorders>
            <w:vAlign w:val="bottom"/>
          </w:tcPr>
          <w:p w:rsidR="00F201BE" w:rsidRPr="00CC18E4" w:rsidRDefault="00F201BE" w:rsidP="0007498B">
            <w:pPr>
              <w:bidi w:val="0"/>
              <w:spacing w:after="0" w:line="240" w:lineRule="auto"/>
              <w:jc w:val="center"/>
              <w:rPr>
                <w:rFonts w:asciiTheme="majorBidi" w:hAnsiTheme="majorBidi" w:cstheme="majorBidi"/>
              </w:rPr>
            </w:pPr>
            <w:r w:rsidRPr="00CC18E4">
              <w:rPr>
                <w:rFonts w:asciiTheme="majorBidi" w:hAnsiTheme="majorBidi" w:cstheme="majorBidi"/>
              </w:rPr>
              <w:t>32</w:t>
            </w:r>
          </w:p>
          <w:p w:rsidR="00F201BE" w:rsidRPr="00CC18E4" w:rsidRDefault="00F201BE" w:rsidP="0007498B">
            <w:pPr>
              <w:bidi w:val="0"/>
              <w:spacing w:after="0" w:line="240" w:lineRule="auto"/>
              <w:jc w:val="center"/>
              <w:rPr>
                <w:rFonts w:asciiTheme="majorBidi" w:hAnsiTheme="majorBidi" w:cstheme="majorBidi"/>
                <w:rtl/>
              </w:rPr>
            </w:pPr>
            <w:r w:rsidRPr="00CC18E4">
              <w:rPr>
                <w:rFonts w:asciiTheme="majorBidi" w:hAnsiTheme="majorBidi" w:cstheme="majorBidi"/>
              </w:rPr>
              <w:t>4</w:t>
            </w:r>
          </w:p>
        </w:tc>
        <w:tc>
          <w:tcPr>
            <w:tcW w:w="1144" w:type="pct"/>
            <w:tcBorders>
              <w:top w:val="thickThinSmallGap" w:sz="12" w:space="0" w:color="auto"/>
            </w:tcBorders>
            <w:shd w:val="clear" w:color="auto" w:fill="92CDDC"/>
          </w:tcPr>
          <w:p w:rsidR="00F201BE" w:rsidRPr="00CC18E4" w:rsidRDefault="00F201BE" w:rsidP="0007498B">
            <w:pPr>
              <w:bidi w:val="0"/>
              <w:spacing w:after="0" w:line="240" w:lineRule="auto"/>
              <w:rPr>
                <w:rFonts w:asciiTheme="majorBidi" w:hAnsiTheme="majorBidi" w:cstheme="majorBidi"/>
              </w:rPr>
            </w:pPr>
            <w:r w:rsidRPr="00CC18E4">
              <w:rPr>
                <w:rFonts w:asciiTheme="majorBidi" w:hAnsiTheme="majorBidi" w:cstheme="majorBidi"/>
              </w:rPr>
              <w:t>Before discharge</w:t>
            </w:r>
          </w:p>
          <w:p w:rsidR="00F201BE" w:rsidRPr="00CC18E4" w:rsidRDefault="00F201BE" w:rsidP="0007498B">
            <w:pPr>
              <w:bidi w:val="0"/>
              <w:spacing w:after="0" w:line="240" w:lineRule="auto"/>
              <w:rPr>
                <w:rFonts w:asciiTheme="majorBidi" w:hAnsiTheme="majorBidi" w:cstheme="majorBidi"/>
              </w:rPr>
            </w:pPr>
            <w:r w:rsidRPr="00CC18E4">
              <w:rPr>
                <w:rFonts w:asciiTheme="majorBidi" w:hAnsiTheme="majorBidi" w:cstheme="majorBidi"/>
              </w:rPr>
              <w:t>Study Group</w:t>
            </w:r>
            <w:r w:rsidR="00035CCD" w:rsidRPr="00CC18E4">
              <w:rPr>
                <w:rFonts w:asciiTheme="majorBidi" w:hAnsiTheme="majorBidi" w:cstheme="majorBidi"/>
              </w:rPr>
              <w:t xml:space="preserve"> </w:t>
            </w:r>
          </w:p>
          <w:p w:rsidR="00F201BE" w:rsidRPr="00CC18E4" w:rsidRDefault="00F201BE" w:rsidP="0007498B">
            <w:pPr>
              <w:bidi w:val="0"/>
              <w:spacing w:after="0" w:line="240" w:lineRule="auto"/>
              <w:rPr>
                <w:rFonts w:asciiTheme="majorBidi" w:hAnsiTheme="majorBidi" w:cstheme="majorBidi"/>
                <w:rtl/>
              </w:rPr>
            </w:pPr>
            <w:r w:rsidRPr="00CC18E4">
              <w:rPr>
                <w:rFonts w:asciiTheme="majorBidi" w:hAnsiTheme="majorBidi" w:cstheme="majorBidi"/>
              </w:rPr>
              <w:t>Control Group</w:t>
            </w:r>
          </w:p>
        </w:tc>
      </w:tr>
      <w:tr w:rsidR="0007498B" w:rsidRPr="00CC18E4" w:rsidTr="0007498B">
        <w:trPr>
          <w:jc w:val="center"/>
        </w:trPr>
        <w:tc>
          <w:tcPr>
            <w:tcW w:w="1002" w:type="pct"/>
          </w:tcPr>
          <w:p w:rsidR="00F201BE" w:rsidRPr="00CC18E4" w:rsidRDefault="00F201BE" w:rsidP="0007498B">
            <w:pPr>
              <w:bidi w:val="0"/>
              <w:spacing w:after="0" w:line="240" w:lineRule="auto"/>
              <w:rPr>
                <w:rFonts w:asciiTheme="majorBidi" w:hAnsiTheme="majorBidi" w:cstheme="majorBidi"/>
              </w:rPr>
            </w:pPr>
          </w:p>
          <w:p w:rsidR="00F201BE" w:rsidRPr="00CC18E4" w:rsidRDefault="00F201BE" w:rsidP="0007498B">
            <w:pPr>
              <w:bidi w:val="0"/>
              <w:spacing w:after="0" w:line="240" w:lineRule="auto"/>
              <w:rPr>
                <w:rFonts w:asciiTheme="majorBidi" w:hAnsiTheme="majorBidi" w:cstheme="majorBidi"/>
              </w:rPr>
            </w:pPr>
            <w:r w:rsidRPr="00CC18E4">
              <w:rPr>
                <w:rFonts w:asciiTheme="majorBidi" w:hAnsiTheme="majorBidi" w:cstheme="majorBidi"/>
              </w:rPr>
              <w:t xml:space="preserve">5.16 </w:t>
            </w:r>
            <w:r w:rsidRPr="00CC18E4">
              <w:rPr>
                <w:rFonts w:asciiTheme="majorBidi" w:hAnsiTheme="majorBidi" w:cstheme="majorBidi"/>
                <w:u w:val="single"/>
              </w:rPr>
              <w:t>+</w:t>
            </w:r>
            <w:r w:rsidRPr="00CC18E4">
              <w:rPr>
                <w:rFonts w:asciiTheme="majorBidi" w:hAnsiTheme="majorBidi" w:cstheme="majorBidi"/>
              </w:rPr>
              <w:t xml:space="preserve"> 0.64</w:t>
            </w:r>
          </w:p>
          <w:p w:rsidR="00F201BE" w:rsidRPr="00CC18E4" w:rsidRDefault="00F201BE" w:rsidP="0007498B">
            <w:pPr>
              <w:bidi w:val="0"/>
              <w:spacing w:after="0" w:line="240" w:lineRule="auto"/>
              <w:rPr>
                <w:rFonts w:asciiTheme="majorBidi" w:hAnsiTheme="majorBidi" w:cstheme="majorBidi"/>
                <w:rtl/>
              </w:rPr>
            </w:pPr>
            <w:r w:rsidRPr="00CC18E4">
              <w:rPr>
                <w:rFonts w:asciiTheme="majorBidi" w:hAnsiTheme="majorBidi" w:cstheme="majorBidi"/>
              </w:rPr>
              <w:t xml:space="preserve">1.03 </w:t>
            </w:r>
            <w:r w:rsidRPr="00CC18E4">
              <w:rPr>
                <w:rFonts w:asciiTheme="majorBidi" w:hAnsiTheme="majorBidi" w:cstheme="majorBidi"/>
                <w:u w:val="single"/>
              </w:rPr>
              <w:t>+</w:t>
            </w:r>
            <w:r w:rsidRPr="00CC18E4">
              <w:rPr>
                <w:rFonts w:asciiTheme="majorBidi" w:hAnsiTheme="majorBidi" w:cstheme="majorBidi"/>
              </w:rPr>
              <w:t xml:space="preserve"> 1.27</w:t>
            </w:r>
          </w:p>
        </w:tc>
        <w:tc>
          <w:tcPr>
            <w:tcW w:w="706" w:type="pct"/>
          </w:tcPr>
          <w:p w:rsidR="00F201BE" w:rsidRPr="00CC18E4" w:rsidRDefault="00F201BE" w:rsidP="0007498B">
            <w:pPr>
              <w:bidi w:val="0"/>
              <w:spacing w:after="0" w:line="240" w:lineRule="auto"/>
              <w:rPr>
                <w:rFonts w:asciiTheme="majorBidi" w:hAnsiTheme="majorBidi" w:cstheme="majorBidi"/>
              </w:rPr>
            </w:pPr>
          </w:p>
          <w:p w:rsidR="00F201BE" w:rsidRPr="00CC18E4" w:rsidRDefault="00F201BE" w:rsidP="0007498B">
            <w:pPr>
              <w:bidi w:val="0"/>
              <w:spacing w:after="0" w:line="240" w:lineRule="auto"/>
              <w:rPr>
                <w:rFonts w:asciiTheme="majorBidi" w:hAnsiTheme="majorBidi" w:cstheme="majorBidi"/>
              </w:rPr>
            </w:pPr>
            <w:r w:rsidRPr="00CC18E4">
              <w:rPr>
                <w:rFonts w:asciiTheme="majorBidi" w:hAnsiTheme="majorBidi" w:cstheme="majorBidi"/>
              </w:rPr>
              <w:t>45.6</w:t>
            </w:r>
          </w:p>
          <w:p w:rsidR="00F201BE" w:rsidRPr="00CC18E4" w:rsidRDefault="00F201BE" w:rsidP="0007498B">
            <w:pPr>
              <w:bidi w:val="0"/>
              <w:spacing w:after="0" w:line="240" w:lineRule="auto"/>
              <w:rPr>
                <w:rFonts w:asciiTheme="majorBidi" w:hAnsiTheme="majorBidi" w:cstheme="majorBidi"/>
                <w:rtl/>
              </w:rPr>
            </w:pPr>
            <w:r w:rsidRPr="00CC18E4">
              <w:rPr>
                <w:rFonts w:asciiTheme="majorBidi" w:hAnsiTheme="majorBidi" w:cstheme="majorBidi"/>
              </w:rPr>
              <w:t>0.000*</w:t>
            </w:r>
          </w:p>
        </w:tc>
        <w:tc>
          <w:tcPr>
            <w:tcW w:w="786" w:type="pct"/>
            <w:vAlign w:val="bottom"/>
          </w:tcPr>
          <w:p w:rsidR="00F201BE" w:rsidRPr="00CC18E4" w:rsidRDefault="00F201BE" w:rsidP="0007498B">
            <w:pPr>
              <w:bidi w:val="0"/>
              <w:spacing w:after="0" w:line="240" w:lineRule="auto"/>
              <w:jc w:val="center"/>
              <w:rPr>
                <w:rFonts w:asciiTheme="majorBidi" w:hAnsiTheme="majorBidi" w:cstheme="majorBidi"/>
              </w:rPr>
            </w:pPr>
            <w:r w:rsidRPr="00CC18E4">
              <w:rPr>
                <w:rFonts w:asciiTheme="majorBidi" w:hAnsiTheme="majorBidi" w:cstheme="majorBidi"/>
              </w:rPr>
              <w:t>8.6</w:t>
            </w:r>
          </w:p>
          <w:p w:rsidR="00F201BE" w:rsidRPr="00CC18E4" w:rsidRDefault="00F201BE" w:rsidP="0007498B">
            <w:pPr>
              <w:bidi w:val="0"/>
              <w:spacing w:after="0" w:line="240" w:lineRule="auto"/>
              <w:jc w:val="center"/>
              <w:rPr>
                <w:rFonts w:asciiTheme="majorBidi" w:hAnsiTheme="majorBidi" w:cstheme="majorBidi"/>
                <w:rtl/>
              </w:rPr>
            </w:pPr>
            <w:r w:rsidRPr="00CC18E4">
              <w:rPr>
                <w:rFonts w:asciiTheme="majorBidi" w:hAnsiTheme="majorBidi" w:cstheme="majorBidi"/>
              </w:rPr>
              <w:t>82.9</w:t>
            </w:r>
          </w:p>
        </w:tc>
        <w:tc>
          <w:tcPr>
            <w:tcW w:w="344" w:type="pct"/>
            <w:vAlign w:val="bottom"/>
          </w:tcPr>
          <w:p w:rsidR="00F201BE" w:rsidRPr="00CC18E4" w:rsidRDefault="00F201BE" w:rsidP="0007498B">
            <w:pPr>
              <w:bidi w:val="0"/>
              <w:spacing w:after="0" w:line="240" w:lineRule="auto"/>
              <w:jc w:val="center"/>
              <w:rPr>
                <w:rFonts w:asciiTheme="majorBidi" w:hAnsiTheme="majorBidi" w:cstheme="majorBidi"/>
              </w:rPr>
            </w:pPr>
            <w:r w:rsidRPr="00CC18E4">
              <w:rPr>
                <w:rFonts w:asciiTheme="majorBidi" w:hAnsiTheme="majorBidi" w:cstheme="majorBidi"/>
              </w:rPr>
              <w:t>3</w:t>
            </w:r>
          </w:p>
          <w:p w:rsidR="00F201BE" w:rsidRPr="00CC18E4" w:rsidRDefault="00F201BE" w:rsidP="0007498B">
            <w:pPr>
              <w:bidi w:val="0"/>
              <w:spacing w:after="0" w:line="240" w:lineRule="auto"/>
              <w:jc w:val="center"/>
              <w:rPr>
                <w:rFonts w:asciiTheme="majorBidi" w:hAnsiTheme="majorBidi" w:cstheme="majorBidi"/>
                <w:rtl/>
              </w:rPr>
            </w:pPr>
            <w:r w:rsidRPr="00CC18E4">
              <w:rPr>
                <w:rFonts w:asciiTheme="majorBidi" w:hAnsiTheme="majorBidi" w:cstheme="majorBidi"/>
              </w:rPr>
              <w:t>29</w:t>
            </w:r>
          </w:p>
        </w:tc>
        <w:tc>
          <w:tcPr>
            <w:tcW w:w="619" w:type="pct"/>
            <w:vAlign w:val="bottom"/>
          </w:tcPr>
          <w:p w:rsidR="00F201BE" w:rsidRPr="00CC18E4" w:rsidRDefault="00F201BE" w:rsidP="0007498B">
            <w:pPr>
              <w:bidi w:val="0"/>
              <w:spacing w:after="0" w:line="240" w:lineRule="auto"/>
              <w:jc w:val="center"/>
              <w:rPr>
                <w:rFonts w:asciiTheme="majorBidi" w:hAnsiTheme="majorBidi" w:cstheme="majorBidi"/>
              </w:rPr>
            </w:pPr>
            <w:r w:rsidRPr="00CC18E4">
              <w:rPr>
                <w:rFonts w:asciiTheme="majorBidi" w:hAnsiTheme="majorBidi" w:cstheme="majorBidi"/>
              </w:rPr>
              <w:t>91.4</w:t>
            </w:r>
          </w:p>
          <w:p w:rsidR="00F201BE" w:rsidRPr="00CC18E4" w:rsidRDefault="00F201BE" w:rsidP="0007498B">
            <w:pPr>
              <w:bidi w:val="0"/>
              <w:spacing w:after="0" w:line="240" w:lineRule="auto"/>
              <w:jc w:val="center"/>
              <w:rPr>
                <w:rFonts w:asciiTheme="majorBidi" w:hAnsiTheme="majorBidi" w:cstheme="majorBidi"/>
                <w:rtl/>
              </w:rPr>
            </w:pPr>
            <w:r w:rsidRPr="00CC18E4">
              <w:rPr>
                <w:rFonts w:asciiTheme="majorBidi" w:hAnsiTheme="majorBidi" w:cstheme="majorBidi"/>
              </w:rPr>
              <w:t>17.1</w:t>
            </w:r>
          </w:p>
        </w:tc>
        <w:tc>
          <w:tcPr>
            <w:tcW w:w="397" w:type="pct"/>
            <w:vAlign w:val="bottom"/>
          </w:tcPr>
          <w:p w:rsidR="00F201BE" w:rsidRPr="00CC18E4" w:rsidRDefault="00F201BE" w:rsidP="0007498B">
            <w:pPr>
              <w:bidi w:val="0"/>
              <w:spacing w:after="0" w:line="240" w:lineRule="auto"/>
              <w:jc w:val="center"/>
              <w:rPr>
                <w:rFonts w:asciiTheme="majorBidi" w:hAnsiTheme="majorBidi" w:cstheme="majorBidi"/>
              </w:rPr>
            </w:pPr>
            <w:r w:rsidRPr="00CC18E4">
              <w:rPr>
                <w:rFonts w:asciiTheme="majorBidi" w:hAnsiTheme="majorBidi" w:cstheme="majorBidi"/>
              </w:rPr>
              <w:t>32</w:t>
            </w:r>
          </w:p>
          <w:p w:rsidR="00F201BE" w:rsidRPr="00CC18E4" w:rsidRDefault="00F201BE" w:rsidP="0007498B">
            <w:pPr>
              <w:bidi w:val="0"/>
              <w:spacing w:after="0" w:line="240" w:lineRule="auto"/>
              <w:jc w:val="center"/>
              <w:rPr>
                <w:rFonts w:asciiTheme="majorBidi" w:hAnsiTheme="majorBidi" w:cstheme="majorBidi"/>
                <w:rtl/>
              </w:rPr>
            </w:pPr>
            <w:r w:rsidRPr="00CC18E4">
              <w:rPr>
                <w:rFonts w:asciiTheme="majorBidi" w:hAnsiTheme="majorBidi" w:cstheme="majorBidi"/>
              </w:rPr>
              <w:t>6</w:t>
            </w:r>
          </w:p>
        </w:tc>
        <w:tc>
          <w:tcPr>
            <w:tcW w:w="1144" w:type="pct"/>
            <w:shd w:val="clear" w:color="auto" w:fill="92CDDC"/>
          </w:tcPr>
          <w:p w:rsidR="00F201BE" w:rsidRPr="00CC18E4" w:rsidRDefault="00F201BE" w:rsidP="0007498B">
            <w:pPr>
              <w:bidi w:val="0"/>
              <w:spacing w:after="0" w:line="240" w:lineRule="auto"/>
              <w:rPr>
                <w:rFonts w:asciiTheme="majorBidi" w:hAnsiTheme="majorBidi" w:cstheme="majorBidi"/>
              </w:rPr>
            </w:pPr>
            <w:r w:rsidRPr="00CC18E4">
              <w:rPr>
                <w:rFonts w:asciiTheme="majorBidi" w:hAnsiTheme="majorBidi" w:cstheme="majorBidi"/>
              </w:rPr>
              <w:t xml:space="preserve">Follow up </w:t>
            </w:r>
          </w:p>
          <w:p w:rsidR="00F201BE" w:rsidRPr="00CC18E4" w:rsidRDefault="00F201BE" w:rsidP="0007498B">
            <w:pPr>
              <w:bidi w:val="0"/>
              <w:spacing w:after="0" w:line="240" w:lineRule="auto"/>
              <w:rPr>
                <w:rFonts w:asciiTheme="majorBidi" w:hAnsiTheme="majorBidi" w:cstheme="majorBidi"/>
              </w:rPr>
            </w:pPr>
            <w:r w:rsidRPr="00CC18E4">
              <w:rPr>
                <w:rFonts w:asciiTheme="majorBidi" w:hAnsiTheme="majorBidi" w:cstheme="majorBidi"/>
              </w:rPr>
              <w:t>Study Group</w:t>
            </w:r>
          </w:p>
          <w:p w:rsidR="00F201BE" w:rsidRPr="00CC18E4" w:rsidRDefault="00F201BE" w:rsidP="0007498B">
            <w:pPr>
              <w:bidi w:val="0"/>
              <w:spacing w:after="0" w:line="240" w:lineRule="auto"/>
              <w:rPr>
                <w:rFonts w:asciiTheme="majorBidi" w:hAnsiTheme="majorBidi" w:cstheme="majorBidi"/>
                <w:rtl/>
                <w:lang w:bidi="ar-EG"/>
              </w:rPr>
            </w:pPr>
            <w:r w:rsidRPr="00CC18E4">
              <w:rPr>
                <w:rFonts w:asciiTheme="majorBidi" w:hAnsiTheme="majorBidi" w:cstheme="majorBidi"/>
              </w:rPr>
              <w:t>Control Group</w:t>
            </w:r>
          </w:p>
        </w:tc>
      </w:tr>
    </w:tbl>
    <w:p w:rsidR="00F201BE" w:rsidRPr="00CC18E4" w:rsidRDefault="00F201BE" w:rsidP="00A44AEC">
      <w:pPr>
        <w:bidi w:val="0"/>
        <w:spacing w:after="0" w:line="360" w:lineRule="auto"/>
        <w:jc w:val="both"/>
        <w:rPr>
          <w:rFonts w:asciiTheme="majorBidi" w:hAnsiTheme="majorBidi" w:cstheme="majorBidi"/>
          <w:sz w:val="18"/>
          <w:szCs w:val="18"/>
        </w:rPr>
      </w:pPr>
      <w:r w:rsidRPr="00CC18E4">
        <w:rPr>
          <w:rFonts w:asciiTheme="majorBidi" w:hAnsiTheme="majorBidi" w:cstheme="majorBidi"/>
          <w:sz w:val="18"/>
          <w:szCs w:val="18"/>
        </w:rPr>
        <w:t xml:space="preserve">* Significant at the p </w:t>
      </w:r>
      <w:r w:rsidRPr="00CC18E4">
        <w:rPr>
          <w:rFonts w:asciiTheme="majorBidi" w:hAnsiTheme="majorBidi" w:cstheme="majorBidi"/>
          <w:sz w:val="18"/>
          <w:szCs w:val="18"/>
          <w:u w:val="single"/>
        </w:rPr>
        <w:t>&lt;</w:t>
      </w:r>
      <w:r w:rsidRPr="00CC18E4">
        <w:rPr>
          <w:rFonts w:asciiTheme="majorBidi" w:hAnsiTheme="majorBidi" w:cstheme="majorBidi"/>
          <w:sz w:val="18"/>
          <w:szCs w:val="18"/>
        </w:rPr>
        <w:t xml:space="preserve"> 0.05 probability level</w:t>
      </w:r>
      <w:r w:rsidR="00035CCD" w:rsidRPr="00CC18E4">
        <w:rPr>
          <w:rFonts w:asciiTheme="majorBidi" w:hAnsiTheme="majorBidi" w:cstheme="majorBidi"/>
          <w:sz w:val="18"/>
          <w:szCs w:val="18"/>
        </w:rPr>
        <w:t xml:space="preserve"> </w:t>
      </w:r>
      <w:r w:rsidRPr="00CC18E4">
        <w:rPr>
          <w:rFonts w:asciiTheme="majorBidi" w:hAnsiTheme="majorBidi" w:cstheme="majorBidi"/>
          <w:sz w:val="18"/>
          <w:szCs w:val="18"/>
        </w:rPr>
        <w:t>NS= not statistically significant</w:t>
      </w:r>
      <w:r w:rsidR="00035CCD" w:rsidRPr="00CC18E4">
        <w:rPr>
          <w:rFonts w:asciiTheme="majorBidi" w:hAnsiTheme="majorBidi" w:cstheme="majorBidi"/>
          <w:sz w:val="18"/>
          <w:szCs w:val="18"/>
        </w:rPr>
        <w:t xml:space="preserve"> </w:t>
      </w:r>
    </w:p>
    <w:p w:rsidR="00A44AEC" w:rsidRPr="00CC18E4" w:rsidRDefault="00A44AEC" w:rsidP="00A44AEC">
      <w:pPr>
        <w:pStyle w:val="Default"/>
        <w:spacing w:before="240" w:line="360" w:lineRule="auto"/>
        <w:ind w:firstLine="284"/>
        <w:jc w:val="both"/>
        <w:rPr>
          <w:rFonts w:asciiTheme="majorBidi" w:hAnsiTheme="majorBidi" w:cstheme="majorBidi"/>
          <w:sz w:val="20"/>
          <w:szCs w:val="20"/>
        </w:rPr>
        <w:sectPr w:rsidR="00A44AEC" w:rsidRPr="00CC18E4" w:rsidSect="00A21175">
          <w:type w:val="continuous"/>
          <w:pgSz w:w="11907" w:h="16840" w:code="9"/>
          <w:pgMar w:top="1134" w:right="2268" w:bottom="2835" w:left="2268" w:header="1021" w:footer="3119" w:gutter="0"/>
          <w:cols w:space="431"/>
          <w:docGrid w:linePitch="360"/>
        </w:sectPr>
      </w:pPr>
    </w:p>
    <w:p w:rsidR="00F201BE" w:rsidRPr="00CC18E4" w:rsidRDefault="00F201BE" w:rsidP="00A21175">
      <w:pPr>
        <w:pStyle w:val="Default"/>
        <w:spacing w:before="240"/>
        <w:ind w:firstLine="284"/>
        <w:jc w:val="both"/>
        <w:rPr>
          <w:rFonts w:asciiTheme="majorBidi" w:hAnsiTheme="majorBidi" w:cstheme="majorBidi"/>
          <w:sz w:val="22"/>
          <w:szCs w:val="22"/>
        </w:rPr>
      </w:pPr>
      <w:r w:rsidRPr="00CC18E4">
        <w:rPr>
          <w:rFonts w:asciiTheme="majorBidi" w:hAnsiTheme="majorBidi" w:cstheme="majorBidi"/>
          <w:sz w:val="22"/>
          <w:szCs w:val="22"/>
        </w:rPr>
        <w:lastRenderedPageBreak/>
        <w:t>This table shows that, 91.4 % respectively of study group</w:t>
      </w:r>
      <w:r w:rsidR="00035CCD" w:rsidRPr="00CC18E4">
        <w:rPr>
          <w:rFonts w:asciiTheme="majorBidi" w:hAnsiTheme="majorBidi" w:cstheme="majorBidi"/>
          <w:sz w:val="22"/>
          <w:szCs w:val="22"/>
        </w:rPr>
        <w:t xml:space="preserve"> </w:t>
      </w:r>
      <w:r w:rsidRPr="00CC18E4">
        <w:rPr>
          <w:rFonts w:asciiTheme="majorBidi" w:hAnsiTheme="majorBidi" w:cstheme="majorBidi"/>
          <w:sz w:val="22"/>
          <w:szCs w:val="22"/>
        </w:rPr>
        <w:t>have satisfactory level of rehabilitation assessment before discharge and in the</w:t>
      </w:r>
      <w:r w:rsidR="00035CCD" w:rsidRPr="00CC18E4">
        <w:rPr>
          <w:rFonts w:asciiTheme="majorBidi" w:hAnsiTheme="majorBidi" w:cstheme="majorBidi"/>
          <w:sz w:val="22"/>
          <w:szCs w:val="22"/>
        </w:rPr>
        <w:t xml:space="preserve"> </w:t>
      </w:r>
      <w:r w:rsidRPr="00CC18E4">
        <w:rPr>
          <w:rFonts w:asciiTheme="majorBidi" w:hAnsiTheme="majorBidi" w:cstheme="majorBidi"/>
          <w:sz w:val="22"/>
          <w:szCs w:val="22"/>
        </w:rPr>
        <w:t>follow up visit while,</w:t>
      </w:r>
      <w:r w:rsidR="00035CCD" w:rsidRPr="00CC18E4">
        <w:rPr>
          <w:rFonts w:asciiTheme="majorBidi" w:hAnsiTheme="majorBidi" w:cstheme="majorBidi"/>
          <w:sz w:val="22"/>
          <w:szCs w:val="22"/>
        </w:rPr>
        <w:t xml:space="preserve"> </w:t>
      </w:r>
      <w:r w:rsidRPr="00CC18E4">
        <w:rPr>
          <w:rFonts w:asciiTheme="majorBidi" w:hAnsiTheme="majorBidi" w:cstheme="majorBidi"/>
          <w:sz w:val="22"/>
          <w:szCs w:val="22"/>
        </w:rPr>
        <w:t>8.6% &amp;88.6% respectively of the study and control group</w:t>
      </w:r>
      <w:r w:rsidR="00035CCD" w:rsidRPr="00CC18E4">
        <w:rPr>
          <w:rFonts w:asciiTheme="majorBidi" w:hAnsiTheme="majorBidi" w:cstheme="majorBidi"/>
          <w:sz w:val="22"/>
          <w:szCs w:val="22"/>
        </w:rPr>
        <w:t xml:space="preserve"> </w:t>
      </w:r>
      <w:r w:rsidRPr="00CC18E4">
        <w:rPr>
          <w:rFonts w:asciiTheme="majorBidi" w:hAnsiTheme="majorBidi" w:cstheme="majorBidi"/>
          <w:sz w:val="22"/>
          <w:szCs w:val="22"/>
        </w:rPr>
        <w:t>have</w:t>
      </w:r>
      <w:r w:rsidR="00035CCD" w:rsidRPr="00CC18E4">
        <w:rPr>
          <w:rFonts w:asciiTheme="majorBidi" w:hAnsiTheme="majorBidi" w:cstheme="majorBidi"/>
          <w:sz w:val="22"/>
          <w:szCs w:val="22"/>
        </w:rPr>
        <w:t xml:space="preserve"> </w:t>
      </w:r>
      <w:r w:rsidRPr="00CC18E4">
        <w:rPr>
          <w:rFonts w:asciiTheme="majorBidi" w:hAnsiTheme="majorBidi" w:cstheme="majorBidi"/>
          <w:sz w:val="22"/>
          <w:szCs w:val="22"/>
        </w:rPr>
        <w:t xml:space="preserve">unsatisfactory level of </w:t>
      </w:r>
      <w:r w:rsidRPr="00CC18E4">
        <w:rPr>
          <w:rFonts w:asciiTheme="majorBidi" w:hAnsiTheme="majorBidi" w:cstheme="majorBidi"/>
          <w:sz w:val="22"/>
          <w:szCs w:val="22"/>
        </w:rPr>
        <w:lastRenderedPageBreak/>
        <w:t>practice regarding</w:t>
      </w:r>
      <w:r w:rsidR="00035CCD" w:rsidRPr="00CC18E4">
        <w:rPr>
          <w:rFonts w:asciiTheme="majorBidi" w:hAnsiTheme="majorBidi" w:cstheme="majorBidi"/>
          <w:sz w:val="22"/>
          <w:szCs w:val="22"/>
        </w:rPr>
        <w:t xml:space="preserve"> </w:t>
      </w:r>
      <w:r w:rsidRPr="00CC18E4">
        <w:rPr>
          <w:rFonts w:asciiTheme="majorBidi" w:hAnsiTheme="majorBidi" w:cstheme="majorBidi"/>
          <w:sz w:val="22"/>
          <w:szCs w:val="22"/>
        </w:rPr>
        <w:t>rehabilitation assessment</w:t>
      </w:r>
      <w:r w:rsidRPr="00CC18E4">
        <w:rPr>
          <w:rFonts w:asciiTheme="majorBidi" w:hAnsiTheme="majorBidi" w:cstheme="majorBidi"/>
          <w:sz w:val="22"/>
          <w:szCs w:val="22"/>
          <w:u w:val="single"/>
        </w:rPr>
        <w:t xml:space="preserve"> </w:t>
      </w:r>
      <w:r w:rsidRPr="00CC18E4">
        <w:rPr>
          <w:rFonts w:asciiTheme="majorBidi" w:hAnsiTheme="majorBidi" w:cstheme="majorBidi"/>
          <w:sz w:val="22"/>
          <w:szCs w:val="22"/>
        </w:rPr>
        <w:t>before discharge and in the</w:t>
      </w:r>
      <w:r w:rsidR="00035CCD" w:rsidRPr="00CC18E4">
        <w:rPr>
          <w:rFonts w:asciiTheme="majorBidi" w:hAnsiTheme="majorBidi" w:cstheme="majorBidi"/>
          <w:sz w:val="22"/>
          <w:szCs w:val="22"/>
        </w:rPr>
        <w:t xml:space="preserve"> </w:t>
      </w:r>
      <w:r w:rsidRPr="00CC18E4">
        <w:rPr>
          <w:rFonts w:asciiTheme="majorBidi" w:hAnsiTheme="majorBidi" w:cstheme="majorBidi"/>
          <w:sz w:val="22"/>
          <w:szCs w:val="22"/>
        </w:rPr>
        <w:t>follow up visit with highly statistical differences between the study and control group</w:t>
      </w:r>
      <w:r w:rsidR="00035CCD" w:rsidRPr="00CC18E4">
        <w:rPr>
          <w:rFonts w:asciiTheme="majorBidi" w:hAnsiTheme="majorBidi" w:cstheme="majorBidi"/>
          <w:sz w:val="22"/>
          <w:szCs w:val="22"/>
        </w:rPr>
        <w:t xml:space="preserve"> </w:t>
      </w:r>
      <w:r w:rsidRPr="00CC18E4">
        <w:rPr>
          <w:rFonts w:asciiTheme="majorBidi" w:hAnsiTheme="majorBidi" w:cstheme="majorBidi"/>
          <w:sz w:val="22"/>
          <w:szCs w:val="22"/>
        </w:rPr>
        <w:t>during the periods of before discharge and</w:t>
      </w:r>
      <w:r w:rsidR="00035CCD" w:rsidRPr="00CC18E4">
        <w:rPr>
          <w:rFonts w:asciiTheme="majorBidi" w:hAnsiTheme="majorBidi" w:cstheme="majorBidi"/>
          <w:sz w:val="22"/>
          <w:szCs w:val="22"/>
        </w:rPr>
        <w:t xml:space="preserve"> </w:t>
      </w:r>
      <w:r w:rsidRPr="00CC18E4">
        <w:rPr>
          <w:rFonts w:asciiTheme="majorBidi" w:hAnsiTheme="majorBidi" w:cstheme="majorBidi"/>
          <w:sz w:val="22"/>
          <w:szCs w:val="22"/>
        </w:rPr>
        <w:t>follow up assessments periods</w:t>
      </w:r>
    </w:p>
    <w:p w:rsidR="00A44AEC" w:rsidRPr="00CC18E4" w:rsidRDefault="00A44AEC" w:rsidP="00A21175">
      <w:pPr>
        <w:bidi w:val="0"/>
        <w:spacing w:before="240" w:after="0" w:line="240" w:lineRule="auto"/>
        <w:rPr>
          <w:rFonts w:asciiTheme="majorBidi" w:hAnsiTheme="majorBidi" w:cstheme="majorBidi"/>
          <w:u w:val="single"/>
        </w:rPr>
        <w:sectPr w:rsidR="00A44AEC" w:rsidRPr="00CC18E4" w:rsidSect="00A44AEC">
          <w:type w:val="continuous"/>
          <w:pgSz w:w="11907" w:h="16840" w:code="9"/>
          <w:pgMar w:top="1134" w:right="2268" w:bottom="2835" w:left="2268" w:header="1021" w:footer="3119" w:gutter="0"/>
          <w:cols w:num="2" w:space="431"/>
          <w:docGrid w:linePitch="360"/>
        </w:sectPr>
      </w:pPr>
    </w:p>
    <w:p w:rsidR="00F201BE" w:rsidRPr="00CC18E4" w:rsidRDefault="00F201BE" w:rsidP="00A44AEC">
      <w:pPr>
        <w:bidi w:val="0"/>
        <w:spacing w:before="240" w:after="0" w:line="240" w:lineRule="auto"/>
        <w:ind w:left="1106" w:hanging="1106"/>
        <w:rPr>
          <w:rFonts w:asciiTheme="majorBidi" w:hAnsiTheme="majorBidi" w:cstheme="majorBidi"/>
        </w:rPr>
      </w:pPr>
      <w:r w:rsidRPr="00CC18E4">
        <w:rPr>
          <w:rFonts w:asciiTheme="majorBidi" w:hAnsiTheme="majorBidi" w:cstheme="majorBidi"/>
          <w:b/>
          <w:bCs/>
        </w:rPr>
        <w:lastRenderedPageBreak/>
        <w:t>Table (</w:t>
      </w:r>
      <w:r w:rsidR="00234488" w:rsidRPr="00CC18E4">
        <w:rPr>
          <w:rFonts w:asciiTheme="majorBidi" w:hAnsiTheme="majorBidi" w:cstheme="majorBidi"/>
          <w:b/>
          <w:bCs/>
        </w:rPr>
        <w:t>5</w:t>
      </w:r>
      <w:r w:rsidRPr="00CC18E4">
        <w:rPr>
          <w:rFonts w:asciiTheme="majorBidi" w:hAnsiTheme="majorBidi" w:cstheme="majorBidi"/>
          <w:b/>
          <w:bCs/>
        </w:rPr>
        <w:t>):</w:t>
      </w:r>
      <w:r w:rsidR="00A44AEC" w:rsidRPr="00CC18E4">
        <w:rPr>
          <w:rFonts w:asciiTheme="majorBidi" w:hAnsiTheme="majorBidi" w:cstheme="majorBidi"/>
        </w:rPr>
        <w:tab/>
      </w:r>
      <w:r w:rsidRPr="00CC18E4">
        <w:rPr>
          <w:rFonts w:asciiTheme="majorBidi" w:hAnsiTheme="majorBidi" w:cstheme="majorBidi"/>
        </w:rPr>
        <w:t xml:space="preserve">Correlation between </w:t>
      </w:r>
      <w:r w:rsidRPr="00CC18E4">
        <w:rPr>
          <w:rFonts w:asciiTheme="majorBidi" w:eastAsia="Times New Roman" w:hAnsiTheme="majorBidi" w:cstheme="majorBidi"/>
          <w:color w:val="000000"/>
        </w:rPr>
        <w:t>Rehabilitation</w:t>
      </w:r>
      <w:r w:rsidRPr="00CC18E4">
        <w:rPr>
          <w:rFonts w:asciiTheme="majorBidi" w:hAnsiTheme="majorBidi" w:cstheme="majorBidi"/>
        </w:rPr>
        <w:t xml:space="preserve"> and</w:t>
      </w:r>
      <w:r w:rsidR="00035CCD" w:rsidRPr="00CC18E4">
        <w:rPr>
          <w:rFonts w:asciiTheme="majorBidi" w:eastAsia="Times New Roman" w:hAnsiTheme="majorBidi" w:cstheme="majorBidi"/>
          <w:color w:val="000000"/>
        </w:rPr>
        <w:t xml:space="preserve"> </w:t>
      </w:r>
      <w:r w:rsidRPr="00CC18E4">
        <w:rPr>
          <w:rFonts w:asciiTheme="majorBidi" w:eastAsia="Times New Roman" w:hAnsiTheme="majorBidi" w:cstheme="majorBidi"/>
          <w:color w:val="000000"/>
        </w:rPr>
        <w:t>total Knowledge</w:t>
      </w:r>
      <w:r w:rsidR="00035CCD" w:rsidRPr="00CC18E4">
        <w:rPr>
          <w:rFonts w:asciiTheme="majorBidi" w:hAnsiTheme="majorBidi" w:cstheme="majorBidi"/>
        </w:rPr>
        <w:t xml:space="preserve"> </w:t>
      </w:r>
      <w:r w:rsidRPr="00CC18E4">
        <w:rPr>
          <w:rFonts w:asciiTheme="majorBidi" w:hAnsiTheme="majorBidi" w:cstheme="majorBidi"/>
        </w:rPr>
        <w:t>Scores among the Two Studied Groups</w:t>
      </w:r>
      <w:r w:rsidR="00035CCD" w:rsidRPr="00CC18E4">
        <w:rPr>
          <w:rFonts w:asciiTheme="majorBidi" w:hAnsiTheme="majorBidi" w:cstheme="majorBidi"/>
        </w:rPr>
        <w:t xml:space="preserve"> </w:t>
      </w:r>
      <w:r w:rsidRPr="00CC18E4">
        <w:rPr>
          <w:rFonts w:asciiTheme="majorBidi" w:hAnsiTheme="majorBidi" w:cstheme="majorBidi"/>
        </w:rPr>
        <w:t>(n=70)</w:t>
      </w:r>
    </w:p>
    <w:tbl>
      <w:tblPr>
        <w:tblW w:w="5000" w:type="pct"/>
        <w:tblLook w:val="04A0" w:firstRow="1" w:lastRow="0" w:firstColumn="1" w:lastColumn="0" w:noHBand="0" w:noVBand="1"/>
      </w:tblPr>
      <w:tblGrid>
        <w:gridCol w:w="1663"/>
        <w:gridCol w:w="1049"/>
        <w:gridCol w:w="1261"/>
        <w:gridCol w:w="672"/>
        <w:gridCol w:w="924"/>
        <w:gridCol w:w="1009"/>
        <w:gridCol w:w="1009"/>
      </w:tblGrid>
      <w:tr w:rsidR="00F201BE" w:rsidRPr="00CC18E4" w:rsidTr="00A44AEC">
        <w:tc>
          <w:tcPr>
            <w:tcW w:w="1096" w:type="pct"/>
            <w:vMerge w:val="restart"/>
            <w:tcBorders>
              <w:top w:val="thinThickSmallGap" w:sz="12" w:space="0" w:color="auto"/>
              <w:left w:val="thinThickSmallGap" w:sz="12" w:space="0" w:color="auto"/>
              <w:bottom w:val="single" w:sz="8" w:space="0" w:color="000000"/>
              <w:right w:val="single" w:sz="8" w:space="0" w:color="auto"/>
            </w:tcBorders>
            <w:shd w:val="clear" w:color="auto" w:fill="92CDDC"/>
            <w:noWrap/>
            <w:vAlign w:val="center"/>
            <w:hideMark/>
          </w:tcPr>
          <w:p w:rsidR="00F201BE" w:rsidRPr="00CC18E4" w:rsidRDefault="00F201BE" w:rsidP="00A44AEC">
            <w:pPr>
              <w:spacing w:after="0" w:line="240" w:lineRule="auto"/>
              <w:jc w:val="center"/>
              <w:rPr>
                <w:rFonts w:asciiTheme="majorBidi" w:eastAsia="Times New Roman" w:hAnsiTheme="majorBidi" w:cstheme="majorBidi"/>
                <w:b/>
                <w:bCs/>
                <w:color w:val="000000"/>
              </w:rPr>
            </w:pPr>
            <w:r w:rsidRPr="00CC18E4">
              <w:rPr>
                <w:rFonts w:asciiTheme="majorBidi" w:eastAsia="Times New Roman" w:hAnsiTheme="majorBidi" w:cstheme="majorBidi"/>
                <w:b/>
                <w:bCs/>
                <w:color w:val="000000"/>
              </w:rPr>
              <w:t>Item</w:t>
            </w:r>
          </w:p>
        </w:tc>
        <w:tc>
          <w:tcPr>
            <w:tcW w:w="3904" w:type="pct"/>
            <w:gridSpan w:val="6"/>
            <w:tcBorders>
              <w:top w:val="thinThickSmallGap" w:sz="12" w:space="0" w:color="auto"/>
              <w:left w:val="nil"/>
              <w:bottom w:val="single" w:sz="8" w:space="0" w:color="auto"/>
              <w:right w:val="thickThinSmallGap" w:sz="12" w:space="0" w:color="auto"/>
            </w:tcBorders>
            <w:shd w:val="clear" w:color="auto" w:fill="92CDDC"/>
            <w:noWrap/>
            <w:vAlign w:val="center"/>
            <w:hideMark/>
          </w:tcPr>
          <w:p w:rsidR="00F201BE" w:rsidRPr="00CC18E4" w:rsidRDefault="00F201BE" w:rsidP="00A44AEC">
            <w:pPr>
              <w:spacing w:after="0" w:line="240" w:lineRule="auto"/>
              <w:jc w:val="center"/>
              <w:rPr>
                <w:rFonts w:asciiTheme="majorBidi" w:eastAsia="Times New Roman" w:hAnsiTheme="majorBidi" w:cstheme="majorBidi"/>
                <w:b/>
                <w:bCs/>
                <w:color w:val="000000"/>
              </w:rPr>
            </w:pPr>
            <w:r w:rsidRPr="00CC18E4">
              <w:rPr>
                <w:rFonts w:asciiTheme="majorBidi" w:hAnsiTheme="majorBidi" w:cstheme="majorBidi"/>
                <w:b/>
                <w:bCs/>
              </w:rPr>
              <w:t>total</w:t>
            </w:r>
            <w:r w:rsidRPr="00CC18E4">
              <w:rPr>
                <w:rFonts w:asciiTheme="majorBidi" w:eastAsia="Times New Roman" w:hAnsiTheme="majorBidi" w:cstheme="majorBidi"/>
                <w:b/>
                <w:bCs/>
                <w:color w:val="000000"/>
              </w:rPr>
              <w:t xml:space="preserve"> Knowledge</w:t>
            </w:r>
          </w:p>
        </w:tc>
      </w:tr>
      <w:tr w:rsidR="00F201BE" w:rsidRPr="00CC18E4" w:rsidTr="00A44AEC">
        <w:tc>
          <w:tcPr>
            <w:tcW w:w="1096" w:type="pct"/>
            <w:vMerge/>
            <w:tcBorders>
              <w:top w:val="double" w:sz="6" w:space="0" w:color="auto"/>
              <w:left w:val="thinThickSmallGap" w:sz="12" w:space="0" w:color="auto"/>
              <w:bottom w:val="single" w:sz="8" w:space="0" w:color="000000"/>
              <w:right w:val="single" w:sz="8" w:space="0" w:color="auto"/>
            </w:tcBorders>
            <w:shd w:val="clear" w:color="auto" w:fill="auto"/>
            <w:noWrap/>
            <w:vAlign w:val="center"/>
            <w:hideMark/>
          </w:tcPr>
          <w:p w:rsidR="00F201BE" w:rsidRPr="00CC18E4" w:rsidRDefault="00F201BE" w:rsidP="00A44AEC">
            <w:pPr>
              <w:spacing w:after="0" w:line="240" w:lineRule="auto"/>
              <w:jc w:val="center"/>
              <w:rPr>
                <w:rFonts w:asciiTheme="majorBidi" w:eastAsia="Times New Roman" w:hAnsiTheme="majorBidi" w:cstheme="majorBidi"/>
                <w:b/>
                <w:bCs/>
                <w:color w:val="000000"/>
              </w:rPr>
            </w:pPr>
          </w:p>
        </w:tc>
        <w:tc>
          <w:tcPr>
            <w:tcW w:w="1965" w:type="pct"/>
            <w:gridSpan w:val="3"/>
            <w:tcBorders>
              <w:top w:val="double" w:sz="6" w:space="0" w:color="auto"/>
              <w:left w:val="nil"/>
              <w:bottom w:val="single" w:sz="8" w:space="0" w:color="auto"/>
              <w:right w:val="double" w:sz="6" w:space="0" w:color="000000"/>
            </w:tcBorders>
            <w:shd w:val="clear" w:color="auto" w:fill="auto"/>
            <w:noWrap/>
            <w:vAlign w:val="center"/>
            <w:hideMark/>
          </w:tcPr>
          <w:p w:rsidR="00F201BE" w:rsidRPr="00CC18E4" w:rsidRDefault="00F201BE" w:rsidP="00A44AEC">
            <w:pPr>
              <w:spacing w:after="0" w:line="240" w:lineRule="auto"/>
              <w:jc w:val="center"/>
              <w:rPr>
                <w:rFonts w:asciiTheme="majorBidi" w:eastAsia="Times New Roman" w:hAnsiTheme="majorBidi" w:cstheme="majorBidi"/>
                <w:b/>
                <w:bCs/>
                <w:color w:val="000000"/>
              </w:rPr>
            </w:pPr>
            <w:r w:rsidRPr="00CC18E4">
              <w:rPr>
                <w:rFonts w:asciiTheme="majorBidi" w:eastAsia="Times New Roman" w:hAnsiTheme="majorBidi" w:cstheme="majorBidi"/>
                <w:b/>
                <w:bCs/>
                <w:color w:val="000000"/>
              </w:rPr>
              <w:t xml:space="preserve">study group </w:t>
            </w:r>
            <w:r w:rsidR="00035CCD" w:rsidRPr="00CC18E4">
              <w:rPr>
                <w:rFonts w:asciiTheme="majorBidi" w:eastAsia="Times New Roman" w:hAnsiTheme="majorBidi" w:cstheme="majorBidi"/>
                <w:b/>
                <w:bCs/>
                <w:color w:val="000000"/>
              </w:rPr>
              <w:t>(</w:t>
            </w:r>
            <w:r w:rsidRPr="00CC18E4">
              <w:rPr>
                <w:rFonts w:asciiTheme="majorBidi" w:eastAsia="Times New Roman" w:hAnsiTheme="majorBidi" w:cstheme="majorBidi"/>
                <w:b/>
                <w:bCs/>
                <w:color w:val="000000"/>
              </w:rPr>
              <w:t>N=35)</w:t>
            </w:r>
          </w:p>
        </w:tc>
        <w:tc>
          <w:tcPr>
            <w:tcW w:w="1939" w:type="pct"/>
            <w:gridSpan w:val="3"/>
            <w:tcBorders>
              <w:top w:val="double" w:sz="6" w:space="0" w:color="auto"/>
              <w:left w:val="nil"/>
              <w:bottom w:val="single" w:sz="8" w:space="0" w:color="auto"/>
              <w:right w:val="thickThinSmallGap" w:sz="12" w:space="0" w:color="auto"/>
            </w:tcBorders>
            <w:vAlign w:val="center"/>
          </w:tcPr>
          <w:p w:rsidR="00F201BE" w:rsidRPr="00CC18E4" w:rsidRDefault="00F201BE" w:rsidP="00A44AEC">
            <w:pPr>
              <w:spacing w:after="0" w:line="240" w:lineRule="auto"/>
              <w:jc w:val="center"/>
              <w:rPr>
                <w:rFonts w:asciiTheme="majorBidi" w:eastAsia="Times New Roman" w:hAnsiTheme="majorBidi" w:cstheme="majorBidi"/>
                <w:b/>
                <w:bCs/>
                <w:color w:val="000000"/>
              </w:rPr>
            </w:pPr>
            <w:r w:rsidRPr="00CC18E4">
              <w:rPr>
                <w:rFonts w:asciiTheme="majorBidi" w:eastAsia="Times New Roman" w:hAnsiTheme="majorBidi" w:cstheme="majorBidi"/>
                <w:b/>
                <w:bCs/>
                <w:color w:val="000000"/>
              </w:rPr>
              <w:t>control group (N=35)</w:t>
            </w:r>
          </w:p>
        </w:tc>
      </w:tr>
      <w:tr w:rsidR="00F201BE" w:rsidRPr="00CC18E4" w:rsidTr="00A44AEC">
        <w:tc>
          <w:tcPr>
            <w:tcW w:w="1096" w:type="pct"/>
            <w:vMerge/>
            <w:tcBorders>
              <w:top w:val="double" w:sz="6" w:space="0" w:color="auto"/>
              <w:left w:val="thinThickSmallGap" w:sz="12" w:space="0" w:color="auto"/>
              <w:bottom w:val="thickThinSmallGap" w:sz="12" w:space="0" w:color="auto"/>
              <w:right w:val="single" w:sz="8" w:space="0" w:color="auto"/>
            </w:tcBorders>
            <w:vAlign w:val="center"/>
            <w:hideMark/>
          </w:tcPr>
          <w:p w:rsidR="00F201BE" w:rsidRPr="00CC18E4" w:rsidRDefault="00F201BE" w:rsidP="00A44AEC">
            <w:pPr>
              <w:spacing w:after="0" w:line="240" w:lineRule="auto"/>
              <w:jc w:val="center"/>
              <w:rPr>
                <w:rFonts w:asciiTheme="majorBidi" w:eastAsia="Times New Roman" w:hAnsiTheme="majorBidi" w:cstheme="majorBidi"/>
                <w:b/>
                <w:bCs/>
                <w:color w:val="000000"/>
              </w:rPr>
            </w:pPr>
          </w:p>
        </w:tc>
        <w:tc>
          <w:tcPr>
            <w:tcW w:w="691" w:type="pct"/>
            <w:tcBorders>
              <w:top w:val="nil"/>
              <w:left w:val="nil"/>
              <w:bottom w:val="thickThinSmallGap" w:sz="12" w:space="0" w:color="auto"/>
              <w:right w:val="single" w:sz="8" w:space="0" w:color="auto"/>
            </w:tcBorders>
            <w:shd w:val="clear" w:color="auto" w:fill="auto"/>
            <w:noWrap/>
            <w:vAlign w:val="center"/>
            <w:hideMark/>
          </w:tcPr>
          <w:p w:rsidR="00F201BE" w:rsidRPr="00CC18E4" w:rsidRDefault="00F201BE" w:rsidP="00A44AEC">
            <w:pPr>
              <w:spacing w:after="0" w:line="240" w:lineRule="auto"/>
              <w:jc w:val="center"/>
              <w:rPr>
                <w:rFonts w:asciiTheme="majorBidi" w:eastAsia="Times New Roman" w:hAnsiTheme="majorBidi" w:cstheme="majorBidi"/>
                <w:b/>
                <w:bCs/>
                <w:color w:val="000000"/>
              </w:rPr>
            </w:pPr>
            <w:r w:rsidRPr="00CC18E4">
              <w:rPr>
                <w:rFonts w:asciiTheme="majorBidi" w:eastAsia="Times New Roman" w:hAnsiTheme="majorBidi" w:cstheme="majorBidi"/>
                <w:b/>
                <w:bCs/>
                <w:color w:val="000000"/>
              </w:rPr>
              <w:t>R</w:t>
            </w:r>
            <w:r w:rsidRPr="00CC18E4">
              <w:rPr>
                <w:rFonts w:asciiTheme="majorBidi" w:hAnsiTheme="majorBidi" w:cstheme="majorBidi"/>
                <w:b/>
                <w:bCs/>
              </w:rPr>
              <w:t xml:space="preserve"> Value</w:t>
            </w:r>
          </w:p>
        </w:tc>
        <w:tc>
          <w:tcPr>
            <w:tcW w:w="831" w:type="pct"/>
            <w:tcBorders>
              <w:top w:val="nil"/>
              <w:left w:val="nil"/>
              <w:bottom w:val="thickThinSmallGap" w:sz="12" w:space="0" w:color="auto"/>
              <w:right w:val="single" w:sz="8" w:space="0" w:color="auto"/>
            </w:tcBorders>
            <w:shd w:val="clear" w:color="auto" w:fill="auto"/>
            <w:noWrap/>
            <w:vAlign w:val="center"/>
            <w:hideMark/>
          </w:tcPr>
          <w:p w:rsidR="00F201BE" w:rsidRPr="00CC18E4" w:rsidRDefault="00F201BE" w:rsidP="00A44AEC">
            <w:pPr>
              <w:spacing w:after="0" w:line="240" w:lineRule="auto"/>
              <w:jc w:val="center"/>
              <w:rPr>
                <w:rFonts w:asciiTheme="majorBidi" w:eastAsia="Times New Roman" w:hAnsiTheme="majorBidi" w:cstheme="majorBidi"/>
                <w:b/>
                <w:bCs/>
                <w:color w:val="000000"/>
              </w:rPr>
            </w:pPr>
            <w:r w:rsidRPr="00CC18E4">
              <w:rPr>
                <w:rFonts w:asciiTheme="majorBidi" w:eastAsia="Times New Roman" w:hAnsiTheme="majorBidi" w:cstheme="majorBidi"/>
                <w:b/>
                <w:bCs/>
                <w:color w:val="000000"/>
              </w:rPr>
              <w:t>P</w:t>
            </w:r>
            <w:r w:rsidRPr="00CC18E4">
              <w:rPr>
                <w:rFonts w:asciiTheme="majorBidi" w:hAnsiTheme="majorBidi" w:cstheme="majorBidi"/>
                <w:b/>
                <w:bCs/>
              </w:rPr>
              <w:t xml:space="preserve"> Value</w:t>
            </w:r>
          </w:p>
        </w:tc>
        <w:tc>
          <w:tcPr>
            <w:tcW w:w="443" w:type="pct"/>
            <w:tcBorders>
              <w:top w:val="nil"/>
              <w:left w:val="nil"/>
              <w:bottom w:val="thickThinSmallGap" w:sz="12" w:space="0" w:color="auto"/>
              <w:right w:val="double" w:sz="6" w:space="0" w:color="auto"/>
            </w:tcBorders>
            <w:shd w:val="clear" w:color="auto" w:fill="auto"/>
            <w:noWrap/>
            <w:vAlign w:val="center"/>
            <w:hideMark/>
          </w:tcPr>
          <w:p w:rsidR="00F201BE" w:rsidRPr="00CC18E4" w:rsidRDefault="00F201BE" w:rsidP="00A44AEC">
            <w:pPr>
              <w:spacing w:after="0" w:line="240" w:lineRule="auto"/>
              <w:jc w:val="center"/>
              <w:rPr>
                <w:rFonts w:asciiTheme="majorBidi" w:eastAsia="Times New Roman" w:hAnsiTheme="majorBidi" w:cstheme="majorBidi"/>
                <w:b/>
                <w:bCs/>
                <w:color w:val="000000"/>
              </w:rPr>
            </w:pPr>
            <w:r w:rsidRPr="00CC18E4">
              <w:rPr>
                <w:rFonts w:asciiTheme="majorBidi" w:eastAsia="Times New Roman" w:hAnsiTheme="majorBidi" w:cstheme="majorBidi"/>
                <w:b/>
                <w:bCs/>
                <w:color w:val="000000"/>
              </w:rPr>
              <w:t>SIG</w:t>
            </w:r>
          </w:p>
        </w:tc>
        <w:tc>
          <w:tcPr>
            <w:tcW w:w="609" w:type="pct"/>
            <w:tcBorders>
              <w:top w:val="nil"/>
              <w:left w:val="nil"/>
              <w:bottom w:val="thickThinSmallGap" w:sz="12" w:space="0" w:color="auto"/>
              <w:right w:val="double" w:sz="6" w:space="0" w:color="auto"/>
            </w:tcBorders>
            <w:vAlign w:val="center"/>
          </w:tcPr>
          <w:p w:rsidR="00F201BE" w:rsidRPr="00CC18E4" w:rsidRDefault="00F201BE" w:rsidP="00A44AEC">
            <w:pPr>
              <w:spacing w:after="0" w:line="240" w:lineRule="auto"/>
              <w:jc w:val="center"/>
              <w:rPr>
                <w:rFonts w:asciiTheme="majorBidi" w:eastAsia="Times New Roman" w:hAnsiTheme="majorBidi" w:cstheme="majorBidi"/>
                <w:b/>
                <w:bCs/>
                <w:color w:val="000000"/>
              </w:rPr>
            </w:pPr>
            <w:r w:rsidRPr="00CC18E4">
              <w:rPr>
                <w:rFonts w:asciiTheme="majorBidi" w:eastAsia="Times New Roman" w:hAnsiTheme="majorBidi" w:cstheme="majorBidi"/>
                <w:b/>
                <w:bCs/>
                <w:color w:val="000000"/>
              </w:rPr>
              <w:t>R</w:t>
            </w:r>
            <w:r w:rsidRPr="00CC18E4">
              <w:rPr>
                <w:rFonts w:asciiTheme="majorBidi" w:hAnsiTheme="majorBidi" w:cstheme="majorBidi"/>
                <w:b/>
                <w:bCs/>
              </w:rPr>
              <w:t xml:space="preserve"> Value</w:t>
            </w:r>
          </w:p>
        </w:tc>
        <w:tc>
          <w:tcPr>
            <w:tcW w:w="665" w:type="pct"/>
            <w:tcBorders>
              <w:top w:val="nil"/>
              <w:left w:val="nil"/>
              <w:bottom w:val="thickThinSmallGap" w:sz="12" w:space="0" w:color="auto"/>
              <w:right w:val="double" w:sz="6" w:space="0" w:color="auto"/>
            </w:tcBorders>
            <w:vAlign w:val="center"/>
          </w:tcPr>
          <w:p w:rsidR="00F201BE" w:rsidRPr="00CC18E4" w:rsidRDefault="00F201BE" w:rsidP="00A44AEC">
            <w:pPr>
              <w:spacing w:after="0" w:line="240" w:lineRule="auto"/>
              <w:jc w:val="center"/>
              <w:rPr>
                <w:rFonts w:asciiTheme="majorBidi" w:eastAsia="Times New Roman" w:hAnsiTheme="majorBidi" w:cstheme="majorBidi"/>
                <w:b/>
                <w:bCs/>
                <w:color w:val="000000"/>
              </w:rPr>
            </w:pPr>
            <w:r w:rsidRPr="00CC18E4">
              <w:rPr>
                <w:rFonts w:asciiTheme="majorBidi" w:eastAsia="Times New Roman" w:hAnsiTheme="majorBidi" w:cstheme="majorBidi"/>
                <w:b/>
                <w:bCs/>
                <w:color w:val="000000"/>
              </w:rPr>
              <w:t>P</w:t>
            </w:r>
            <w:r w:rsidRPr="00CC18E4">
              <w:rPr>
                <w:rFonts w:asciiTheme="majorBidi" w:hAnsiTheme="majorBidi" w:cstheme="majorBidi"/>
                <w:b/>
                <w:bCs/>
              </w:rPr>
              <w:t xml:space="preserve"> Value</w:t>
            </w:r>
          </w:p>
        </w:tc>
        <w:tc>
          <w:tcPr>
            <w:tcW w:w="665" w:type="pct"/>
            <w:tcBorders>
              <w:top w:val="nil"/>
              <w:left w:val="nil"/>
              <w:bottom w:val="thickThinSmallGap" w:sz="12" w:space="0" w:color="auto"/>
              <w:right w:val="thickThinSmallGap" w:sz="12" w:space="0" w:color="auto"/>
            </w:tcBorders>
            <w:vAlign w:val="center"/>
          </w:tcPr>
          <w:p w:rsidR="00F201BE" w:rsidRPr="00CC18E4" w:rsidRDefault="00F201BE" w:rsidP="00A44AEC">
            <w:pPr>
              <w:spacing w:after="0" w:line="240" w:lineRule="auto"/>
              <w:jc w:val="center"/>
              <w:rPr>
                <w:rFonts w:asciiTheme="majorBidi" w:eastAsia="Times New Roman" w:hAnsiTheme="majorBidi" w:cstheme="majorBidi"/>
                <w:b/>
                <w:bCs/>
                <w:color w:val="000000"/>
              </w:rPr>
            </w:pPr>
            <w:r w:rsidRPr="00CC18E4">
              <w:rPr>
                <w:rFonts w:asciiTheme="majorBidi" w:eastAsia="Times New Roman" w:hAnsiTheme="majorBidi" w:cstheme="majorBidi"/>
                <w:b/>
                <w:bCs/>
                <w:color w:val="000000"/>
              </w:rPr>
              <w:t>SIG</w:t>
            </w:r>
          </w:p>
        </w:tc>
      </w:tr>
      <w:tr w:rsidR="00F201BE" w:rsidRPr="00CC18E4" w:rsidTr="00A44AEC">
        <w:tc>
          <w:tcPr>
            <w:tcW w:w="1096" w:type="pct"/>
            <w:tcBorders>
              <w:top w:val="thickThinSmallGap" w:sz="12" w:space="0" w:color="auto"/>
              <w:left w:val="thinThickSmallGap" w:sz="12" w:space="0" w:color="auto"/>
              <w:bottom w:val="thickThinSmallGap" w:sz="12" w:space="0" w:color="auto"/>
              <w:right w:val="single" w:sz="8" w:space="0" w:color="auto"/>
            </w:tcBorders>
            <w:shd w:val="clear" w:color="auto" w:fill="92CDDC"/>
            <w:noWrap/>
            <w:vAlign w:val="center"/>
            <w:hideMark/>
          </w:tcPr>
          <w:p w:rsidR="00F201BE" w:rsidRPr="00CC18E4" w:rsidRDefault="00F201BE" w:rsidP="00A44AEC">
            <w:pPr>
              <w:spacing w:after="0" w:line="240" w:lineRule="auto"/>
              <w:jc w:val="center"/>
              <w:rPr>
                <w:rFonts w:asciiTheme="majorBidi" w:eastAsia="Times New Roman" w:hAnsiTheme="majorBidi" w:cstheme="majorBidi"/>
                <w:color w:val="000000"/>
              </w:rPr>
            </w:pPr>
            <w:r w:rsidRPr="00CC18E4">
              <w:rPr>
                <w:rFonts w:asciiTheme="majorBidi" w:eastAsia="Times New Roman" w:hAnsiTheme="majorBidi" w:cstheme="majorBidi"/>
                <w:color w:val="000000"/>
              </w:rPr>
              <w:t>Rehabilitation</w:t>
            </w:r>
          </w:p>
        </w:tc>
        <w:tc>
          <w:tcPr>
            <w:tcW w:w="691" w:type="pct"/>
            <w:tcBorders>
              <w:top w:val="thickThinSmallGap" w:sz="12" w:space="0" w:color="auto"/>
              <w:left w:val="nil"/>
              <w:bottom w:val="thickThinSmallGap" w:sz="12" w:space="0" w:color="auto"/>
              <w:right w:val="single" w:sz="8" w:space="0" w:color="auto"/>
            </w:tcBorders>
            <w:shd w:val="clear" w:color="auto" w:fill="auto"/>
            <w:noWrap/>
            <w:vAlign w:val="center"/>
            <w:hideMark/>
          </w:tcPr>
          <w:p w:rsidR="00F201BE" w:rsidRPr="00CC18E4" w:rsidRDefault="00F201BE" w:rsidP="00A44AEC">
            <w:pPr>
              <w:spacing w:after="0" w:line="240" w:lineRule="auto"/>
              <w:jc w:val="center"/>
              <w:rPr>
                <w:rFonts w:asciiTheme="majorBidi" w:eastAsia="Times New Roman" w:hAnsiTheme="majorBidi" w:cstheme="majorBidi"/>
                <w:color w:val="000000"/>
              </w:rPr>
            </w:pPr>
            <w:r w:rsidRPr="00CC18E4">
              <w:rPr>
                <w:rFonts w:asciiTheme="majorBidi" w:eastAsia="Times New Roman" w:hAnsiTheme="majorBidi" w:cstheme="majorBidi"/>
                <w:color w:val="000000"/>
              </w:rPr>
              <w:t>0.37</w:t>
            </w:r>
          </w:p>
        </w:tc>
        <w:tc>
          <w:tcPr>
            <w:tcW w:w="831" w:type="pct"/>
            <w:tcBorders>
              <w:top w:val="thickThinSmallGap" w:sz="12" w:space="0" w:color="auto"/>
              <w:left w:val="nil"/>
              <w:bottom w:val="thickThinSmallGap" w:sz="12" w:space="0" w:color="auto"/>
              <w:right w:val="single" w:sz="8" w:space="0" w:color="auto"/>
            </w:tcBorders>
            <w:shd w:val="clear" w:color="auto" w:fill="auto"/>
            <w:noWrap/>
            <w:vAlign w:val="center"/>
            <w:hideMark/>
          </w:tcPr>
          <w:p w:rsidR="00F201BE" w:rsidRPr="00CC18E4" w:rsidRDefault="00F201BE" w:rsidP="00A44AEC">
            <w:pPr>
              <w:spacing w:after="0" w:line="240" w:lineRule="auto"/>
              <w:jc w:val="center"/>
              <w:rPr>
                <w:rFonts w:asciiTheme="majorBidi" w:eastAsia="Times New Roman" w:hAnsiTheme="majorBidi" w:cstheme="majorBidi"/>
                <w:color w:val="000000"/>
              </w:rPr>
            </w:pPr>
            <w:r w:rsidRPr="00CC18E4">
              <w:rPr>
                <w:rFonts w:asciiTheme="majorBidi" w:eastAsia="Times New Roman" w:hAnsiTheme="majorBidi" w:cstheme="majorBidi"/>
                <w:color w:val="000000"/>
              </w:rPr>
              <w:t>&lt;0.05</w:t>
            </w:r>
          </w:p>
        </w:tc>
        <w:tc>
          <w:tcPr>
            <w:tcW w:w="443" w:type="pct"/>
            <w:tcBorders>
              <w:top w:val="thickThinSmallGap" w:sz="12" w:space="0" w:color="auto"/>
              <w:left w:val="nil"/>
              <w:bottom w:val="thickThinSmallGap" w:sz="12" w:space="0" w:color="auto"/>
              <w:right w:val="double" w:sz="6" w:space="0" w:color="auto"/>
            </w:tcBorders>
            <w:shd w:val="clear" w:color="auto" w:fill="auto"/>
            <w:noWrap/>
            <w:vAlign w:val="center"/>
            <w:hideMark/>
          </w:tcPr>
          <w:p w:rsidR="00F201BE" w:rsidRPr="00CC18E4" w:rsidRDefault="00F201BE" w:rsidP="00A44AEC">
            <w:pPr>
              <w:spacing w:after="0" w:line="240" w:lineRule="auto"/>
              <w:jc w:val="center"/>
              <w:rPr>
                <w:rFonts w:asciiTheme="majorBidi" w:eastAsia="Times New Roman" w:hAnsiTheme="majorBidi" w:cstheme="majorBidi"/>
                <w:color w:val="000000"/>
              </w:rPr>
            </w:pPr>
            <w:r w:rsidRPr="00CC18E4">
              <w:rPr>
                <w:rFonts w:asciiTheme="majorBidi" w:eastAsia="Times New Roman" w:hAnsiTheme="majorBidi" w:cstheme="majorBidi"/>
                <w:color w:val="000000"/>
              </w:rPr>
              <w:t>S</w:t>
            </w:r>
          </w:p>
        </w:tc>
        <w:tc>
          <w:tcPr>
            <w:tcW w:w="609" w:type="pct"/>
            <w:tcBorders>
              <w:top w:val="thickThinSmallGap" w:sz="12" w:space="0" w:color="auto"/>
              <w:left w:val="nil"/>
              <w:bottom w:val="thickThinSmallGap" w:sz="12" w:space="0" w:color="auto"/>
              <w:right w:val="double" w:sz="6" w:space="0" w:color="auto"/>
            </w:tcBorders>
            <w:vAlign w:val="center"/>
          </w:tcPr>
          <w:p w:rsidR="00F201BE" w:rsidRPr="00CC18E4" w:rsidRDefault="00F201BE" w:rsidP="00A44AEC">
            <w:pPr>
              <w:spacing w:after="0" w:line="240" w:lineRule="auto"/>
              <w:jc w:val="center"/>
              <w:rPr>
                <w:rFonts w:asciiTheme="majorBidi" w:eastAsia="Times New Roman" w:hAnsiTheme="majorBidi" w:cstheme="majorBidi"/>
                <w:color w:val="000000"/>
              </w:rPr>
            </w:pPr>
            <w:r w:rsidRPr="00CC18E4">
              <w:rPr>
                <w:rFonts w:asciiTheme="majorBidi" w:eastAsia="Times New Roman" w:hAnsiTheme="majorBidi" w:cstheme="majorBidi"/>
                <w:color w:val="000000"/>
              </w:rPr>
              <w:t>0.19</w:t>
            </w:r>
          </w:p>
        </w:tc>
        <w:tc>
          <w:tcPr>
            <w:tcW w:w="665" w:type="pct"/>
            <w:tcBorders>
              <w:top w:val="thickThinSmallGap" w:sz="12" w:space="0" w:color="auto"/>
              <w:left w:val="nil"/>
              <w:bottom w:val="thickThinSmallGap" w:sz="12" w:space="0" w:color="auto"/>
              <w:right w:val="double" w:sz="6" w:space="0" w:color="auto"/>
            </w:tcBorders>
            <w:vAlign w:val="center"/>
          </w:tcPr>
          <w:p w:rsidR="00F201BE" w:rsidRPr="00CC18E4" w:rsidRDefault="00F201BE" w:rsidP="00A44AEC">
            <w:pPr>
              <w:spacing w:after="0" w:line="240" w:lineRule="auto"/>
              <w:jc w:val="center"/>
              <w:rPr>
                <w:rFonts w:asciiTheme="majorBidi" w:eastAsia="Times New Roman" w:hAnsiTheme="majorBidi" w:cstheme="majorBidi"/>
                <w:color w:val="000000"/>
              </w:rPr>
            </w:pPr>
            <w:r w:rsidRPr="00CC18E4">
              <w:rPr>
                <w:rFonts w:asciiTheme="majorBidi" w:eastAsia="Times New Roman" w:hAnsiTheme="majorBidi" w:cstheme="majorBidi"/>
                <w:color w:val="000000"/>
              </w:rPr>
              <w:t>&lt;0.05</w:t>
            </w:r>
          </w:p>
        </w:tc>
        <w:tc>
          <w:tcPr>
            <w:tcW w:w="665" w:type="pct"/>
            <w:tcBorders>
              <w:top w:val="thickThinSmallGap" w:sz="12" w:space="0" w:color="auto"/>
              <w:left w:val="nil"/>
              <w:bottom w:val="thickThinSmallGap" w:sz="12" w:space="0" w:color="auto"/>
              <w:right w:val="thickThinSmallGap" w:sz="12" w:space="0" w:color="auto"/>
            </w:tcBorders>
            <w:vAlign w:val="center"/>
          </w:tcPr>
          <w:p w:rsidR="00F201BE" w:rsidRPr="00CC18E4" w:rsidRDefault="00F201BE" w:rsidP="00A44AEC">
            <w:pPr>
              <w:spacing w:after="0" w:line="240" w:lineRule="auto"/>
              <w:jc w:val="center"/>
              <w:rPr>
                <w:rFonts w:asciiTheme="majorBidi" w:eastAsia="Times New Roman" w:hAnsiTheme="majorBidi" w:cstheme="majorBidi"/>
                <w:color w:val="000000"/>
              </w:rPr>
            </w:pPr>
            <w:r w:rsidRPr="00CC18E4">
              <w:rPr>
                <w:rFonts w:asciiTheme="majorBidi" w:eastAsia="Times New Roman" w:hAnsiTheme="majorBidi" w:cstheme="majorBidi"/>
                <w:color w:val="000000"/>
              </w:rPr>
              <w:t>NS</w:t>
            </w:r>
          </w:p>
        </w:tc>
      </w:tr>
    </w:tbl>
    <w:p w:rsidR="00F201BE" w:rsidRPr="00CC18E4" w:rsidRDefault="00F201BE" w:rsidP="00A44AEC">
      <w:pPr>
        <w:pStyle w:val="NormalWeb"/>
        <w:spacing w:before="0" w:beforeAutospacing="0" w:after="0" w:afterAutospacing="0" w:line="360" w:lineRule="auto"/>
        <w:rPr>
          <w:rFonts w:asciiTheme="majorBidi" w:hAnsiTheme="majorBidi" w:cstheme="majorBidi"/>
          <w:sz w:val="18"/>
          <w:szCs w:val="18"/>
          <w:lang w:bidi="ar-EG"/>
        </w:rPr>
      </w:pPr>
      <w:r w:rsidRPr="00CC18E4">
        <w:rPr>
          <w:rFonts w:asciiTheme="majorBidi" w:hAnsiTheme="majorBidi" w:cstheme="majorBidi"/>
          <w:sz w:val="18"/>
          <w:szCs w:val="18"/>
        </w:rPr>
        <w:t>* Significant at p</w:t>
      </w:r>
      <w:r w:rsidRPr="00CC18E4">
        <w:rPr>
          <w:rFonts w:asciiTheme="majorBidi" w:hAnsiTheme="majorBidi" w:cstheme="majorBidi"/>
          <w:sz w:val="18"/>
          <w:szCs w:val="18"/>
          <w:u w:val="single"/>
        </w:rPr>
        <w:t>&lt;</w:t>
      </w:r>
      <w:r w:rsidR="00035CCD" w:rsidRPr="00CC18E4">
        <w:rPr>
          <w:rFonts w:asciiTheme="majorBidi" w:hAnsiTheme="majorBidi" w:cstheme="majorBidi"/>
          <w:sz w:val="18"/>
          <w:szCs w:val="18"/>
        </w:rPr>
        <w:t>.</w:t>
      </w:r>
      <w:r w:rsidRPr="00CC18E4">
        <w:rPr>
          <w:rFonts w:asciiTheme="majorBidi" w:hAnsiTheme="majorBidi" w:cstheme="majorBidi"/>
          <w:sz w:val="18"/>
          <w:szCs w:val="18"/>
        </w:rPr>
        <w:t>05.</w:t>
      </w:r>
    </w:p>
    <w:p w:rsidR="00A44AEC" w:rsidRPr="00CC18E4" w:rsidRDefault="00A44AEC" w:rsidP="00A44AEC">
      <w:pPr>
        <w:pStyle w:val="Default"/>
        <w:spacing w:before="240" w:line="360" w:lineRule="auto"/>
        <w:ind w:firstLine="284"/>
        <w:jc w:val="both"/>
        <w:rPr>
          <w:rFonts w:asciiTheme="majorBidi" w:hAnsiTheme="majorBidi" w:cstheme="majorBidi"/>
          <w:sz w:val="22"/>
          <w:szCs w:val="22"/>
        </w:rPr>
        <w:sectPr w:rsidR="00A44AEC" w:rsidRPr="00CC18E4" w:rsidSect="00A44AEC">
          <w:type w:val="continuous"/>
          <w:pgSz w:w="11907" w:h="16840" w:code="9"/>
          <w:pgMar w:top="1134" w:right="2268" w:bottom="2835" w:left="2268" w:header="1021" w:footer="3119" w:gutter="0"/>
          <w:cols w:space="431"/>
          <w:docGrid w:linePitch="360"/>
        </w:sectPr>
      </w:pPr>
    </w:p>
    <w:p w:rsidR="00A44AEC" w:rsidRPr="00CC18E4" w:rsidRDefault="00F201BE" w:rsidP="00A21175">
      <w:pPr>
        <w:pStyle w:val="Default"/>
        <w:spacing w:before="240"/>
        <w:ind w:firstLine="284"/>
        <w:jc w:val="both"/>
        <w:rPr>
          <w:rFonts w:asciiTheme="majorBidi" w:hAnsiTheme="majorBidi" w:cstheme="majorBidi"/>
          <w:sz w:val="22"/>
          <w:szCs w:val="22"/>
        </w:rPr>
      </w:pPr>
      <w:r w:rsidRPr="00CC18E4">
        <w:rPr>
          <w:rFonts w:asciiTheme="majorBidi" w:hAnsiTheme="majorBidi" w:cstheme="majorBidi"/>
          <w:sz w:val="22"/>
          <w:szCs w:val="22"/>
        </w:rPr>
        <w:lastRenderedPageBreak/>
        <w:t>This table revealed there is</w:t>
      </w:r>
      <w:r w:rsidR="00035CCD" w:rsidRPr="00CC18E4">
        <w:rPr>
          <w:rFonts w:asciiTheme="majorBidi" w:hAnsiTheme="majorBidi" w:cstheme="majorBidi"/>
          <w:sz w:val="22"/>
          <w:szCs w:val="22"/>
        </w:rPr>
        <w:t xml:space="preserve"> </w:t>
      </w:r>
      <w:r w:rsidRPr="00CC18E4">
        <w:rPr>
          <w:rFonts w:asciiTheme="majorBidi" w:hAnsiTheme="majorBidi" w:cstheme="majorBidi"/>
          <w:sz w:val="22"/>
          <w:szCs w:val="22"/>
        </w:rPr>
        <w:t xml:space="preserve">statistical significant positive correlation between </w:t>
      </w:r>
      <w:r w:rsidRPr="00CC18E4">
        <w:rPr>
          <w:rFonts w:asciiTheme="majorBidi" w:eastAsia="Times New Roman" w:hAnsiTheme="majorBidi" w:cstheme="majorBidi"/>
          <w:sz w:val="22"/>
          <w:szCs w:val="22"/>
        </w:rPr>
        <w:t>Rehabilitation</w:t>
      </w:r>
      <w:r w:rsidRPr="00CC18E4">
        <w:rPr>
          <w:rFonts w:asciiTheme="majorBidi" w:hAnsiTheme="majorBidi" w:cstheme="majorBidi"/>
          <w:sz w:val="22"/>
          <w:szCs w:val="22"/>
        </w:rPr>
        <w:t xml:space="preserve"> </w:t>
      </w:r>
    </w:p>
    <w:p w:rsidR="00F201BE" w:rsidRPr="00CC18E4" w:rsidRDefault="00F201BE" w:rsidP="00A44AEC">
      <w:pPr>
        <w:pStyle w:val="Default"/>
        <w:spacing w:before="240"/>
        <w:jc w:val="both"/>
        <w:rPr>
          <w:rFonts w:asciiTheme="majorBidi" w:hAnsiTheme="majorBidi" w:cstheme="majorBidi"/>
          <w:sz w:val="22"/>
          <w:szCs w:val="22"/>
        </w:rPr>
      </w:pPr>
      <w:proofErr w:type="gramStart"/>
      <w:r w:rsidRPr="00CC18E4">
        <w:rPr>
          <w:rFonts w:asciiTheme="majorBidi" w:hAnsiTheme="majorBidi" w:cstheme="majorBidi"/>
          <w:sz w:val="22"/>
          <w:szCs w:val="22"/>
        </w:rPr>
        <w:lastRenderedPageBreak/>
        <w:t>and</w:t>
      </w:r>
      <w:proofErr w:type="gramEnd"/>
      <w:r w:rsidRPr="00CC18E4">
        <w:rPr>
          <w:rFonts w:asciiTheme="majorBidi" w:hAnsiTheme="majorBidi" w:cstheme="majorBidi"/>
          <w:sz w:val="22"/>
          <w:szCs w:val="22"/>
        </w:rPr>
        <w:t xml:space="preserve"> total knowledge scores among study and control group subjects.</w:t>
      </w:r>
      <w:r w:rsidR="00035CCD" w:rsidRPr="00CC18E4">
        <w:rPr>
          <w:rFonts w:asciiTheme="majorBidi" w:hAnsiTheme="majorBidi" w:cstheme="majorBidi"/>
          <w:sz w:val="22"/>
          <w:szCs w:val="22"/>
        </w:rPr>
        <w:t xml:space="preserve"> </w:t>
      </w:r>
    </w:p>
    <w:p w:rsidR="00A44AEC" w:rsidRPr="00CC18E4" w:rsidRDefault="00A44AEC" w:rsidP="00A21175">
      <w:pPr>
        <w:bidi w:val="0"/>
        <w:spacing w:before="240" w:after="0" w:line="240" w:lineRule="auto"/>
        <w:rPr>
          <w:rFonts w:asciiTheme="majorBidi" w:hAnsiTheme="majorBidi" w:cstheme="majorBidi"/>
          <w:u w:val="single"/>
        </w:rPr>
        <w:sectPr w:rsidR="00A44AEC" w:rsidRPr="00CC18E4" w:rsidSect="00A44AEC">
          <w:type w:val="continuous"/>
          <w:pgSz w:w="11907" w:h="16840" w:code="9"/>
          <w:pgMar w:top="1134" w:right="2268" w:bottom="2835" w:left="2268" w:header="1021" w:footer="3119" w:gutter="0"/>
          <w:cols w:num="2" w:space="431"/>
          <w:docGrid w:linePitch="360"/>
        </w:sectPr>
      </w:pPr>
    </w:p>
    <w:p w:rsidR="00F201BE" w:rsidRPr="00CC18E4" w:rsidRDefault="00F201BE" w:rsidP="00A44AEC">
      <w:pPr>
        <w:bidi w:val="0"/>
        <w:spacing w:before="240" w:after="120" w:line="240" w:lineRule="auto"/>
        <w:ind w:left="1162" w:hanging="1162"/>
        <w:rPr>
          <w:rFonts w:asciiTheme="majorBidi" w:hAnsiTheme="majorBidi" w:cstheme="majorBidi"/>
        </w:rPr>
      </w:pPr>
      <w:r w:rsidRPr="00CC18E4">
        <w:rPr>
          <w:rFonts w:asciiTheme="majorBidi" w:hAnsiTheme="majorBidi" w:cstheme="majorBidi"/>
          <w:b/>
          <w:bCs/>
        </w:rPr>
        <w:lastRenderedPageBreak/>
        <w:t>Table (</w:t>
      </w:r>
      <w:r w:rsidR="00234488" w:rsidRPr="00CC18E4">
        <w:rPr>
          <w:rFonts w:asciiTheme="majorBidi" w:hAnsiTheme="majorBidi" w:cstheme="majorBidi"/>
          <w:b/>
          <w:bCs/>
        </w:rPr>
        <w:t>6</w:t>
      </w:r>
      <w:r w:rsidRPr="00CC18E4">
        <w:rPr>
          <w:rFonts w:asciiTheme="majorBidi" w:hAnsiTheme="majorBidi" w:cstheme="majorBidi"/>
          <w:b/>
          <w:bCs/>
        </w:rPr>
        <w:t>):</w:t>
      </w:r>
      <w:r w:rsidR="00A44AEC" w:rsidRPr="00CC18E4">
        <w:rPr>
          <w:rFonts w:asciiTheme="majorBidi" w:hAnsiTheme="majorBidi" w:cstheme="majorBidi"/>
        </w:rPr>
        <w:tab/>
      </w:r>
      <w:r w:rsidRPr="00CC18E4">
        <w:rPr>
          <w:rFonts w:asciiTheme="majorBidi" w:hAnsiTheme="majorBidi" w:cstheme="majorBidi"/>
        </w:rPr>
        <w:t xml:space="preserve">Correlation between </w:t>
      </w:r>
      <w:r w:rsidRPr="00CC18E4">
        <w:rPr>
          <w:rFonts w:asciiTheme="majorBidi" w:eastAsia="Times New Roman" w:hAnsiTheme="majorBidi" w:cstheme="majorBidi"/>
          <w:color w:val="000000"/>
        </w:rPr>
        <w:t>Rehabilitation</w:t>
      </w:r>
      <w:r w:rsidRPr="00CC18E4">
        <w:rPr>
          <w:rFonts w:asciiTheme="majorBidi" w:hAnsiTheme="majorBidi" w:cstheme="majorBidi"/>
        </w:rPr>
        <w:t xml:space="preserve"> and</w:t>
      </w:r>
      <w:r w:rsidRPr="00CC18E4">
        <w:rPr>
          <w:rFonts w:asciiTheme="majorBidi" w:eastAsia="Times New Roman" w:hAnsiTheme="majorBidi" w:cstheme="majorBidi"/>
          <w:color w:val="000000"/>
        </w:rPr>
        <w:t xml:space="preserve"> Practice</w:t>
      </w:r>
      <w:r w:rsidR="00035CCD" w:rsidRPr="00CC18E4">
        <w:rPr>
          <w:rFonts w:asciiTheme="majorBidi" w:eastAsia="Times New Roman" w:hAnsiTheme="majorBidi" w:cstheme="majorBidi"/>
          <w:color w:val="000000"/>
        </w:rPr>
        <w:t xml:space="preserve"> </w:t>
      </w:r>
      <w:r w:rsidRPr="00CC18E4">
        <w:rPr>
          <w:rFonts w:asciiTheme="majorBidi" w:hAnsiTheme="majorBidi" w:cstheme="majorBidi"/>
        </w:rPr>
        <w:t>Scores among the</w:t>
      </w:r>
      <w:r w:rsidR="00035CCD" w:rsidRPr="00CC18E4">
        <w:rPr>
          <w:rFonts w:asciiTheme="majorBidi" w:hAnsiTheme="majorBidi" w:cstheme="majorBidi"/>
        </w:rPr>
        <w:t xml:space="preserve"> </w:t>
      </w:r>
      <w:r w:rsidRPr="00CC18E4">
        <w:rPr>
          <w:rFonts w:asciiTheme="majorBidi" w:hAnsiTheme="majorBidi" w:cstheme="majorBidi"/>
        </w:rPr>
        <w:t>Study Group</w:t>
      </w:r>
      <w:r w:rsidR="00035CCD" w:rsidRPr="00CC18E4">
        <w:rPr>
          <w:rFonts w:asciiTheme="majorBidi" w:hAnsiTheme="majorBidi" w:cstheme="majorBidi"/>
        </w:rPr>
        <w:t xml:space="preserve"> </w:t>
      </w:r>
      <w:r w:rsidRPr="00CC18E4">
        <w:rPr>
          <w:rFonts w:asciiTheme="majorBidi" w:hAnsiTheme="majorBidi" w:cstheme="majorBidi"/>
        </w:rPr>
        <w:t>(n=35)</w:t>
      </w:r>
    </w:p>
    <w:tbl>
      <w:tblPr>
        <w:tblW w:w="0" w:type="auto"/>
        <w:jc w:val="center"/>
        <w:tblBorders>
          <w:top w:val="thinThickSmallGap" w:sz="12" w:space="0" w:color="auto"/>
          <w:left w:val="thinThickSmallGap" w:sz="12" w:space="0" w:color="auto"/>
          <w:bottom w:val="thickThinSmallGap" w:sz="12" w:space="0" w:color="auto"/>
          <w:right w:val="thickThinSmallGap" w:sz="12" w:space="0" w:color="auto"/>
          <w:insideH w:val="single" w:sz="4" w:space="0" w:color="000000"/>
          <w:insideV w:val="single" w:sz="4" w:space="0" w:color="000000"/>
        </w:tblBorders>
        <w:tblLook w:val="04A0" w:firstRow="1" w:lastRow="0" w:firstColumn="1" w:lastColumn="0" w:noHBand="0" w:noVBand="1"/>
      </w:tblPr>
      <w:tblGrid>
        <w:gridCol w:w="2269"/>
        <w:gridCol w:w="2175"/>
        <w:gridCol w:w="1583"/>
        <w:gridCol w:w="1560"/>
      </w:tblGrid>
      <w:tr w:rsidR="00F201BE" w:rsidRPr="00CC18E4" w:rsidTr="00A44AEC">
        <w:trPr>
          <w:jc w:val="center"/>
        </w:trPr>
        <w:tc>
          <w:tcPr>
            <w:tcW w:w="2394" w:type="dxa"/>
            <w:vMerge w:val="restart"/>
            <w:tcBorders>
              <w:top w:val="thinThickSmallGap" w:sz="12" w:space="0" w:color="auto"/>
              <w:bottom w:val="single" w:sz="4" w:space="0" w:color="000000"/>
            </w:tcBorders>
            <w:shd w:val="clear" w:color="auto" w:fill="92CDDC"/>
            <w:vAlign w:val="center"/>
          </w:tcPr>
          <w:p w:rsidR="00F201BE" w:rsidRPr="00CC18E4" w:rsidRDefault="00F201BE" w:rsidP="00A44AEC">
            <w:pPr>
              <w:bidi w:val="0"/>
              <w:spacing w:after="0" w:line="240" w:lineRule="auto"/>
              <w:jc w:val="center"/>
              <w:rPr>
                <w:rFonts w:asciiTheme="majorBidi" w:eastAsia="Times New Roman" w:hAnsiTheme="majorBidi" w:cstheme="majorBidi"/>
                <w:b/>
                <w:bCs/>
                <w:color w:val="000000"/>
              </w:rPr>
            </w:pPr>
            <w:r w:rsidRPr="00CC18E4">
              <w:rPr>
                <w:rFonts w:asciiTheme="majorBidi" w:eastAsia="Times New Roman" w:hAnsiTheme="majorBidi" w:cstheme="majorBidi"/>
                <w:b/>
                <w:bCs/>
                <w:color w:val="000000"/>
              </w:rPr>
              <w:t>Item</w:t>
            </w:r>
          </w:p>
        </w:tc>
        <w:tc>
          <w:tcPr>
            <w:tcW w:w="5814" w:type="dxa"/>
            <w:gridSpan w:val="3"/>
            <w:tcBorders>
              <w:top w:val="thinThickSmallGap" w:sz="12" w:space="0" w:color="auto"/>
              <w:bottom w:val="single" w:sz="4" w:space="0" w:color="000000"/>
            </w:tcBorders>
            <w:shd w:val="clear" w:color="auto" w:fill="92CDDC"/>
            <w:vAlign w:val="center"/>
          </w:tcPr>
          <w:p w:rsidR="00F201BE" w:rsidRPr="00CC18E4" w:rsidRDefault="00F201BE" w:rsidP="00A44AEC">
            <w:pPr>
              <w:bidi w:val="0"/>
              <w:spacing w:after="0" w:line="240" w:lineRule="auto"/>
              <w:jc w:val="center"/>
              <w:rPr>
                <w:rFonts w:asciiTheme="majorBidi" w:eastAsia="Times New Roman" w:hAnsiTheme="majorBidi" w:cstheme="majorBidi"/>
                <w:b/>
                <w:bCs/>
                <w:color w:val="000000"/>
              </w:rPr>
            </w:pPr>
            <w:r w:rsidRPr="00CC18E4">
              <w:rPr>
                <w:rFonts w:asciiTheme="majorBidi" w:eastAsia="Times New Roman" w:hAnsiTheme="majorBidi" w:cstheme="majorBidi"/>
                <w:b/>
                <w:bCs/>
                <w:color w:val="000000"/>
              </w:rPr>
              <w:t>Practice</w:t>
            </w:r>
          </w:p>
        </w:tc>
      </w:tr>
      <w:tr w:rsidR="00F201BE" w:rsidRPr="00CC18E4" w:rsidTr="00A44AEC">
        <w:trPr>
          <w:jc w:val="center"/>
        </w:trPr>
        <w:tc>
          <w:tcPr>
            <w:tcW w:w="2394" w:type="dxa"/>
            <w:vMerge/>
            <w:tcBorders>
              <w:top w:val="single" w:sz="4" w:space="0" w:color="000000"/>
              <w:bottom w:val="single" w:sz="4" w:space="0" w:color="000000"/>
            </w:tcBorders>
            <w:shd w:val="clear" w:color="auto" w:fill="92CDDC"/>
            <w:vAlign w:val="center"/>
          </w:tcPr>
          <w:p w:rsidR="00F201BE" w:rsidRPr="00CC18E4" w:rsidRDefault="00F201BE" w:rsidP="00A44AEC">
            <w:pPr>
              <w:spacing w:after="0" w:line="240" w:lineRule="auto"/>
              <w:jc w:val="center"/>
              <w:rPr>
                <w:rFonts w:asciiTheme="majorBidi" w:hAnsiTheme="majorBidi" w:cstheme="majorBidi"/>
                <w:b/>
                <w:bCs/>
              </w:rPr>
            </w:pPr>
          </w:p>
        </w:tc>
        <w:tc>
          <w:tcPr>
            <w:tcW w:w="5814" w:type="dxa"/>
            <w:gridSpan w:val="3"/>
            <w:tcBorders>
              <w:top w:val="single" w:sz="4" w:space="0" w:color="000000"/>
              <w:bottom w:val="single" w:sz="4" w:space="0" w:color="000000"/>
            </w:tcBorders>
            <w:vAlign w:val="center"/>
          </w:tcPr>
          <w:p w:rsidR="00F201BE" w:rsidRPr="00CC18E4" w:rsidRDefault="00F201BE" w:rsidP="00A44AEC">
            <w:pPr>
              <w:spacing w:after="0" w:line="240" w:lineRule="auto"/>
              <w:jc w:val="center"/>
              <w:rPr>
                <w:rFonts w:asciiTheme="majorBidi" w:hAnsiTheme="majorBidi" w:cstheme="majorBidi"/>
                <w:b/>
                <w:bCs/>
              </w:rPr>
            </w:pPr>
            <w:r w:rsidRPr="00CC18E4">
              <w:rPr>
                <w:rFonts w:asciiTheme="majorBidi" w:eastAsia="Times New Roman" w:hAnsiTheme="majorBidi" w:cstheme="majorBidi"/>
                <w:b/>
                <w:bCs/>
                <w:color w:val="000000"/>
              </w:rPr>
              <w:t>study group (N=35)</w:t>
            </w:r>
          </w:p>
        </w:tc>
      </w:tr>
      <w:tr w:rsidR="00F201BE" w:rsidRPr="00CC18E4" w:rsidTr="00A44AEC">
        <w:trPr>
          <w:jc w:val="center"/>
        </w:trPr>
        <w:tc>
          <w:tcPr>
            <w:tcW w:w="2394" w:type="dxa"/>
            <w:vMerge/>
            <w:tcBorders>
              <w:top w:val="single" w:sz="4" w:space="0" w:color="000000"/>
              <w:bottom w:val="thickThinSmallGap" w:sz="12" w:space="0" w:color="auto"/>
            </w:tcBorders>
            <w:shd w:val="clear" w:color="auto" w:fill="92CDDC"/>
            <w:vAlign w:val="center"/>
          </w:tcPr>
          <w:p w:rsidR="00F201BE" w:rsidRPr="00CC18E4" w:rsidRDefault="00F201BE" w:rsidP="00A44AEC">
            <w:pPr>
              <w:spacing w:after="0" w:line="240" w:lineRule="auto"/>
              <w:jc w:val="center"/>
              <w:rPr>
                <w:rFonts w:asciiTheme="majorBidi" w:hAnsiTheme="majorBidi" w:cstheme="majorBidi"/>
                <w:b/>
                <w:bCs/>
              </w:rPr>
            </w:pPr>
          </w:p>
        </w:tc>
        <w:tc>
          <w:tcPr>
            <w:tcW w:w="2394" w:type="dxa"/>
            <w:tcBorders>
              <w:top w:val="single" w:sz="4" w:space="0" w:color="000000"/>
              <w:bottom w:val="thickThinSmallGap" w:sz="12" w:space="0" w:color="auto"/>
            </w:tcBorders>
            <w:vAlign w:val="center"/>
          </w:tcPr>
          <w:p w:rsidR="00F201BE" w:rsidRPr="00CC18E4" w:rsidRDefault="00F201BE" w:rsidP="00A44AEC">
            <w:pPr>
              <w:spacing w:after="0" w:line="240" w:lineRule="auto"/>
              <w:jc w:val="center"/>
              <w:rPr>
                <w:rFonts w:asciiTheme="majorBidi" w:eastAsia="Times New Roman" w:hAnsiTheme="majorBidi" w:cstheme="majorBidi"/>
                <w:b/>
                <w:bCs/>
                <w:color w:val="000000"/>
              </w:rPr>
            </w:pPr>
            <w:r w:rsidRPr="00CC18E4">
              <w:rPr>
                <w:rFonts w:asciiTheme="majorBidi" w:eastAsia="Times New Roman" w:hAnsiTheme="majorBidi" w:cstheme="majorBidi"/>
                <w:b/>
                <w:bCs/>
                <w:color w:val="000000"/>
              </w:rPr>
              <w:t>R</w:t>
            </w:r>
            <w:r w:rsidRPr="00CC18E4">
              <w:rPr>
                <w:rFonts w:asciiTheme="majorBidi" w:hAnsiTheme="majorBidi" w:cstheme="majorBidi"/>
                <w:b/>
                <w:bCs/>
              </w:rPr>
              <w:t xml:space="preserve"> Value</w:t>
            </w:r>
          </w:p>
        </w:tc>
        <w:tc>
          <w:tcPr>
            <w:tcW w:w="1710" w:type="dxa"/>
            <w:tcBorders>
              <w:top w:val="single" w:sz="4" w:space="0" w:color="000000"/>
              <w:bottom w:val="thickThinSmallGap" w:sz="12" w:space="0" w:color="auto"/>
            </w:tcBorders>
            <w:vAlign w:val="center"/>
          </w:tcPr>
          <w:p w:rsidR="00F201BE" w:rsidRPr="00CC18E4" w:rsidRDefault="00F201BE" w:rsidP="00A44AEC">
            <w:pPr>
              <w:spacing w:after="0" w:line="240" w:lineRule="auto"/>
              <w:jc w:val="center"/>
              <w:rPr>
                <w:rFonts w:asciiTheme="majorBidi" w:eastAsia="Times New Roman" w:hAnsiTheme="majorBidi" w:cstheme="majorBidi"/>
                <w:b/>
                <w:bCs/>
                <w:color w:val="000000"/>
              </w:rPr>
            </w:pPr>
            <w:r w:rsidRPr="00CC18E4">
              <w:rPr>
                <w:rFonts w:asciiTheme="majorBidi" w:eastAsia="Times New Roman" w:hAnsiTheme="majorBidi" w:cstheme="majorBidi"/>
                <w:b/>
                <w:bCs/>
                <w:color w:val="000000"/>
              </w:rPr>
              <w:t>P</w:t>
            </w:r>
            <w:r w:rsidRPr="00CC18E4">
              <w:rPr>
                <w:rFonts w:asciiTheme="majorBidi" w:hAnsiTheme="majorBidi" w:cstheme="majorBidi"/>
                <w:b/>
                <w:bCs/>
              </w:rPr>
              <w:t xml:space="preserve"> Value</w:t>
            </w:r>
          </w:p>
        </w:tc>
        <w:tc>
          <w:tcPr>
            <w:tcW w:w="1710" w:type="dxa"/>
            <w:tcBorders>
              <w:top w:val="single" w:sz="4" w:space="0" w:color="000000"/>
              <w:bottom w:val="thickThinSmallGap" w:sz="12" w:space="0" w:color="auto"/>
            </w:tcBorders>
            <w:vAlign w:val="center"/>
          </w:tcPr>
          <w:p w:rsidR="00F201BE" w:rsidRPr="00CC18E4" w:rsidRDefault="00F201BE" w:rsidP="00A44AEC">
            <w:pPr>
              <w:spacing w:after="0" w:line="240" w:lineRule="auto"/>
              <w:jc w:val="center"/>
              <w:rPr>
                <w:rFonts w:asciiTheme="majorBidi" w:eastAsia="Times New Roman" w:hAnsiTheme="majorBidi" w:cstheme="majorBidi"/>
                <w:b/>
                <w:bCs/>
                <w:color w:val="000000"/>
              </w:rPr>
            </w:pPr>
            <w:r w:rsidRPr="00CC18E4">
              <w:rPr>
                <w:rFonts w:asciiTheme="majorBidi" w:eastAsia="Times New Roman" w:hAnsiTheme="majorBidi" w:cstheme="majorBidi"/>
                <w:b/>
                <w:bCs/>
                <w:color w:val="000000"/>
              </w:rPr>
              <w:t>SIG</w:t>
            </w:r>
          </w:p>
        </w:tc>
      </w:tr>
      <w:tr w:rsidR="00F201BE" w:rsidRPr="00CC18E4" w:rsidTr="00A44AEC">
        <w:trPr>
          <w:jc w:val="center"/>
        </w:trPr>
        <w:tc>
          <w:tcPr>
            <w:tcW w:w="2394" w:type="dxa"/>
            <w:tcBorders>
              <w:top w:val="thickThinSmallGap" w:sz="12" w:space="0" w:color="auto"/>
            </w:tcBorders>
            <w:shd w:val="clear" w:color="auto" w:fill="92CDDC"/>
            <w:vAlign w:val="bottom"/>
          </w:tcPr>
          <w:p w:rsidR="00F201BE" w:rsidRPr="00CC18E4" w:rsidRDefault="00F201BE" w:rsidP="00A44AEC">
            <w:pPr>
              <w:spacing w:after="0" w:line="240" w:lineRule="auto"/>
              <w:jc w:val="center"/>
              <w:rPr>
                <w:rFonts w:asciiTheme="majorBidi" w:eastAsia="Times New Roman" w:hAnsiTheme="majorBidi" w:cstheme="majorBidi"/>
                <w:color w:val="000000"/>
              </w:rPr>
            </w:pPr>
            <w:r w:rsidRPr="00CC18E4">
              <w:rPr>
                <w:rFonts w:asciiTheme="majorBidi" w:eastAsia="Times New Roman" w:hAnsiTheme="majorBidi" w:cstheme="majorBidi"/>
                <w:color w:val="000000"/>
              </w:rPr>
              <w:t>Rehabilitation</w:t>
            </w:r>
          </w:p>
        </w:tc>
        <w:tc>
          <w:tcPr>
            <w:tcW w:w="2394" w:type="dxa"/>
            <w:tcBorders>
              <w:top w:val="thickThinSmallGap" w:sz="12" w:space="0" w:color="auto"/>
            </w:tcBorders>
            <w:vAlign w:val="bottom"/>
          </w:tcPr>
          <w:p w:rsidR="00F201BE" w:rsidRPr="00CC18E4" w:rsidRDefault="00F201BE" w:rsidP="00A44AEC">
            <w:pPr>
              <w:spacing w:after="0" w:line="240" w:lineRule="auto"/>
              <w:jc w:val="center"/>
              <w:rPr>
                <w:rFonts w:asciiTheme="majorBidi" w:eastAsia="Times New Roman" w:hAnsiTheme="majorBidi" w:cstheme="majorBidi"/>
                <w:color w:val="000000"/>
              </w:rPr>
            </w:pPr>
            <w:r w:rsidRPr="00CC18E4">
              <w:rPr>
                <w:rFonts w:asciiTheme="majorBidi" w:eastAsia="Times New Roman" w:hAnsiTheme="majorBidi" w:cstheme="majorBidi"/>
                <w:color w:val="000000"/>
              </w:rPr>
              <w:t>0.35</w:t>
            </w:r>
          </w:p>
        </w:tc>
        <w:tc>
          <w:tcPr>
            <w:tcW w:w="1710" w:type="dxa"/>
            <w:tcBorders>
              <w:top w:val="thickThinSmallGap" w:sz="12" w:space="0" w:color="auto"/>
            </w:tcBorders>
            <w:vAlign w:val="bottom"/>
          </w:tcPr>
          <w:p w:rsidR="00F201BE" w:rsidRPr="00CC18E4" w:rsidRDefault="00F201BE" w:rsidP="00A44AEC">
            <w:pPr>
              <w:spacing w:after="0" w:line="240" w:lineRule="auto"/>
              <w:jc w:val="center"/>
              <w:rPr>
                <w:rFonts w:asciiTheme="majorBidi" w:eastAsia="Times New Roman" w:hAnsiTheme="majorBidi" w:cstheme="majorBidi"/>
                <w:color w:val="000000"/>
              </w:rPr>
            </w:pPr>
            <w:r w:rsidRPr="00CC18E4">
              <w:rPr>
                <w:rFonts w:asciiTheme="majorBidi" w:eastAsia="Times New Roman" w:hAnsiTheme="majorBidi" w:cstheme="majorBidi"/>
                <w:color w:val="000000"/>
              </w:rPr>
              <w:t>&lt;0.05</w:t>
            </w:r>
          </w:p>
        </w:tc>
        <w:tc>
          <w:tcPr>
            <w:tcW w:w="1710" w:type="dxa"/>
            <w:tcBorders>
              <w:top w:val="thickThinSmallGap" w:sz="12" w:space="0" w:color="auto"/>
            </w:tcBorders>
            <w:vAlign w:val="bottom"/>
          </w:tcPr>
          <w:p w:rsidR="00F201BE" w:rsidRPr="00CC18E4" w:rsidRDefault="00F201BE" w:rsidP="00A44AEC">
            <w:pPr>
              <w:spacing w:after="0" w:line="240" w:lineRule="auto"/>
              <w:jc w:val="center"/>
              <w:rPr>
                <w:rFonts w:asciiTheme="majorBidi" w:eastAsia="Times New Roman" w:hAnsiTheme="majorBidi" w:cstheme="majorBidi"/>
                <w:color w:val="000000"/>
              </w:rPr>
            </w:pPr>
            <w:r w:rsidRPr="00CC18E4">
              <w:rPr>
                <w:rFonts w:asciiTheme="majorBidi" w:eastAsia="Times New Roman" w:hAnsiTheme="majorBidi" w:cstheme="majorBidi"/>
                <w:color w:val="000000"/>
              </w:rPr>
              <w:t>S</w:t>
            </w:r>
          </w:p>
        </w:tc>
      </w:tr>
    </w:tbl>
    <w:p w:rsidR="00F201BE" w:rsidRPr="00CC18E4" w:rsidRDefault="00F201BE" w:rsidP="00A44AEC">
      <w:pPr>
        <w:pStyle w:val="NormalWeb"/>
        <w:spacing w:before="0" w:beforeAutospacing="0" w:after="0" w:afterAutospacing="0"/>
        <w:rPr>
          <w:rFonts w:asciiTheme="majorBidi" w:hAnsiTheme="majorBidi" w:cstheme="majorBidi"/>
          <w:sz w:val="20"/>
          <w:szCs w:val="20"/>
          <w:lang w:bidi="ar-EG"/>
        </w:rPr>
      </w:pPr>
      <w:r w:rsidRPr="00CC18E4">
        <w:rPr>
          <w:rFonts w:asciiTheme="majorBidi" w:hAnsiTheme="majorBidi" w:cstheme="majorBidi"/>
          <w:sz w:val="20"/>
          <w:szCs w:val="20"/>
        </w:rPr>
        <w:t>* Significant at p</w:t>
      </w:r>
      <w:r w:rsidRPr="00CC18E4">
        <w:rPr>
          <w:rFonts w:asciiTheme="majorBidi" w:hAnsiTheme="majorBidi" w:cstheme="majorBidi"/>
          <w:sz w:val="20"/>
          <w:szCs w:val="20"/>
          <w:u w:val="single"/>
        </w:rPr>
        <w:t>&lt;</w:t>
      </w:r>
      <w:r w:rsidR="00035CCD" w:rsidRPr="00CC18E4">
        <w:rPr>
          <w:rFonts w:asciiTheme="majorBidi" w:hAnsiTheme="majorBidi" w:cstheme="majorBidi"/>
          <w:sz w:val="20"/>
          <w:szCs w:val="20"/>
        </w:rPr>
        <w:t>.</w:t>
      </w:r>
      <w:r w:rsidRPr="00CC18E4">
        <w:rPr>
          <w:rFonts w:asciiTheme="majorBidi" w:hAnsiTheme="majorBidi" w:cstheme="majorBidi"/>
          <w:sz w:val="20"/>
          <w:szCs w:val="20"/>
        </w:rPr>
        <w:t>05.</w:t>
      </w:r>
    </w:p>
    <w:p w:rsidR="00A44AEC" w:rsidRPr="00CC18E4" w:rsidRDefault="00A44AEC" w:rsidP="00A21175">
      <w:pPr>
        <w:pStyle w:val="Default"/>
        <w:spacing w:before="240"/>
        <w:ind w:firstLine="284"/>
        <w:jc w:val="both"/>
        <w:rPr>
          <w:rFonts w:asciiTheme="majorBidi" w:hAnsiTheme="majorBidi" w:cstheme="majorBidi"/>
          <w:sz w:val="22"/>
          <w:szCs w:val="22"/>
        </w:rPr>
        <w:sectPr w:rsidR="00A44AEC" w:rsidRPr="00CC18E4" w:rsidSect="00A44AEC">
          <w:type w:val="continuous"/>
          <w:pgSz w:w="11907" w:h="16840" w:code="9"/>
          <w:pgMar w:top="1134" w:right="2268" w:bottom="2835" w:left="2268" w:header="1021" w:footer="3119" w:gutter="0"/>
          <w:cols w:space="431"/>
          <w:docGrid w:linePitch="360"/>
        </w:sectPr>
      </w:pPr>
    </w:p>
    <w:p w:rsidR="00F201BE" w:rsidRPr="00CC18E4" w:rsidRDefault="00F201BE" w:rsidP="00A21175">
      <w:pPr>
        <w:pStyle w:val="Default"/>
        <w:spacing w:before="240"/>
        <w:ind w:firstLine="284"/>
        <w:jc w:val="both"/>
        <w:rPr>
          <w:rFonts w:asciiTheme="majorBidi" w:hAnsiTheme="majorBidi" w:cstheme="majorBidi"/>
          <w:sz w:val="22"/>
          <w:szCs w:val="22"/>
        </w:rPr>
      </w:pPr>
      <w:r w:rsidRPr="00CC18E4">
        <w:rPr>
          <w:rFonts w:asciiTheme="majorBidi" w:hAnsiTheme="majorBidi" w:cstheme="majorBidi"/>
          <w:sz w:val="22"/>
          <w:szCs w:val="22"/>
        </w:rPr>
        <w:lastRenderedPageBreak/>
        <w:t>This table revealed there is</w:t>
      </w:r>
      <w:r w:rsidR="00035CCD" w:rsidRPr="00CC18E4">
        <w:rPr>
          <w:rFonts w:asciiTheme="majorBidi" w:hAnsiTheme="majorBidi" w:cstheme="majorBidi"/>
          <w:sz w:val="22"/>
          <w:szCs w:val="22"/>
        </w:rPr>
        <w:t xml:space="preserve"> </w:t>
      </w:r>
      <w:r w:rsidRPr="00CC18E4">
        <w:rPr>
          <w:rFonts w:asciiTheme="majorBidi" w:hAnsiTheme="majorBidi" w:cstheme="majorBidi"/>
          <w:sz w:val="22"/>
          <w:szCs w:val="22"/>
        </w:rPr>
        <w:t xml:space="preserve">statistical significant positive correlation between </w:t>
      </w:r>
      <w:r w:rsidRPr="00CC18E4">
        <w:rPr>
          <w:rFonts w:asciiTheme="majorBidi" w:eastAsia="Times New Roman" w:hAnsiTheme="majorBidi" w:cstheme="majorBidi"/>
          <w:sz w:val="22"/>
          <w:szCs w:val="22"/>
        </w:rPr>
        <w:t>Rehabilitation</w:t>
      </w:r>
      <w:r w:rsidRPr="00CC18E4">
        <w:rPr>
          <w:rFonts w:asciiTheme="majorBidi" w:hAnsiTheme="majorBidi" w:cstheme="majorBidi"/>
          <w:sz w:val="22"/>
          <w:szCs w:val="22"/>
        </w:rPr>
        <w:t xml:space="preserve"> and </w:t>
      </w:r>
      <w:r w:rsidRPr="00CC18E4">
        <w:rPr>
          <w:rFonts w:asciiTheme="majorBidi" w:eastAsia="Times New Roman" w:hAnsiTheme="majorBidi" w:cstheme="majorBidi"/>
          <w:sz w:val="22"/>
          <w:szCs w:val="22"/>
        </w:rPr>
        <w:t>Practice among</w:t>
      </w:r>
      <w:r w:rsidRPr="00CC18E4">
        <w:rPr>
          <w:rFonts w:asciiTheme="majorBidi" w:hAnsiTheme="majorBidi" w:cstheme="majorBidi"/>
          <w:sz w:val="22"/>
          <w:szCs w:val="22"/>
        </w:rPr>
        <w:t xml:space="preserve"> study subjects.</w:t>
      </w:r>
      <w:r w:rsidR="00035CCD" w:rsidRPr="00CC18E4">
        <w:rPr>
          <w:rFonts w:asciiTheme="majorBidi" w:hAnsiTheme="majorBidi" w:cstheme="majorBidi"/>
          <w:sz w:val="22"/>
          <w:szCs w:val="22"/>
        </w:rPr>
        <w:t xml:space="preserve"> </w:t>
      </w:r>
    </w:p>
    <w:p w:rsidR="00F201BE" w:rsidRPr="00CC18E4" w:rsidRDefault="00A44AEC" w:rsidP="00A44AEC">
      <w:pPr>
        <w:pBdr>
          <w:bottom w:val="single" w:sz="12" w:space="1" w:color="auto"/>
        </w:pBdr>
        <w:bidi w:val="0"/>
        <w:spacing w:before="240" w:after="0" w:line="240" w:lineRule="auto"/>
        <w:jc w:val="both"/>
        <w:rPr>
          <w:rFonts w:asciiTheme="majorBidi" w:hAnsiTheme="majorBidi" w:cstheme="majorBidi"/>
          <w:b/>
          <w:bCs/>
          <w:sz w:val="24"/>
          <w:szCs w:val="24"/>
        </w:rPr>
      </w:pPr>
      <w:r w:rsidRPr="00CC18E4">
        <w:rPr>
          <w:rFonts w:asciiTheme="majorBidi" w:hAnsiTheme="majorBidi" w:cstheme="majorBidi"/>
          <w:b/>
          <w:bCs/>
          <w:sz w:val="24"/>
          <w:szCs w:val="24"/>
        </w:rPr>
        <w:t>DISCUSSION</w:t>
      </w:r>
    </w:p>
    <w:p w:rsidR="00F201BE" w:rsidRPr="00CC18E4" w:rsidRDefault="00F201BE" w:rsidP="00A44AEC">
      <w:pPr>
        <w:pStyle w:val="NormalWeb"/>
        <w:spacing w:before="240" w:beforeAutospacing="0" w:after="0" w:afterAutospacing="0"/>
        <w:rPr>
          <w:rFonts w:asciiTheme="majorBidi" w:hAnsiTheme="majorBidi" w:cstheme="majorBidi"/>
          <w:b/>
          <w:bCs/>
          <w:sz w:val="22"/>
          <w:szCs w:val="22"/>
          <w:u w:val="single"/>
        </w:rPr>
      </w:pPr>
      <w:r w:rsidRPr="00CC18E4">
        <w:rPr>
          <w:rFonts w:asciiTheme="majorBidi" w:hAnsiTheme="majorBidi" w:cstheme="majorBidi"/>
          <w:b/>
          <w:bCs/>
          <w:sz w:val="22"/>
          <w:szCs w:val="22"/>
          <w:u w:val="single"/>
        </w:rPr>
        <w:t xml:space="preserve">As regards to </w:t>
      </w:r>
      <w:proofErr w:type="spellStart"/>
      <w:r w:rsidRPr="00CC18E4">
        <w:rPr>
          <w:rFonts w:asciiTheme="majorBidi" w:hAnsiTheme="majorBidi" w:cstheme="majorBidi"/>
          <w:b/>
          <w:bCs/>
          <w:sz w:val="22"/>
          <w:szCs w:val="22"/>
          <w:u w:val="single"/>
        </w:rPr>
        <w:t>sociodemographic</w:t>
      </w:r>
      <w:proofErr w:type="spellEnd"/>
      <w:r w:rsidRPr="00CC18E4">
        <w:rPr>
          <w:rFonts w:asciiTheme="majorBidi" w:hAnsiTheme="majorBidi" w:cstheme="majorBidi"/>
          <w:b/>
          <w:bCs/>
          <w:sz w:val="22"/>
          <w:szCs w:val="22"/>
          <w:u w:val="single"/>
        </w:rPr>
        <w:t>:</w:t>
      </w:r>
    </w:p>
    <w:p w:rsidR="00F201BE" w:rsidRPr="00CC18E4" w:rsidRDefault="00F201BE" w:rsidP="00A44AEC">
      <w:pPr>
        <w:pStyle w:val="Default"/>
        <w:ind w:firstLine="284"/>
        <w:jc w:val="both"/>
        <w:rPr>
          <w:rFonts w:asciiTheme="majorBidi" w:hAnsiTheme="majorBidi" w:cstheme="majorBidi"/>
          <w:sz w:val="22"/>
          <w:szCs w:val="22"/>
        </w:rPr>
      </w:pPr>
      <w:r w:rsidRPr="00CC18E4">
        <w:rPr>
          <w:rFonts w:asciiTheme="majorBidi" w:hAnsiTheme="majorBidi" w:cstheme="majorBidi"/>
          <w:sz w:val="22"/>
          <w:szCs w:val="22"/>
        </w:rPr>
        <w:t xml:space="preserve">The present study delineated more than one half of the study sample were male and female subjects among study and control group and the majority of the study sample age was above 60 years old, 31.4% percent of the study sample was high education, more than </w:t>
      </w:r>
      <w:r w:rsidRPr="00CC18E4">
        <w:rPr>
          <w:rFonts w:asciiTheme="majorBidi" w:hAnsiTheme="majorBidi" w:cstheme="majorBidi"/>
          <w:sz w:val="22"/>
          <w:szCs w:val="22"/>
        </w:rPr>
        <w:lastRenderedPageBreak/>
        <w:t xml:space="preserve">one third of the study sample were housewives, more than one half of the study sample were come from rural areas, the majority of the study sample were married and nonsmokers and having the ability for watch orientation. </w:t>
      </w:r>
    </w:p>
    <w:p w:rsidR="00F201BE" w:rsidRPr="00CC18E4" w:rsidRDefault="00F201BE" w:rsidP="00963B86">
      <w:pPr>
        <w:pStyle w:val="Default"/>
        <w:spacing w:before="240"/>
        <w:ind w:firstLine="284"/>
        <w:jc w:val="both"/>
        <w:rPr>
          <w:rFonts w:asciiTheme="majorBidi" w:hAnsiTheme="majorBidi" w:cstheme="majorBidi"/>
          <w:spacing w:val="-6"/>
          <w:sz w:val="22"/>
          <w:szCs w:val="22"/>
        </w:rPr>
      </w:pPr>
      <w:r w:rsidRPr="00CC18E4">
        <w:rPr>
          <w:rFonts w:asciiTheme="majorBidi" w:hAnsiTheme="majorBidi" w:cstheme="majorBidi"/>
          <w:spacing w:val="-6"/>
          <w:sz w:val="22"/>
          <w:szCs w:val="22"/>
        </w:rPr>
        <w:t xml:space="preserve">In this regard </w:t>
      </w:r>
      <w:proofErr w:type="spellStart"/>
      <w:r w:rsidRPr="00CC18E4">
        <w:rPr>
          <w:rFonts w:asciiTheme="majorBidi" w:hAnsiTheme="majorBidi" w:cstheme="majorBidi"/>
          <w:b/>
          <w:bCs/>
          <w:i/>
          <w:iCs/>
          <w:spacing w:val="-6"/>
          <w:sz w:val="22"/>
          <w:szCs w:val="22"/>
        </w:rPr>
        <w:t>Shen</w:t>
      </w:r>
      <w:proofErr w:type="spellEnd"/>
      <w:r w:rsidRPr="00CC18E4">
        <w:rPr>
          <w:rFonts w:asciiTheme="majorBidi" w:hAnsiTheme="majorBidi" w:cstheme="majorBidi"/>
          <w:b/>
          <w:bCs/>
          <w:i/>
          <w:iCs/>
          <w:spacing w:val="-6"/>
          <w:sz w:val="22"/>
          <w:szCs w:val="22"/>
        </w:rPr>
        <w:t xml:space="preserve"> (2011):</w:t>
      </w:r>
      <w:r w:rsidRPr="00CC18E4">
        <w:rPr>
          <w:rFonts w:asciiTheme="majorBidi" w:hAnsiTheme="majorBidi" w:cstheme="majorBidi"/>
          <w:spacing w:val="-6"/>
          <w:sz w:val="22"/>
          <w:szCs w:val="22"/>
        </w:rPr>
        <w:t xml:space="preserve"> stated in study under title of: Survival and functional independence after implantation of a permanent pacemaker, he followed 157 patients treated with cardiac pacing, including 80 men, for a mean of five years. </w:t>
      </w:r>
      <w:hyperlink r:id="rId10" w:history="1">
        <w:r w:rsidRPr="00CC18E4">
          <w:rPr>
            <w:rFonts w:asciiTheme="majorBidi" w:hAnsiTheme="majorBidi" w:cstheme="majorBidi"/>
            <w:b/>
            <w:bCs/>
            <w:i/>
            <w:iCs/>
            <w:spacing w:val="-6"/>
            <w:sz w:val="22"/>
            <w:szCs w:val="22"/>
          </w:rPr>
          <w:t>Lamas</w:t>
        </w:r>
      </w:hyperlink>
      <w:r w:rsidRPr="00CC18E4">
        <w:rPr>
          <w:rFonts w:asciiTheme="majorBidi" w:hAnsiTheme="majorBidi" w:cstheme="majorBidi"/>
          <w:b/>
          <w:bCs/>
          <w:i/>
          <w:iCs/>
          <w:spacing w:val="-6"/>
          <w:sz w:val="22"/>
          <w:szCs w:val="22"/>
        </w:rPr>
        <w:t xml:space="preserve">, </w:t>
      </w:r>
      <w:hyperlink r:id="rId11" w:history="1">
        <w:proofErr w:type="spellStart"/>
        <w:r w:rsidRPr="00CC18E4">
          <w:rPr>
            <w:rFonts w:asciiTheme="majorBidi" w:hAnsiTheme="majorBidi" w:cstheme="majorBidi"/>
            <w:b/>
            <w:bCs/>
            <w:i/>
            <w:iCs/>
            <w:spacing w:val="-6"/>
            <w:sz w:val="22"/>
            <w:szCs w:val="22"/>
          </w:rPr>
          <w:t>Orav</w:t>
        </w:r>
        <w:proofErr w:type="spellEnd"/>
        <w:r w:rsidRPr="00CC18E4">
          <w:rPr>
            <w:rFonts w:asciiTheme="majorBidi" w:hAnsiTheme="majorBidi" w:cstheme="majorBidi"/>
            <w:b/>
            <w:bCs/>
            <w:i/>
            <w:iCs/>
            <w:spacing w:val="-6"/>
            <w:sz w:val="22"/>
            <w:szCs w:val="22"/>
          </w:rPr>
          <w:t xml:space="preserve">, </w:t>
        </w:r>
      </w:hyperlink>
      <w:hyperlink r:id="rId12" w:history="1">
        <w:proofErr w:type="spellStart"/>
        <w:r w:rsidRPr="00CC18E4">
          <w:rPr>
            <w:rFonts w:asciiTheme="majorBidi" w:hAnsiTheme="majorBidi" w:cstheme="majorBidi"/>
            <w:b/>
            <w:bCs/>
            <w:i/>
            <w:iCs/>
            <w:spacing w:val="-6"/>
            <w:sz w:val="22"/>
            <w:szCs w:val="22"/>
          </w:rPr>
          <w:t>Stambler</w:t>
        </w:r>
        <w:proofErr w:type="spellEnd"/>
      </w:hyperlink>
      <w:r w:rsidRPr="00CC18E4">
        <w:rPr>
          <w:rFonts w:asciiTheme="majorBidi" w:hAnsiTheme="majorBidi" w:cstheme="majorBidi"/>
          <w:b/>
          <w:bCs/>
          <w:i/>
          <w:iCs/>
          <w:spacing w:val="-6"/>
          <w:sz w:val="22"/>
          <w:szCs w:val="22"/>
        </w:rPr>
        <w:t xml:space="preserve">, </w:t>
      </w:r>
      <w:hyperlink r:id="rId13" w:history="1">
        <w:proofErr w:type="spellStart"/>
        <w:r w:rsidRPr="00CC18E4">
          <w:rPr>
            <w:rFonts w:asciiTheme="majorBidi" w:hAnsiTheme="majorBidi" w:cstheme="majorBidi"/>
            <w:b/>
            <w:bCs/>
            <w:i/>
            <w:iCs/>
            <w:spacing w:val="-6"/>
            <w:sz w:val="22"/>
            <w:szCs w:val="22"/>
          </w:rPr>
          <w:t>Ellenbogen</w:t>
        </w:r>
        <w:proofErr w:type="spellEnd"/>
        <w:r w:rsidRPr="00CC18E4">
          <w:rPr>
            <w:rFonts w:asciiTheme="majorBidi" w:hAnsiTheme="majorBidi" w:cstheme="majorBidi"/>
            <w:b/>
            <w:bCs/>
            <w:i/>
            <w:iCs/>
            <w:spacing w:val="-6"/>
            <w:sz w:val="22"/>
            <w:szCs w:val="22"/>
          </w:rPr>
          <w:t xml:space="preserve">, </w:t>
        </w:r>
      </w:hyperlink>
      <w:r w:rsidRPr="00CC18E4">
        <w:rPr>
          <w:rFonts w:asciiTheme="majorBidi" w:hAnsiTheme="majorBidi" w:cstheme="majorBidi"/>
          <w:b/>
          <w:bCs/>
          <w:i/>
          <w:iCs/>
          <w:spacing w:val="-6"/>
          <w:sz w:val="22"/>
          <w:szCs w:val="22"/>
        </w:rPr>
        <w:t xml:space="preserve">(2010) </w:t>
      </w:r>
      <w:r w:rsidRPr="00CC18E4">
        <w:rPr>
          <w:rFonts w:asciiTheme="majorBidi" w:hAnsiTheme="majorBidi" w:cstheme="majorBidi"/>
          <w:spacing w:val="-6"/>
          <w:sz w:val="22"/>
          <w:szCs w:val="22"/>
        </w:rPr>
        <w:t xml:space="preserve">studied of </w:t>
      </w:r>
      <w:r w:rsidRPr="00CC18E4">
        <w:rPr>
          <w:rFonts w:asciiTheme="majorBidi" w:hAnsiTheme="majorBidi" w:cstheme="majorBidi"/>
          <w:spacing w:val="-6"/>
          <w:sz w:val="22"/>
          <w:szCs w:val="22"/>
        </w:rPr>
        <w:lastRenderedPageBreak/>
        <w:t>life and clinical outcomes in elderly patients treated with ventricular pacing as compared with dual-chamber pacing: Pacemaker Selection in the Elderly investigators, found the average age of the patients was 76 years (range, 65 to 96), and 60 percent were men.</w:t>
      </w:r>
    </w:p>
    <w:p w:rsidR="00F201BE" w:rsidRPr="00CC18E4" w:rsidRDefault="00F201BE" w:rsidP="00963B86">
      <w:pPr>
        <w:pStyle w:val="Default"/>
        <w:spacing w:before="240"/>
        <w:ind w:right="-44" w:firstLine="284"/>
        <w:jc w:val="both"/>
        <w:rPr>
          <w:rFonts w:asciiTheme="majorBidi" w:hAnsiTheme="majorBidi" w:cstheme="majorBidi"/>
          <w:spacing w:val="-6"/>
          <w:sz w:val="22"/>
          <w:szCs w:val="22"/>
        </w:rPr>
      </w:pPr>
      <w:r w:rsidRPr="00CC18E4">
        <w:rPr>
          <w:rFonts w:asciiTheme="majorBidi" w:hAnsiTheme="majorBidi" w:cstheme="majorBidi"/>
          <w:b/>
          <w:bCs/>
          <w:i/>
          <w:iCs/>
          <w:spacing w:val="-6"/>
          <w:sz w:val="22"/>
          <w:szCs w:val="22"/>
        </w:rPr>
        <w:t>Nicola, Klaus</w:t>
      </w:r>
      <w:r w:rsidR="00963B86" w:rsidRPr="00CC18E4">
        <w:rPr>
          <w:rFonts w:asciiTheme="majorBidi" w:hAnsiTheme="majorBidi" w:cstheme="majorBidi"/>
          <w:b/>
          <w:bCs/>
          <w:i/>
          <w:iCs/>
          <w:spacing w:val="-6"/>
          <w:sz w:val="22"/>
          <w:szCs w:val="22"/>
        </w:rPr>
        <w:t xml:space="preserve"> </w:t>
      </w:r>
      <w:r w:rsidRPr="00CC18E4">
        <w:rPr>
          <w:rFonts w:asciiTheme="majorBidi" w:hAnsiTheme="majorBidi" w:cstheme="majorBidi"/>
          <w:b/>
          <w:bCs/>
          <w:i/>
          <w:iCs/>
          <w:spacing w:val="-6"/>
          <w:sz w:val="22"/>
          <w:szCs w:val="22"/>
        </w:rPr>
        <w:t>&amp; Elisabeth (2011)</w:t>
      </w:r>
      <w:r w:rsidRPr="00CC18E4">
        <w:rPr>
          <w:rFonts w:asciiTheme="majorBidi" w:hAnsiTheme="majorBidi" w:cstheme="majorBidi"/>
          <w:spacing w:val="-6"/>
          <w:sz w:val="22"/>
          <w:szCs w:val="22"/>
        </w:rPr>
        <w:t xml:space="preserve"> studied fatal complications of pacemaker and implantable </w:t>
      </w:r>
      <w:proofErr w:type="spellStart"/>
      <w:r w:rsidRPr="00CC18E4">
        <w:rPr>
          <w:rFonts w:asciiTheme="majorBidi" w:hAnsiTheme="majorBidi" w:cstheme="majorBidi"/>
          <w:spacing w:val="-6"/>
          <w:sz w:val="22"/>
          <w:szCs w:val="22"/>
        </w:rPr>
        <w:t>cardioverter</w:t>
      </w:r>
      <w:proofErr w:type="spellEnd"/>
      <w:r w:rsidRPr="00CC18E4">
        <w:rPr>
          <w:rFonts w:asciiTheme="majorBidi" w:hAnsiTheme="majorBidi" w:cstheme="majorBidi"/>
          <w:spacing w:val="-6"/>
          <w:sz w:val="22"/>
          <w:szCs w:val="22"/>
        </w:rPr>
        <w:t>-defibrillator</w:t>
      </w:r>
      <w:r w:rsidR="00963B86" w:rsidRPr="00CC18E4">
        <w:rPr>
          <w:rFonts w:asciiTheme="majorBidi" w:hAnsiTheme="majorBidi" w:cstheme="majorBidi"/>
          <w:spacing w:val="-6"/>
          <w:sz w:val="22"/>
          <w:szCs w:val="22"/>
        </w:rPr>
        <w:t xml:space="preserve"> </w:t>
      </w:r>
      <w:r w:rsidRPr="00CC18E4">
        <w:rPr>
          <w:rFonts w:asciiTheme="majorBidi" w:hAnsiTheme="majorBidi" w:cstheme="majorBidi"/>
          <w:spacing w:val="-6"/>
          <w:sz w:val="22"/>
          <w:szCs w:val="22"/>
        </w:rPr>
        <w:t>implantation: medical malpractice? And found of the 27,730 cases reviewed, 11 fatalities connected with pacemaker implantation. The average age in patients with pacemaker implantation was 74.0 years (age range 65–87 years). Six patients were male (average age 71.7 years) and five female (average age 76.2 years) and seven patients were smokers.</w:t>
      </w:r>
    </w:p>
    <w:p w:rsidR="00F201BE" w:rsidRPr="00CC18E4" w:rsidRDefault="00F201BE" w:rsidP="00A21175">
      <w:pPr>
        <w:pStyle w:val="Default"/>
        <w:spacing w:before="240"/>
        <w:ind w:firstLine="284"/>
        <w:jc w:val="both"/>
        <w:rPr>
          <w:rFonts w:asciiTheme="majorBidi" w:hAnsiTheme="majorBidi" w:cstheme="majorBidi"/>
          <w:sz w:val="22"/>
          <w:szCs w:val="22"/>
        </w:rPr>
      </w:pPr>
      <w:r w:rsidRPr="00CC18E4">
        <w:rPr>
          <w:rFonts w:asciiTheme="majorBidi" w:hAnsiTheme="majorBidi" w:cstheme="majorBidi"/>
          <w:sz w:val="22"/>
          <w:szCs w:val="22"/>
        </w:rPr>
        <w:t xml:space="preserve">Also, </w:t>
      </w:r>
      <w:hyperlink r:id="rId14" w:history="1">
        <w:proofErr w:type="spellStart"/>
        <w:r w:rsidRPr="00CC18E4">
          <w:rPr>
            <w:rFonts w:asciiTheme="majorBidi" w:hAnsiTheme="majorBidi" w:cstheme="majorBidi"/>
            <w:b/>
            <w:bCs/>
            <w:i/>
            <w:iCs/>
            <w:sz w:val="22"/>
            <w:szCs w:val="22"/>
          </w:rPr>
          <w:t>Horvat</w:t>
        </w:r>
        <w:proofErr w:type="spellEnd"/>
      </w:hyperlink>
      <w:r w:rsidRPr="00CC18E4">
        <w:rPr>
          <w:rFonts w:asciiTheme="majorBidi" w:hAnsiTheme="majorBidi" w:cstheme="majorBidi"/>
          <w:b/>
          <w:bCs/>
          <w:i/>
          <w:iCs/>
          <w:sz w:val="22"/>
          <w:szCs w:val="22"/>
        </w:rPr>
        <w:t xml:space="preserve"> (2011)</w:t>
      </w:r>
      <w:r w:rsidRPr="00CC18E4">
        <w:rPr>
          <w:rFonts w:asciiTheme="majorBidi" w:hAnsiTheme="majorBidi" w:cstheme="majorBidi"/>
          <w:sz w:val="22"/>
          <w:szCs w:val="22"/>
        </w:rPr>
        <w:t xml:space="preserve"> studied the first seven years of implantation of permanent cardiac pacemakers in a small urban community in central Croatia a sample of</w:t>
      </w:r>
      <w:r w:rsidR="00035CCD" w:rsidRPr="00CC18E4">
        <w:rPr>
          <w:rFonts w:asciiTheme="majorBidi" w:hAnsiTheme="majorBidi" w:cstheme="majorBidi"/>
          <w:sz w:val="22"/>
          <w:szCs w:val="22"/>
        </w:rPr>
        <w:t xml:space="preserve"> </w:t>
      </w:r>
      <w:r w:rsidRPr="00CC18E4">
        <w:rPr>
          <w:rFonts w:asciiTheme="majorBidi" w:hAnsiTheme="majorBidi" w:cstheme="majorBidi"/>
          <w:sz w:val="22"/>
          <w:szCs w:val="22"/>
        </w:rPr>
        <w:t>211 operations were included in the study. There were 121 (57.3%) male patients, mean age 69.7 years, and 90 (42.7%) female patients, mean age 74.5 years.</w:t>
      </w:r>
      <w:r w:rsidR="00035CCD" w:rsidRPr="00CC18E4">
        <w:rPr>
          <w:rFonts w:asciiTheme="majorBidi" w:hAnsiTheme="majorBidi" w:cstheme="majorBidi"/>
          <w:sz w:val="22"/>
          <w:szCs w:val="22"/>
        </w:rPr>
        <w:t xml:space="preserve"> </w:t>
      </w:r>
    </w:p>
    <w:p w:rsidR="00F201BE" w:rsidRPr="00CC18E4" w:rsidRDefault="00F201BE" w:rsidP="00A21175">
      <w:pPr>
        <w:pStyle w:val="Default"/>
        <w:spacing w:before="240"/>
        <w:ind w:firstLine="284"/>
        <w:jc w:val="both"/>
        <w:rPr>
          <w:rFonts w:asciiTheme="majorBidi" w:hAnsiTheme="majorBidi" w:cstheme="majorBidi"/>
          <w:sz w:val="22"/>
          <w:szCs w:val="22"/>
        </w:rPr>
      </w:pPr>
      <w:r w:rsidRPr="00CC18E4">
        <w:rPr>
          <w:rFonts w:asciiTheme="majorBidi" w:hAnsiTheme="majorBidi" w:cstheme="majorBidi"/>
          <w:sz w:val="22"/>
          <w:szCs w:val="22"/>
        </w:rPr>
        <w:t>The current study also revealed that approximately sixty&amp; 62.9</w:t>
      </w:r>
      <w:r w:rsidR="00035CCD" w:rsidRPr="00CC18E4">
        <w:rPr>
          <w:rFonts w:asciiTheme="majorBidi" w:hAnsiTheme="majorBidi" w:cstheme="majorBidi"/>
          <w:sz w:val="22"/>
          <w:szCs w:val="22"/>
        </w:rPr>
        <w:t xml:space="preserve"> </w:t>
      </w:r>
      <w:r w:rsidRPr="00CC18E4">
        <w:rPr>
          <w:rFonts w:asciiTheme="majorBidi" w:hAnsiTheme="majorBidi" w:cstheme="majorBidi"/>
          <w:sz w:val="22"/>
          <w:szCs w:val="22"/>
        </w:rPr>
        <w:t>percentage of the study and control group</w:t>
      </w:r>
      <w:r w:rsidR="00035CCD" w:rsidRPr="00CC18E4">
        <w:rPr>
          <w:rFonts w:asciiTheme="majorBidi" w:hAnsiTheme="majorBidi" w:cstheme="majorBidi"/>
          <w:sz w:val="22"/>
          <w:szCs w:val="22"/>
        </w:rPr>
        <w:t xml:space="preserve"> </w:t>
      </w:r>
      <w:r w:rsidRPr="00CC18E4">
        <w:rPr>
          <w:rFonts w:asciiTheme="majorBidi" w:hAnsiTheme="majorBidi" w:cstheme="majorBidi"/>
          <w:sz w:val="22"/>
          <w:szCs w:val="22"/>
        </w:rPr>
        <w:t>were having complete heart block as a cause for pacemaker insertion and twenty</w:t>
      </w:r>
      <w:r w:rsidR="00035CCD" w:rsidRPr="00CC18E4">
        <w:rPr>
          <w:rFonts w:asciiTheme="majorBidi" w:hAnsiTheme="majorBidi" w:cstheme="majorBidi"/>
          <w:sz w:val="22"/>
          <w:szCs w:val="22"/>
        </w:rPr>
        <w:t xml:space="preserve"> </w:t>
      </w:r>
      <w:r w:rsidRPr="00CC18E4">
        <w:rPr>
          <w:rFonts w:asciiTheme="majorBidi" w:hAnsiTheme="majorBidi" w:cstheme="majorBidi"/>
          <w:sz w:val="22"/>
          <w:szCs w:val="22"/>
        </w:rPr>
        <w:t>percent of the study group was having heart failure and more than one third of the study and control group were having single chamber pacemaker.</w:t>
      </w:r>
    </w:p>
    <w:p w:rsidR="00F201BE" w:rsidRPr="00CC18E4" w:rsidRDefault="00F201BE" w:rsidP="00A21175">
      <w:pPr>
        <w:autoSpaceDE w:val="0"/>
        <w:autoSpaceDN w:val="0"/>
        <w:bidi w:val="0"/>
        <w:adjustRightInd w:val="0"/>
        <w:spacing w:before="240" w:after="0" w:line="240" w:lineRule="auto"/>
        <w:jc w:val="both"/>
        <w:rPr>
          <w:rFonts w:asciiTheme="majorBidi" w:hAnsiTheme="majorBidi" w:cstheme="majorBidi"/>
          <w:b/>
          <w:bCs/>
          <w:spacing w:val="-6"/>
          <w:u w:val="single"/>
        </w:rPr>
      </w:pPr>
      <w:r w:rsidRPr="00CC18E4">
        <w:rPr>
          <w:rFonts w:asciiTheme="majorBidi" w:hAnsiTheme="majorBidi" w:cstheme="majorBidi"/>
          <w:b/>
          <w:bCs/>
          <w:spacing w:val="-6"/>
          <w:u w:val="single"/>
        </w:rPr>
        <w:t>As</w:t>
      </w:r>
      <w:r w:rsidR="00035CCD" w:rsidRPr="00CC18E4">
        <w:rPr>
          <w:rFonts w:asciiTheme="majorBidi" w:hAnsiTheme="majorBidi" w:cstheme="majorBidi"/>
          <w:b/>
          <w:bCs/>
          <w:spacing w:val="-6"/>
          <w:u w:val="single"/>
        </w:rPr>
        <w:t xml:space="preserve"> </w:t>
      </w:r>
      <w:r w:rsidRPr="00CC18E4">
        <w:rPr>
          <w:rFonts w:asciiTheme="majorBidi" w:hAnsiTheme="majorBidi" w:cstheme="majorBidi"/>
          <w:b/>
          <w:bCs/>
          <w:spacing w:val="-6"/>
          <w:u w:val="single"/>
        </w:rPr>
        <w:t>regards to psychological status</w:t>
      </w:r>
      <w:r w:rsidR="00035CCD" w:rsidRPr="00CC18E4">
        <w:rPr>
          <w:rFonts w:asciiTheme="majorBidi" w:hAnsiTheme="majorBidi" w:cstheme="majorBidi"/>
          <w:b/>
          <w:bCs/>
          <w:spacing w:val="-6"/>
          <w:u w:val="single"/>
        </w:rPr>
        <w:t>:</w:t>
      </w:r>
      <w:r w:rsidRPr="00CC18E4">
        <w:rPr>
          <w:rFonts w:asciiTheme="majorBidi" w:hAnsiTheme="majorBidi" w:cstheme="majorBidi"/>
          <w:b/>
          <w:bCs/>
          <w:spacing w:val="-6"/>
          <w:u w:val="single"/>
        </w:rPr>
        <w:t xml:space="preserve"> </w:t>
      </w:r>
    </w:p>
    <w:p w:rsidR="00F201BE" w:rsidRPr="00CC18E4" w:rsidRDefault="00F201BE" w:rsidP="00963B86">
      <w:pPr>
        <w:pStyle w:val="Default"/>
        <w:ind w:firstLine="284"/>
        <w:jc w:val="both"/>
        <w:rPr>
          <w:rFonts w:asciiTheme="majorBidi" w:hAnsiTheme="majorBidi" w:cstheme="majorBidi"/>
          <w:sz w:val="22"/>
          <w:szCs w:val="22"/>
        </w:rPr>
      </w:pPr>
      <w:r w:rsidRPr="00CC18E4">
        <w:rPr>
          <w:rFonts w:asciiTheme="majorBidi" w:hAnsiTheme="majorBidi" w:cstheme="majorBidi"/>
          <w:sz w:val="22"/>
          <w:szCs w:val="22"/>
        </w:rPr>
        <w:t>The current study results delineated that, a higher statistically significant difference between the two studied groups in anxiety and depression.</w:t>
      </w:r>
    </w:p>
    <w:p w:rsidR="00F201BE" w:rsidRPr="00CC18E4" w:rsidRDefault="00F201BE" w:rsidP="00963B86">
      <w:pPr>
        <w:bidi w:val="0"/>
        <w:spacing w:before="240" w:after="0" w:line="240" w:lineRule="auto"/>
        <w:ind w:left="238" w:right="-114" w:hanging="238"/>
        <w:jc w:val="both"/>
        <w:rPr>
          <w:rFonts w:asciiTheme="majorBidi" w:hAnsiTheme="majorBidi" w:cstheme="majorBidi"/>
          <w:b/>
          <w:bCs/>
          <w:spacing w:val="-6"/>
          <w:u w:val="single"/>
        </w:rPr>
      </w:pPr>
      <w:r w:rsidRPr="00CC18E4">
        <w:rPr>
          <w:rFonts w:asciiTheme="majorBidi" w:hAnsiTheme="majorBidi" w:cstheme="majorBidi"/>
          <w:b/>
          <w:bCs/>
          <w:spacing w:val="-6"/>
          <w:u w:val="single"/>
        </w:rPr>
        <w:lastRenderedPageBreak/>
        <w:sym w:font="Symbol" w:char="F049"/>
      </w:r>
      <w:r w:rsidRPr="00CC18E4">
        <w:rPr>
          <w:rFonts w:asciiTheme="majorBidi" w:hAnsiTheme="majorBidi" w:cstheme="majorBidi"/>
          <w:b/>
          <w:bCs/>
          <w:spacing w:val="-6"/>
          <w:u w:val="single"/>
        </w:rPr>
        <w:t xml:space="preserve">. Depression symptoms and their relation to personal characteristics </w:t>
      </w:r>
    </w:p>
    <w:p w:rsidR="00F201BE" w:rsidRPr="00CC18E4" w:rsidRDefault="00F201BE" w:rsidP="00963B86">
      <w:pPr>
        <w:pStyle w:val="Default"/>
        <w:spacing w:line="228" w:lineRule="auto"/>
        <w:ind w:firstLine="284"/>
        <w:jc w:val="both"/>
        <w:rPr>
          <w:rFonts w:asciiTheme="majorBidi" w:hAnsiTheme="majorBidi" w:cstheme="majorBidi"/>
          <w:sz w:val="22"/>
          <w:szCs w:val="22"/>
        </w:rPr>
      </w:pPr>
      <w:r w:rsidRPr="00CC18E4">
        <w:rPr>
          <w:rFonts w:asciiTheme="majorBidi" w:hAnsiTheme="majorBidi" w:cstheme="majorBidi"/>
          <w:sz w:val="22"/>
          <w:szCs w:val="22"/>
        </w:rPr>
        <w:t>The presence and severity of depression was compared between the</w:t>
      </w:r>
      <w:r w:rsidR="00035CCD" w:rsidRPr="00CC18E4">
        <w:rPr>
          <w:rFonts w:asciiTheme="majorBidi" w:hAnsiTheme="majorBidi" w:cstheme="majorBidi"/>
          <w:sz w:val="22"/>
          <w:szCs w:val="22"/>
        </w:rPr>
        <w:t xml:space="preserve"> </w:t>
      </w:r>
      <w:r w:rsidRPr="00CC18E4">
        <w:rPr>
          <w:rFonts w:asciiTheme="majorBidi" w:hAnsiTheme="majorBidi" w:cstheme="majorBidi"/>
          <w:sz w:val="22"/>
          <w:szCs w:val="22"/>
        </w:rPr>
        <w:t>study and control groups had different levels of depression more than half</w:t>
      </w:r>
      <w:r w:rsidR="00035CCD" w:rsidRPr="00CC18E4">
        <w:rPr>
          <w:rFonts w:asciiTheme="majorBidi" w:hAnsiTheme="majorBidi" w:cstheme="majorBidi"/>
          <w:sz w:val="22"/>
          <w:szCs w:val="22"/>
        </w:rPr>
        <w:t xml:space="preserve"> </w:t>
      </w:r>
      <w:r w:rsidRPr="00CC18E4">
        <w:rPr>
          <w:rFonts w:asciiTheme="majorBidi" w:hAnsiTheme="majorBidi" w:cstheme="majorBidi"/>
          <w:sz w:val="22"/>
          <w:szCs w:val="22"/>
        </w:rPr>
        <w:t>of the patients (92.9%) respectively were depressed pre implantation and by</w:t>
      </w:r>
      <w:r w:rsidR="00035CCD" w:rsidRPr="00CC18E4">
        <w:rPr>
          <w:rFonts w:asciiTheme="majorBidi" w:hAnsiTheme="majorBidi" w:cstheme="majorBidi"/>
          <w:sz w:val="22"/>
          <w:szCs w:val="22"/>
        </w:rPr>
        <w:t xml:space="preserve"> </w:t>
      </w:r>
      <w:r w:rsidRPr="00CC18E4">
        <w:rPr>
          <w:rFonts w:asciiTheme="majorBidi" w:hAnsiTheme="majorBidi" w:cstheme="majorBidi"/>
          <w:sz w:val="22"/>
          <w:szCs w:val="22"/>
        </w:rPr>
        <w:t>compared between study group</w:t>
      </w:r>
      <w:r w:rsidR="00035CCD" w:rsidRPr="00CC18E4">
        <w:rPr>
          <w:rFonts w:asciiTheme="majorBidi" w:hAnsiTheme="majorBidi" w:cstheme="majorBidi"/>
          <w:sz w:val="22"/>
          <w:szCs w:val="22"/>
        </w:rPr>
        <w:t xml:space="preserve"> </w:t>
      </w:r>
      <w:r w:rsidRPr="00CC18E4">
        <w:rPr>
          <w:rFonts w:asciiTheme="majorBidi" w:hAnsiTheme="majorBidi" w:cstheme="majorBidi"/>
          <w:sz w:val="22"/>
          <w:szCs w:val="22"/>
        </w:rPr>
        <w:t>(5.7%) were</w:t>
      </w:r>
      <w:r w:rsidR="00035CCD" w:rsidRPr="00CC18E4">
        <w:rPr>
          <w:rFonts w:asciiTheme="majorBidi" w:hAnsiTheme="majorBidi" w:cstheme="majorBidi"/>
          <w:sz w:val="22"/>
          <w:szCs w:val="22"/>
        </w:rPr>
        <w:t xml:space="preserve"> </w:t>
      </w:r>
      <w:r w:rsidRPr="00CC18E4">
        <w:rPr>
          <w:rFonts w:asciiTheme="majorBidi" w:hAnsiTheme="majorBidi" w:cstheme="majorBidi"/>
          <w:sz w:val="22"/>
          <w:szCs w:val="22"/>
        </w:rPr>
        <w:t>depressed</w:t>
      </w:r>
      <w:r w:rsidR="00035CCD" w:rsidRPr="00CC18E4">
        <w:rPr>
          <w:rFonts w:asciiTheme="majorBidi" w:hAnsiTheme="majorBidi" w:cstheme="majorBidi"/>
          <w:sz w:val="22"/>
          <w:szCs w:val="22"/>
        </w:rPr>
        <w:t xml:space="preserve"> </w:t>
      </w:r>
      <w:r w:rsidRPr="00CC18E4">
        <w:rPr>
          <w:rFonts w:asciiTheme="majorBidi" w:hAnsiTheme="majorBidi" w:cstheme="majorBidi"/>
          <w:sz w:val="22"/>
          <w:szCs w:val="22"/>
        </w:rPr>
        <w:t>and control group (94.3%) were depr</w:t>
      </w:r>
      <w:r w:rsidR="00963B86" w:rsidRPr="00CC18E4">
        <w:rPr>
          <w:rFonts w:asciiTheme="majorBidi" w:hAnsiTheme="majorBidi" w:cstheme="majorBidi"/>
          <w:sz w:val="22"/>
          <w:szCs w:val="22"/>
        </w:rPr>
        <w:t>essed.</w:t>
      </w:r>
    </w:p>
    <w:p w:rsidR="00F201BE" w:rsidRPr="00CC18E4" w:rsidRDefault="00F201BE" w:rsidP="00963B86">
      <w:pPr>
        <w:pStyle w:val="Default"/>
        <w:spacing w:before="240" w:line="228" w:lineRule="auto"/>
        <w:ind w:firstLine="284"/>
        <w:jc w:val="both"/>
        <w:rPr>
          <w:rFonts w:asciiTheme="majorBidi" w:hAnsiTheme="majorBidi" w:cstheme="majorBidi"/>
          <w:sz w:val="22"/>
          <w:szCs w:val="22"/>
        </w:rPr>
      </w:pPr>
      <w:r w:rsidRPr="00CC18E4">
        <w:rPr>
          <w:rFonts w:asciiTheme="majorBidi" w:hAnsiTheme="majorBidi" w:cstheme="majorBidi"/>
          <w:sz w:val="22"/>
          <w:szCs w:val="22"/>
        </w:rPr>
        <w:t>Also the relation between the presence of depression among control subjects and their socio-demographic characteristics could be revealed with any of their characteristics.</w:t>
      </w:r>
    </w:p>
    <w:p w:rsidR="00F201BE" w:rsidRPr="00CC18E4" w:rsidRDefault="00F201BE" w:rsidP="00963B86">
      <w:pPr>
        <w:pStyle w:val="Default"/>
        <w:spacing w:before="240" w:line="228" w:lineRule="auto"/>
        <w:ind w:firstLine="284"/>
        <w:jc w:val="both"/>
        <w:rPr>
          <w:rFonts w:asciiTheme="majorBidi" w:hAnsiTheme="majorBidi" w:cstheme="majorBidi"/>
          <w:sz w:val="22"/>
          <w:szCs w:val="22"/>
        </w:rPr>
      </w:pPr>
      <w:r w:rsidRPr="00CC18E4">
        <w:rPr>
          <w:rFonts w:asciiTheme="majorBidi" w:hAnsiTheme="majorBidi" w:cstheme="majorBidi"/>
          <w:sz w:val="22"/>
          <w:szCs w:val="22"/>
        </w:rPr>
        <w:t xml:space="preserve">These findings agree with </w:t>
      </w:r>
      <w:r w:rsidRPr="00CC18E4">
        <w:rPr>
          <w:rFonts w:asciiTheme="majorBidi" w:hAnsiTheme="majorBidi" w:cstheme="majorBidi"/>
          <w:b/>
          <w:bCs/>
          <w:i/>
          <w:iCs/>
          <w:sz w:val="22"/>
          <w:szCs w:val="22"/>
        </w:rPr>
        <w:t xml:space="preserve">Pratt et al. </w:t>
      </w:r>
      <w:r w:rsidR="00963B86" w:rsidRPr="00CC18E4">
        <w:rPr>
          <w:rFonts w:asciiTheme="majorBidi" w:hAnsiTheme="majorBidi" w:cstheme="majorBidi"/>
          <w:b/>
          <w:bCs/>
          <w:i/>
          <w:iCs/>
          <w:sz w:val="22"/>
          <w:szCs w:val="22"/>
        </w:rPr>
        <w:t>(</w:t>
      </w:r>
      <w:r w:rsidRPr="00CC18E4">
        <w:rPr>
          <w:rFonts w:asciiTheme="majorBidi" w:hAnsiTheme="majorBidi" w:cstheme="majorBidi"/>
          <w:b/>
          <w:bCs/>
          <w:i/>
          <w:iCs/>
          <w:sz w:val="22"/>
          <w:szCs w:val="22"/>
        </w:rPr>
        <w:t>2010</w:t>
      </w:r>
      <w:r w:rsidR="00963B86" w:rsidRPr="00CC18E4">
        <w:rPr>
          <w:rFonts w:asciiTheme="majorBidi" w:hAnsiTheme="majorBidi" w:cstheme="majorBidi"/>
          <w:b/>
          <w:bCs/>
          <w:i/>
          <w:iCs/>
          <w:sz w:val="22"/>
          <w:szCs w:val="22"/>
        </w:rPr>
        <w:t>)</w:t>
      </w:r>
      <w:r w:rsidRPr="00CC18E4">
        <w:rPr>
          <w:rFonts w:asciiTheme="majorBidi" w:hAnsiTheme="majorBidi" w:cstheme="majorBidi"/>
          <w:sz w:val="22"/>
          <w:szCs w:val="22"/>
        </w:rPr>
        <w:t xml:space="preserve"> who found that</w:t>
      </w:r>
      <w:r w:rsidR="00035CCD" w:rsidRPr="00CC18E4">
        <w:rPr>
          <w:rFonts w:asciiTheme="majorBidi" w:hAnsiTheme="majorBidi" w:cstheme="majorBidi"/>
          <w:sz w:val="22"/>
          <w:szCs w:val="22"/>
        </w:rPr>
        <w:t xml:space="preserve"> </w:t>
      </w:r>
      <w:r w:rsidRPr="00CC18E4">
        <w:rPr>
          <w:rFonts w:asciiTheme="majorBidi" w:hAnsiTheme="majorBidi" w:cstheme="majorBidi"/>
          <w:sz w:val="22"/>
          <w:szCs w:val="22"/>
        </w:rPr>
        <w:t>depression increased the frequency of heart disease over 15 years.</w:t>
      </w:r>
    </w:p>
    <w:p w:rsidR="00F201BE" w:rsidRPr="00CC18E4" w:rsidRDefault="00F201BE" w:rsidP="00963B86">
      <w:pPr>
        <w:pStyle w:val="Default"/>
        <w:spacing w:before="240" w:line="228" w:lineRule="auto"/>
        <w:ind w:firstLine="284"/>
        <w:jc w:val="both"/>
        <w:rPr>
          <w:rFonts w:asciiTheme="majorBidi" w:hAnsiTheme="majorBidi" w:cstheme="majorBidi"/>
          <w:spacing w:val="-6"/>
          <w:sz w:val="22"/>
          <w:szCs w:val="22"/>
        </w:rPr>
      </w:pPr>
      <w:r w:rsidRPr="00CC18E4">
        <w:rPr>
          <w:rFonts w:asciiTheme="majorBidi" w:hAnsiTheme="majorBidi" w:cstheme="majorBidi"/>
          <w:spacing w:val="-6"/>
          <w:sz w:val="22"/>
          <w:szCs w:val="22"/>
        </w:rPr>
        <w:t>This also agrees with</w:t>
      </w:r>
      <w:r w:rsidR="00963B86" w:rsidRPr="00CC18E4">
        <w:rPr>
          <w:rFonts w:asciiTheme="majorBidi" w:hAnsiTheme="majorBidi" w:cstheme="majorBidi"/>
          <w:b/>
          <w:bCs/>
          <w:spacing w:val="-6"/>
          <w:sz w:val="22"/>
          <w:szCs w:val="22"/>
        </w:rPr>
        <w:t xml:space="preserve"> </w:t>
      </w:r>
      <w:proofErr w:type="spellStart"/>
      <w:r w:rsidRPr="00CC18E4">
        <w:rPr>
          <w:rFonts w:asciiTheme="majorBidi" w:hAnsiTheme="majorBidi" w:cstheme="majorBidi"/>
          <w:b/>
          <w:bCs/>
          <w:i/>
          <w:iCs/>
          <w:spacing w:val="-6"/>
          <w:sz w:val="22"/>
          <w:szCs w:val="22"/>
        </w:rPr>
        <w:t>Frasure</w:t>
      </w:r>
      <w:proofErr w:type="spellEnd"/>
      <w:r w:rsidRPr="00CC18E4">
        <w:rPr>
          <w:rFonts w:asciiTheme="majorBidi" w:hAnsiTheme="majorBidi" w:cstheme="majorBidi"/>
          <w:b/>
          <w:bCs/>
          <w:i/>
          <w:iCs/>
          <w:spacing w:val="-6"/>
          <w:sz w:val="22"/>
          <w:szCs w:val="22"/>
        </w:rPr>
        <w:t xml:space="preserve">-Smith et al. </w:t>
      </w:r>
      <w:r w:rsidR="00963B86" w:rsidRPr="00CC18E4">
        <w:rPr>
          <w:rFonts w:asciiTheme="majorBidi" w:hAnsiTheme="majorBidi" w:cstheme="majorBidi"/>
          <w:b/>
          <w:bCs/>
          <w:i/>
          <w:iCs/>
          <w:spacing w:val="-6"/>
          <w:sz w:val="22"/>
          <w:szCs w:val="22"/>
        </w:rPr>
        <w:t>(</w:t>
      </w:r>
      <w:r w:rsidRPr="00CC18E4">
        <w:rPr>
          <w:rFonts w:asciiTheme="majorBidi" w:hAnsiTheme="majorBidi" w:cstheme="majorBidi"/>
          <w:b/>
          <w:bCs/>
          <w:i/>
          <w:iCs/>
          <w:spacing w:val="-6"/>
          <w:sz w:val="22"/>
          <w:szCs w:val="22"/>
        </w:rPr>
        <w:t>2012)</w:t>
      </w:r>
      <w:r w:rsidRPr="00CC18E4">
        <w:rPr>
          <w:rFonts w:asciiTheme="majorBidi" w:hAnsiTheme="majorBidi" w:cstheme="majorBidi"/>
          <w:b/>
          <w:bCs/>
          <w:spacing w:val="-6"/>
          <w:sz w:val="22"/>
          <w:szCs w:val="22"/>
        </w:rPr>
        <w:t xml:space="preserve"> </w:t>
      </w:r>
      <w:r w:rsidRPr="00CC18E4">
        <w:rPr>
          <w:rFonts w:asciiTheme="majorBidi" w:hAnsiTheme="majorBidi" w:cstheme="majorBidi"/>
          <w:spacing w:val="-6"/>
          <w:sz w:val="22"/>
          <w:szCs w:val="22"/>
        </w:rPr>
        <w:t>who found that depression has been shown to be present in the majority of patients admitted for pacemaker implantation.</w:t>
      </w:r>
      <w:r w:rsidR="00035CCD" w:rsidRPr="00CC18E4">
        <w:rPr>
          <w:rFonts w:asciiTheme="majorBidi" w:hAnsiTheme="majorBidi" w:cstheme="majorBidi"/>
          <w:spacing w:val="-6"/>
          <w:sz w:val="22"/>
          <w:szCs w:val="22"/>
        </w:rPr>
        <w:t xml:space="preserve"> </w:t>
      </w:r>
    </w:p>
    <w:p w:rsidR="00F201BE" w:rsidRPr="00CC18E4" w:rsidRDefault="00F201BE" w:rsidP="00A21175">
      <w:pPr>
        <w:pStyle w:val="Default"/>
        <w:spacing w:before="240"/>
        <w:ind w:firstLine="284"/>
        <w:jc w:val="both"/>
        <w:rPr>
          <w:rFonts w:asciiTheme="majorBidi" w:hAnsiTheme="majorBidi" w:cstheme="majorBidi"/>
          <w:sz w:val="22"/>
          <w:szCs w:val="22"/>
        </w:rPr>
      </w:pPr>
      <w:r w:rsidRPr="00CC18E4">
        <w:rPr>
          <w:rFonts w:asciiTheme="majorBidi" w:hAnsiTheme="majorBidi" w:cstheme="majorBidi"/>
          <w:sz w:val="22"/>
          <w:szCs w:val="22"/>
        </w:rPr>
        <w:t xml:space="preserve">It is supported by </w:t>
      </w:r>
      <w:proofErr w:type="spellStart"/>
      <w:r w:rsidRPr="00CC18E4">
        <w:rPr>
          <w:rFonts w:asciiTheme="majorBidi" w:hAnsiTheme="majorBidi" w:cstheme="majorBidi"/>
          <w:b/>
          <w:bCs/>
          <w:i/>
          <w:iCs/>
          <w:sz w:val="22"/>
          <w:szCs w:val="22"/>
        </w:rPr>
        <w:t>Zei</w:t>
      </w:r>
      <w:r w:rsidR="00D47CDC" w:rsidRPr="00CC18E4">
        <w:rPr>
          <w:rFonts w:asciiTheme="majorBidi" w:hAnsiTheme="majorBidi" w:cstheme="majorBidi"/>
          <w:b/>
          <w:bCs/>
          <w:i/>
          <w:iCs/>
          <w:sz w:val="22"/>
          <w:szCs w:val="22"/>
        </w:rPr>
        <w:t>g</w:t>
      </w:r>
      <w:r w:rsidRPr="00CC18E4">
        <w:rPr>
          <w:rFonts w:asciiTheme="majorBidi" w:hAnsiTheme="majorBidi" w:cstheme="majorBidi"/>
          <w:b/>
          <w:bCs/>
          <w:i/>
          <w:iCs/>
          <w:sz w:val="22"/>
          <w:szCs w:val="22"/>
        </w:rPr>
        <w:t>elstein</w:t>
      </w:r>
      <w:proofErr w:type="spellEnd"/>
      <w:r w:rsidRPr="00CC18E4">
        <w:rPr>
          <w:rFonts w:asciiTheme="majorBidi" w:hAnsiTheme="majorBidi" w:cstheme="majorBidi"/>
          <w:b/>
          <w:bCs/>
          <w:i/>
          <w:iCs/>
          <w:sz w:val="22"/>
          <w:szCs w:val="22"/>
        </w:rPr>
        <w:t>, (2011)</w:t>
      </w:r>
      <w:r w:rsidRPr="00CC18E4">
        <w:rPr>
          <w:rFonts w:asciiTheme="majorBidi" w:hAnsiTheme="majorBidi" w:cstheme="majorBidi"/>
          <w:b/>
          <w:bCs/>
          <w:sz w:val="22"/>
          <w:szCs w:val="22"/>
        </w:rPr>
        <w:t xml:space="preserve"> </w:t>
      </w:r>
      <w:r w:rsidRPr="00CC18E4">
        <w:rPr>
          <w:rFonts w:asciiTheme="majorBidi" w:hAnsiTheme="majorBidi" w:cstheme="majorBidi"/>
          <w:sz w:val="22"/>
          <w:szCs w:val="22"/>
        </w:rPr>
        <w:t>who has also found that post pacemaker implantation depression is common.</w:t>
      </w:r>
    </w:p>
    <w:p w:rsidR="00F201BE" w:rsidRPr="00CC18E4" w:rsidRDefault="00963B86" w:rsidP="00963B86">
      <w:pPr>
        <w:bidi w:val="0"/>
        <w:spacing w:before="240" w:after="0" w:line="240" w:lineRule="auto"/>
        <w:ind w:left="308" w:right="-282" w:hanging="308"/>
        <w:jc w:val="both"/>
        <w:rPr>
          <w:rFonts w:asciiTheme="majorBidi" w:hAnsiTheme="majorBidi" w:cstheme="majorBidi"/>
          <w:b/>
          <w:bCs/>
          <w:spacing w:val="-10"/>
          <w:u w:val="single"/>
        </w:rPr>
      </w:pPr>
      <w:r w:rsidRPr="00CC18E4">
        <w:rPr>
          <w:rFonts w:asciiTheme="majorBidi" w:hAnsiTheme="majorBidi" w:cstheme="majorBidi"/>
          <w:b/>
          <w:bCs/>
          <w:spacing w:val="-10"/>
          <w:u w:val="single"/>
        </w:rPr>
        <w:t xml:space="preserve">II. </w:t>
      </w:r>
      <w:r w:rsidR="00F201BE" w:rsidRPr="00CC18E4">
        <w:rPr>
          <w:rFonts w:asciiTheme="majorBidi" w:hAnsiTheme="majorBidi" w:cstheme="majorBidi"/>
          <w:b/>
          <w:bCs/>
          <w:spacing w:val="-10"/>
          <w:u w:val="single"/>
        </w:rPr>
        <w:t xml:space="preserve">Anxiety symptoms and their relation to personal characteristics </w:t>
      </w:r>
    </w:p>
    <w:p w:rsidR="00F201BE" w:rsidRPr="00CC18E4" w:rsidRDefault="00F201BE" w:rsidP="00963B86">
      <w:pPr>
        <w:bidi w:val="0"/>
        <w:spacing w:after="0" w:line="240" w:lineRule="auto"/>
        <w:ind w:firstLine="284"/>
        <w:jc w:val="both"/>
        <w:rPr>
          <w:rFonts w:asciiTheme="majorBidi" w:hAnsiTheme="majorBidi" w:cstheme="majorBidi"/>
        </w:rPr>
      </w:pPr>
      <w:r w:rsidRPr="00CC18E4">
        <w:rPr>
          <w:rFonts w:asciiTheme="majorBidi" w:hAnsiTheme="majorBidi" w:cstheme="majorBidi"/>
        </w:rPr>
        <w:t xml:space="preserve">The present study revealed that the severity of Anxiety was compared between the study and control groups </w:t>
      </w:r>
      <w:r w:rsidRPr="00CC18E4">
        <w:rPr>
          <w:rFonts w:asciiTheme="majorBidi" w:hAnsiTheme="majorBidi" w:cstheme="majorBidi"/>
          <w:color w:val="000000"/>
        </w:rPr>
        <w:t>11.4%</w:t>
      </w:r>
      <w:r w:rsidRPr="00CC18E4">
        <w:rPr>
          <w:rFonts w:asciiTheme="majorBidi" w:hAnsiTheme="majorBidi" w:cstheme="majorBidi"/>
        </w:rPr>
        <w:t xml:space="preserve"> of the study group</w:t>
      </w:r>
      <w:r w:rsidR="00035CCD" w:rsidRPr="00CC18E4">
        <w:rPr>
          <w:rFonts w:asciiTheme="majorBidi" w:hAnsiTheme="majorBidi" w:cstheme="majorBidi"/>
        </w:rPr>
        <w:t xml:space="preserve"> </w:t>
      </w:r>
      <w:r w:rsidRPr="00CC18E4">
        <w:rPr>
          <w:rFonts w:asciiTheme="majorBidi" w:hAnsiTheme="majorBidi" w:cstheme="majorBidi"/>
        </w:rPr>
        <w:t xml:space="preserve">had mild anxiety, whereas </w:t>
      </w:r>
      <w:r w:rsidRPr="00CC18E4">
        <w:rPr>
          <w:rFonts w:asciiTheme="majorBidi" w:hAnsiTheme="majorBidi" w:cstheme="majorBidi"/>
          <w:color w:val="000000"/>
        </w:rPr>
        <w:t>(97.1%</w:t>
      </w:r>
      <w:r w:rsidRPr="00CC18E4">
        <w:rPr>
          <w:rFonts w:asciiTheme="majorBidi" w:hAnsiTheme="majorBidi" w:cstheme="majorBidi"/>
        </w:rPr>
        <w:t>), for the control group had mild to</w:t>
      </w:r>
      <w:r w:rsidR="00035CCD" w:rsidRPr="00CC18E4">
        <w:rPr>
          <w:rFonts w:asciiTheme="majorBidi" w:hAnsiTheme="majorBidi" w:cstheme="majorBidi"/>
        </w:rPr>
        <w:t xml:space="preserve"> </w:t>
      </w:r>
      <w:r w:rsidRPr="00CC18E4">
        <w:rPr>
          <w:rFonts w:asciiTheme="majorBidi" w:hAnsiTheme="majorBidi" w:cstheme="majorBidi"/>
        </w:rPr>
        <w:t>moderate anxiety.</w:t>
      </w:r>
      <w:r w:rsidR="00035CCD" w:rsidRPr="00CC18E4">
        <w:rPr>
          <w:rFonts w:asciiTheme="majorBidi" w:hAnsiTheme="majorBidi" w:cstheme="majorBidi"/>
        </w:rPr>
        <w:t xml:space="preserve"> </w:t>
      </w:r>
    </w:p>
    <w:p w:rsidR="00F201BE" w:rsidRPr="00CC18E4" w:rsidRDefault="00F201BE" w:rsidP="00963B86">
      <w:pPr>
        <w:pStyle w:val="Default"/>
        <w:spacing w:before="240"/>
        <w:ind w:firstLine="284"/>
        <w:jc w:val="both"/>
        <w:rPr>
          <w:rFonts w:asciiTheme="majorBidi" w:hAnsiTheme="majorBidi" w:cstheme="majorBidi"/>
          <w:sz w:val="22"/>
          <w:szCs w:val="22"/>
        </w:rPr>
      </w:pPr>
      <w:r w:rsidRPr="00CC18E4">
        <w:rPr>
          <w:rFonts w:asciiTheme="majorBidi" w:hAnsiTheme="majorBidi" w:cstheme="majorBidi"/>
          <w:sz w:val="22"/>
          <w:szCs w:val="22"/>
        </w:rPr>
        <w:t xml:space="preserve">These findings are convenient with </w:t>
      </w:r>
      <w:r w:rsidRPr="00CC18E4">
        <w:rPr>
          <w:rFonts w:asciiTheme="majorBidi" w:hAnsiTheme="majorBidi" w:cstheme="majorBidi"/>
          <w:b/>
          <w:bCs/>
          <w:sz w:val="22"/>
          <w:szCs w:val="22"/>
        </w:rPr>
        <w:t xml:space="preserve">Friedman, (2009) </w:t>
      </w:r>
      <w:r w:rsidRPr="00CC18E4">
        <w:rPr>
          <w:rFonts w:asciiTheme="majorBidi" w:hAnsiTheme="majorBidi" w:cstheme="majorBidi"/>
          <w:sz w:val="22"/>
          <w:szCs w:val="22"/>
        </w:rPr>
        <w:t xml:space="preserve">who reported that a major cardiac event evokes feelings of anxiety, with initial concerns about diagnosis and treatment and later </w:t>
      </w:r>
      <w:r w:rsidRPr="00CC18E4">
        <w:rPr>
          <w:rFonts w:asciiTheme="majorBidi" w:hAnsiTheme="majorBidi" w:cstheme="majorBidi"/>
          <w:sz w:val="22"/>
          <w:szCs w:val="22"/>
        </w:rPr>
        <w:lastRenderedPageBreak/>
        <w:t xml:space="preserve">concerns about the impact of impaired health on role and relationships. It is also consistent with </w:t>
      </w:r>
      <w:r w:rsidRPr="00CC18E4">
        <w:rPr>
          <w:rFonts w:asciiTheme="majorBidi" w:hAnsiTheme="majorBidi" w:cstheme="majorBidi"/>
          <w:b/>
          <w:bCs/>
          <w:i/>
          <w:iCs/>
          <w:sz w:val="22"/>
          <w:szCs w:val="22"/>
        </w:rPr>
        <w:t>(Nickel et al., 2011)</w:t>
      </w:r>
      <w:r w:rsidRPr="00CC18E4">
        <w:rPr>
          <w:rFonts w:asciiTheme="majorBidi" w:hAnsiTheme="majorBidi" w:cstheme="majorBidi"/>
          <w:b/>
          <w:bCs/>
          <w:sz w:val="22"/>
          <w:szCs w:val="22"/>
        </w:rPr>
        <w:t xml:space="preserve"> </w:t>
      </w:r>
      <w:r w:rsidRPr="00CC18E4">
        <w:rPr>
          <w:rFonts w:asciiTheme="majorBidi" w:hAnsiTheme="majorBidi" w:cstheme="majorBidi"/>
          <w:sz w:val="22"/>
          <w:szCs w:val="22"/>
        </w:rPr>
        <w:t xml:space="preserve">who found that patients with heart block had significantly higher prevalence of anxiety. Also, </w:t>
      </w:r>
      <w:proofErr w:type="spellStart"/>
      <w:r w:rsidRPr="00CC18E4">
        <w:rPr>
          <w:rFonts w:asciiTheme="majorBidi" w:hAnsiTheme="majorBidi" w:cstheme="majorBidi"/>
          <w:b/>
          <w:bCs/>
          <w:i/>
          <w:iCs/>
          <w:sz w:val="22"/>
          <w:szCs w:val="22"/>
        </w:rPr>
        <w:t>Paterniti</w:t>
      </w:r>
      <w:proofErr w:type="spellEnd"/>
      <w:r w:rsidRPr="00CC18E4">
        <w:rPr>
          <w:rFonts w:asciiTheme="majorBidi" w:hAnsiTheme="majorBidi" w:cstheme="majorBidi"/>
          <w:b/>
          <w:bCs/>
          <w:i/>
          <w:iCs/>
          <w:sz w:val="22"/>
          <w:szCs w:val="22"/>
        </w:rPr>
        <w:t xml:space="preserve"> et al. (2011)</w:t>
      </w:r>
      <w:r w:rsidRPr="00CC18E4">
        <w:rPr>
          <w:rFonts w:asciiTheme="majorBidi" w:hAnsiTheme="majorBidi" w:cstheme="majorBidi"/>
          <w:sz w:val="22"/>
          <w:szCs w:val="22"/>
        </w:rPr>
        <w:t xml:space="preserve"> found that there is increase evidence that anxiety, especially panic attacks and anger may also predict the occurrence of heart block</w:t>
      </w:r>
      <w:r w:rsidR="00963B86" w:rsidRPr="00CC18E4">
        <w:rPr>
          <w:rFonts w:asciiTheme="majorBidi" w:hAnsiTheme="majorBidi" w:cstheme="majorBidi"/>
          <w:sz w:val="22"/>
          <w:szCs w:val="22"/>
        </w:rPr>
        <w:t>.</w:t>
      </w:r>
    </w:p>
    <w:p w:rsidR="00F201BE" w:rsidRPr="00CC18E4" w:rsidRDefault="00F201BE" w:rsidP="00A21175">
      <w:pPr>
        <w:pStyle w:val="Default"/>
        <w:spacing w:before="240"/>
        <w:ind w:firstLine="284"/>
        <w:jc w:val="both"/>
        <w:rPr>
          <w:rFonts w:asciiTheme="majorBidi" w:hAnsiTheme="majorBidi" w:cstheme="majorBidi"/>
          <w:spacing w:val="-6"/>
          <w:sz w:val="22"/>
          <w:szCs w:val="22"/>
        </w:rPr>
      </w:pPr>
      <w:r w:rsidRPr="00CC18E4">
        <w:rPr>
          <w:rFonts w:asciiTheme="majorBidi" w:hAnsiTheme="majorBidi" w:cstheme="majorBidi"/>
          <w:spacing w:val="-6"/>
          <w:sz w:val="22"/>
          <w:szCs w:val="22"/>
        </w:rPr>
        <w:t xml:space="preserve">This consistency of the present study with other studies may be because all the samples were from the out patients cardiac clinic. </w:t>
      </w:r>
      <w:proofErr w:type="gramStart"/>
      <w:r w:rsidRPr="00CC18E4">
        <w:rPr>
          <w:rFonts w:asciiTheme="majorBidi" w:hAnsiTheme="majorBidi" w:cstheme="majorBidi"/>
          <w:spacing w:val="-6"/>
          <w:sz w:val="22"/>
          <w:szCs w:val="22"/>
        </w:rPr>
        <w:t>Where the cardiac patient suffers a disruption of autonomic and emotional regulation due to the uncertainty surrounding his illness, its treatment and its issues of dependency and limitation of activity.</w:t>
      </w:r>
      <w:proofErr w:type="gramEnd"/>
    </w:p>
    <w:p w:rsidR="00F201BE" w:rsidRPr="00CC18E4" w:rsidRDefault="00F201BE" w:rsidP="00963B86">
      <w:pPr>
        <w:bidi w:val="0"/>
        <w:spacing w:before="240" w:after="0" w:line="240" w:lineRule="auto"/>
        <w:jc w:val="lowKashida"/>
        <w:rPr>
          <w:rFonts w:asciiTheme="majorBidi" w:hAnsiTheme="majorBidi" w:cstheme="majorBidi"/>
          <w:b/>
          <w:bCs/>
          <w:spacing w:val="-6"/>
          <w:u w:val="single"/>
        </w:rPr>
      </w:pPr>
      <w:r w:rsidRPr="00CC18E4">
        <w:rPr>
          <w:rFonts w:asciiTheme="majorBidi" w:hAnsiTheme="majorBidi" w:cstheme="majorBidi"/>
          <w:b/>
          <w:bCs/>
          <w:spacing w:val="-6"/>
          <w:u w:val="single"/>
        </w:rPr>
        <w:t>As Regards Patient's rehabilitation:</w:t>
      </w:r>
    </w:p>
    <w:p w:rsidR="00F201BE" w:rsidRPr="00CC18E4" w:rsidRDefault="00F201BE" w:rsidP="00963B86">
      <w:pPr>
        <w:pStyle w:val="Default"/>
        <w:ind w:firstLine="284"/>
        <w:jc w:val="both"/>
        <w:rPr>
          <w:rFonts w:asciiTheme="majorBidi" w:hAnsiTheme="majorBidi" w:cstheme="majorBidi"/>
          <w:spacing w:val="-6"/>
          <w:sz w:val="22"/>
          <w:szCs w:val="22"/>
        </w:rPr>
      </w:pPr>
      <w:r w:rsidRPr="00CC18E4">
        <w:rPr>
          <w:rFonts w:asciiTheme="majorBidi" w:hAnsiTheme="majorBidi" w:cstheme="majorBidi"/>
          <w:spacing w:val="-6"/>
          <w:sz w:val="22"/>
          <w:szCs w:val="22"/>
        </w:rPr>
        <w:t>In the present study, psychological preparation typically is given before pacemaker implantation to facilitate the patient’s adaptation and recovery. Patients who received emotional and physical rehabilitation protocol demonstrated improvement in their psychological status than patients in the control group</w:t>
      </w:r>
      <w:r w:rsidR="00035CCD" w:rsidRPr="00CC18E4">
        <w:rPr>
          <w:rFonts w:asciiTheme="majorBidi" w:hAnsiTheme="majorBidi" w:cstheme="majorBidi"/>
          <w:spacing w:val="-6"/>
          <w:sz w:val="22"/>
          <w:szCs w:val="22"/>
        </w:rPr>
        <w:t>.</w:t>
      </w:r>
      <w:r w:rsidR="00963B86" w:rsidRPr="00CC18E4">
        <w:rPr>
          <w:rFonts w:asciiTheme="majorBidi" w:hAnsiTheme="majorBidi" w:cstheme="majorBidi"/>
          <w:spacing w:val="-6"/>
          <w:sz w:val="22"/>
          <w:szCs w:val="22"/>
        </w:rPr>
        <w:t xml:space="preserve"> </w:t>
      </w:r>
      <w:r w:rsidRPr="00CC18E4">
        <w:rPr>
          <w:rFonts w:asciiTheme="majorBidi" w:hAnsiTheme="majorBidi" w:cstheme="majorBidi"/>
          <w:spacing w:val="-6"/>
          <w:sz w:val="22"/>
          <w:szCs w:val="22"/>
        </w:rPr>
        <w:t xml:space="preserve">Statistically highly significant difference between pre insertion and before discharge post pacing in depression and anxiety for the study group. </w:t>
      </w:r>
    </w:p>
    <w:p w:rsidR="00F201BE" w:rsidRPr="00CC18E4" w:rsidRDefault="00F201BE" w:rsidP="00A21175">
      <w:pPr>
        <w:pStyle w:val="Default"/>
        <w:spacing w:before="240"/>
        <w:ind w:firstLine="284"/>
        <w:jc w:val="both"/>
        <w:rPr>
          <w:rFonts w:asciiTheme="majorBidi" w:hAnsiTheme="majorBidi" w:cstheme="majorBidi"/>
          <w:spacing w:val="-6"/>
          <w:sz w:val="22"/>
          <w:szCs w:val="22"/>
        </w:rPr>
      </w:pPr>
      <w:r w:rsidRPr="00CC18E4">
        <w:rPr>
          <w:rFonts w:asciiTheme="majorBidi" w:hAnsiTheme="majorBidi" w:cstheme="majorBidi"/>
          <w:spacing w:val="-6"/>
          <w:sz w:val="22"/>
          <w:szCs w:val="22"/>
        </w:rPr>
        <w:t>Also, the current study revealed that, there was a significant statistical positive correlation between total knowledge and total practices scores with rehabilitation among the study and control group subjects throughout the different assessment periods.</w:t>
      </w:r>
    </w:p>
    <w:p w:rsidR="009C1C44" w:rsidRPr="00CC18E4" w:rsidRDefault="009C1C44" w:rsidP="00963B86">
      <w:pPr>
        <w:autoSpaceDE w:val="0"/>
        <w:autoSpaceDN w:val="0"/>
        <w:bidi w:val="0"/>
        <w:adjustRightInd w:val="0"/>
        <w:spacing w:before="240" w:after="0" w:line="240" w:lineRule="auto"/>
        <w:ind w:right="-243"/>
        <w:jc w:val="both"/>
        <w:rPr>
          <w:rFonts w:asciiTheme="majorBidi" w:hAnsiTheme="majorBidi" w:cstheme="majorBidi"/>
        </w:rPr>
      </w:pPr>
      <w:r w:rsidRPr="00CC18E4">
        <w:rPr>
          <w:rFonts w:asciiTheme="majorBidi" w:hAnsiTheme="majorBidi" w:cstheme="majorBidi"/>
          <w:b/>
          <w:bCs/>
        </w:rPr>
        <w:t>Conclusion</w:t>
      </w:r>
      <w:r w:rsidRPr="00CC18E4">
        <w:rPr>
          <w:rFonts w:asciiTheme="majorBidi" w:hAnsiTheme="majorBidi" w:cstheme="majorBidi"/>
        </w:rPr>
        <w:t xml:space="preserve"> </w:t>
      </w:r>
    </w:p>
    <w:p w:rsidR="009C1C44" w:rsidRPr="00CC18E4" w:rsidRDefault="009C1C44" w:rsidP="00963B86">
      <w:pPr>
        <w:pStyle w:val="Default"/>
        <w:ind w:firstLine="284"/>
        <w:jc w:val="both"/>
        <w:rPr>
          <w:rFonts w:asciiTheme="majorBidi" w:hAnsiTheme="majorBidi" w:cstheme="majorBidi"/>
          <w:sz w:val="22"/>
          <w:szCs w:val="22"/>
          <w:lang w:bidi="ar-EG"/>
        </w:rPr>
      </w:pPr>
      <w:r w:rsidRPr="00CC18E4">
        <w:rPr>
          <w:rFonts w:asciiTheme="majorBidi" w:hAnsiTheme="majorBidi" w:cstheme="majorBidi"/>
          <w:sz w:val="22"/>
          <w:szCs w:val="22"/>
          <w:lang w:bidi="ar-EG"/>
        </w:rPr>
        <w:t xml:space="preserve">The </w:t>
      </w:r>
      <w:r w:rsidRPr="00CC18E4">
        <w:rPr>
          <w:rFonts w:asciiTheme="majorBidi" w:hAnsiTheme="majorBidi" w:cstheme="majorBidi"/>
          <w:sz w:val="22"/>
          <w:szCs w:val="22"/>
        </w:rPr>
        <w:t>findings</w:t>
      </w:r>
      <w:r w:rsidRPr="00CC18E4">
        <w:rPr>
          <w:rFonts w:asciiTheme="majorBidi" w:hAnsiTheme="majorBidi" w:cstheme="majorBidi"/>
          <w:sz w:val="22"/>
          <w:szCs w:val="22"/>
          <w:lang w:bidi="ar-EG"/>
        </w:rPr>
        <w:t xml:space="preserve"> of the present study, it can be concluded that, patients who </w:t>
      </w:r>
      <w:r w:rsidRPr="00CC18E4">
        <w:rPr>
          <w:rFonts w:asciiTheme="majorBidi" w:hAnsiTheme="majorBidi" w:cstheme="majorBidi"/>
          <w:sz w:val="22"/>
          <w:szCs w:val="22"/>
          <w:lang w:bidi="ar-EG"/>
        </w:rPr>
        <w:lastRenderedPageBreak/>
        <w:t xml:space="preserve">were exposed to </w:t>
      </w:r>
      <w:r w:rsidRPr="00CC18E4">
        <w:rPr>
          <w:rFonts w:asciiTheme="majorBidi" w:hAnsiTheme="majorBidi" w:cstheme="majorBidi"/>
          <w:sz w:val="22"/>
          <w:szCs w:val="22"/>
        </w:rPr>
        <w:t>emotional and physical</w:t>
      </w:r>
      <w:r w:rsidR="00035CCD" w:rsidRPr="00CC18E4">
        <w:rPr>
          <w:rFonts w:asciiTheme="majorBidi" w:hAnsiTheme="majorBidi" w:cstheme="majorBidi"/>
          <w:sz w:val="22"/>
          <w:szCs w:val="22"/>
        </w:rPr>
        <w:t xml:space="preserve"> </w:t>
      </w:r>
      <w:r w:rsidRPr="00CC18E4">
        <w:rPr>
          <w:rFonts w:asciiTheme="majorBidi" w:hAnsiTheme="majorBidi" w:cstheme="majorBidi"/>
          <w:sz w:val="22"/>
          <w:szCs w:val="22"/>
        </w:rPr>
        <w:t>Rehabilitation protocol</w:t>
      </w:r>
      <w:r w:rsidRPr="00CC18E4">
        <w:rPr>
          <w:rFonts w:asciiTheme="majorBidi" w:hAnsiTheme="majorBidi" w:cstheme="majorBidi"/>
          <w:sz w:val="22"/>
          <w:szCs w:val="22"/>
          <w:lang w:bidi="ar-EG"/>
        </w:rPr>
        <w:t xml:space="preserve"> showed a relative improvement in their emotional and physical</w:t>
      </w:r>
      <w:r w:rsidR="00035CCD" w:rsidRPr="00CC18E4">
        <w:rPr>
          <w:rFonts w:asciiTheme="majorBidi" w:hAnsiTheme="majorBidi" w:cstheme="majorBidi"/>
          <w:sz w:val="22"/>
          <w:szCs w:val="22"/>
          <w:lang w:bidi="ar-EG"/>
        </w:rPr>
        <w:t xml:space="preserve"> </w:t>
      </w:r>
      <w:r w:rsidRPr="00CC18E4">
        <w:rPr>
          <w:rFonts w:asciiTheme="majorBidi" w:hAnsiTheme="majorBidi" w:cstheme="majorBidi"/>
          <w:sz w:val="22"/>
          <w:szCs w:val="22"/>
          <w:lang w:bidi="ar-EG"/>
        </w:rPr>
        <w:t>conditions than those who were exposed to the routine hospital care only. This improvement was manifested in the shortened length of hospital stay,</w:t>
      </w:r>
      <w:r w:rsidRPr="00CC18E4">
        <w:rPr>
          <w:rFonts w:asciiTheme="majorBidi" w:hAnsiTheme="majorBidi" w:cstheme="majorBidi"/>
          <w:color w:val="auto"/>
          <w:sz w:val="22"/>
          <w:szCs w:val="22"/>
        </w:rPr>
        <w:t xml:space="preserve"> the empirical support for reducing anxiety and depression,</w:t>
      </w:r>
      <w:r w:rsidR="00035CCD" w:rsidRPr="00CC18E4">
        <w:rPr>
          <w:rFonts w:asciiTheme="majorBidi" w:hAnsiTheme="majorBidi" w:cstheme="majorBidi"/>
          <w:color w:val="auto"/>
          <w:sz w:val="22"/>
          <w:szCs w:val="22"/>
        </w:rPr>
        <w:t xml:space="preserve"> </w:t>
      </w:r>
      <w:r w:rsidRPr="00CC18E4">
        <w:rPr>
          <w:rFonts w:asciiTheme="majorBidi" w:hAnsiTheme="majorBidi" w:cstheme="majorBidi"/>
          <w:color w:val="auto"/>
          <w:sz w:val="22"/>
          <w:szCs w:val="22"/>
        </w:rPr>
        <w:t>hypothesis</w:t>
      </w:r>
      <w:r w:rsidRPr="00CC18E4">
        <w:rPr>
          <w:rFonts w:asciiTheme="majorBidi" w:hAnsiTheme="majorBidi" w:cstheme="majorBidi"/>
          <w:sz w:val="22"/>
          <w:szCs w:val="22"/>
          <w:lang w:bidi="ar-EG"/>
        </w:rPr>
        <w:t xml:space="preserve"> the decrement in the number of complications developed and increment in the post total mean knowledge scores, post total mean practice scores as regards to the immediate, life-long</w:t>
      </w:r>
      <w:r w:rsidR="00035CCD" w:rsidRPr="00CC18E4">
        <w:rPr>
          <w:rFonts w:asciiTheme="majorBidi" w:hAnsiTheme="majorBidi" w:cstheme="majorBidi"/>
          <w:sz w:val="22"/>
          <w:szCs w:val="22"/>
          <w:lang w:bidi="ar-EG"/>
        </w:rPr>
        <w:t xml:space="preserve"> </w:t>
      </w:r>
      <w:r w:rsidRPr="00CC18E4">
        <w:rPr>
          <w:rFonts w:asciiTheme="majorBidi" w:hAnsiTheme="majorBidi" w:cstheme="majorBidi"/>
          <w:sz w:val="22"/>
          <w:szCs w:val="22"/>
          <w:lang w:bidi="ar-EG"/>
        </w:rPr>
        <w:t>and follow up instruction</w:t>
      </w:r>
      <w:r w:rsidR="00963B86" w:rsidRPr="00CC18E4">
        <w:rPr>
          <w:rFonts w:asciiTheme="majorBidi" w:hAnsiTheme="majorBidi" w:cstheme="majorBidi"/>
          <w:sz w:val="22"/>
          <w:szCs w:val="22"/>
          <w:lang w:bidi="ar-EG"/>
        </w:rPr>
        <w:t>s.</w:t>
      </w:r>
    </w:p>
    <w:p w:rsidR="009C1C44" w:rsidRPr="00CC18E4" w:rsidRDefault="009C1C44" w:rsidP="00963B86">
      <w:pPr>
        <w:bidi w:val="0"/>
        <w:spacing w:before="240" w:after="0" w:line="240" w:lineRule="auto"/>
        <w:jc w:val="both"/>
        <w:rPr>
          <w:rFonts w:asciiTheme="majorBidi" w:hAnsiTheme="majorBidi" w:cstheme="majorBidi"/>
          <w:b/>
          <w:bCs/>
          <w:lang w:bidi="ar-EG"/>
        </w:rPr>
      </w:pPr>
      <w:r w:rsidRPr="00CC18E4">
        <w:rPr>
          <w:rFonts w:asciiTheme="majorBidi" w:hAnsiTheme="majorBidi" w:cstheme="majorBidi"/>
          <w:b/>
          <w:bCs/>
          <w:lang w:bidi="ar-EG"/>
        </w:rPr>
        <w:t xml:space="preserve">Recommendations </w:t>
      </w:r>
    </w:p>
    <w:p w:rsidR="009C1C44" w:rsidRPr="00CC18E4" w:rsidRDefault="009C1C44" w:rsidP="00963B86">
      <w:pPr>
        <w:pStyle w:val="Default"/>
        <w:ind w:firstLine="284"/>
        <w:jc w:val="both"/>
        <w:rPr>
          <w:rFonts w:asciiTheme="majorBidi" w:hAnsiTheme="majorBidi" w:cstheme="majorBidi"/>
          <w:sz w:val="22"/>
          <w:szCs w:val="22"/>
        </w:rPr>
      </w:pPr>
      <w:r w:rsidRPr="00CC18E4">
        <w:rPr>
          <w:rFonts w:asciiTheme="majorBidi" w:hAnsiTheme="majorBidi" w:cstheme="majorBidi"/>
          <w:sz w:val="22"/>
          <w:szCs w:val="22"/>
          <w:lang w:bidi="ar-EG"/>
        </w:rPr>
        <w:t>Based on the findings of the</w:t>
      </w:r>
      <w:r w:rsidR="00035CCD" w:rsidRPr="00CC18E4">
        <w:rPr>
          <w:rFonts w:asciiTheme="majorBidi" w:hAnsiTheme="majorBidi" w:cstheme="majorBidi"/>
          <w:sz w:val="22"/>
          <w:szCs w:val="22"/>
          <w:lang w:bidi="ar-EG"/>
        </w:rPr>
        <w:t xml:space="preserve"> </w:t>
      </w:r>
      <w:r w:rsidRPr="00CC18E4">
        <w:rPr>
          <w:rFonts w:asciiTheme="majorBidi" w:hAnsiTheme="majorBidi" w:cstheme="majorBidi"/>
          <w:sz w:val="22"/>
          <w:szCs w:val="22"/>
          <w:lang w:bidi="ar-EG"/>
        </w:rPr>
        <w:t xml:space="preserve">study results and conclusions, in relation to </w:t>
      </w:r>
      <w:r w:rsidRPr="00CC18E4">
        <w:rPr>
          <w:rFonts w:asciiTheme="majorBidi" w:hAnsiTheme="majorBidi" w:cstheme="majorBidi"/>
          <w:sz w:val="22"/>
          <w:szCs w:val="22"/>
        </w:rPr>
        <w:t>the effect of</w:t>
      </w:r>
      <w:r w:rsidRPr="00CC18E4">
        <w:rPr>
          <w:rFonts w:asciiTheme="majorBidi" w:hAnsiTheme="majorBidi" w:cstheme="majorBidi"/>
          <w:b/>
          <w:bCs/>
          <w:sz w:val="22"/>
          <w:szCs w:val="22"/>
        </w:rPr>
        <w:t xml:space="preserve"> </w:t>
      </w:r>
      <w:r w:rsidRPr="00CC18E4">
        <w:rPr>
          <w:rFonts w:asciiTheme="majorBidi" w:hAnsiTheme="majorBidi" w:cstheme="majorBidi"/>
          <w:sz w:val="22"/>
          <w:szCs w:val="22"/>
        </w:rPr>
        <w:t>emotional and physical rehabilitation protocol for patients undergoing permanent cardiac pacemaker implantation</w:t>
      </w:r>
      <w:r w:rsidRPr="00CC18E4">
        <w:rPr>
          <w:rFonts w:asciiTheme="majorBidi" w:hAnsiTheme="majorBidi" w:cstheme="majorBidi"/>
          <w:sz w:val="22"/>
          <w:szCs w:val="22"/>
          <w:lang w:bidi="ar-EG"/>
        </w:rPr>
        <w:t xml:space="preserve"> the following recommendations are suggested:</w:t>
      </w:r>
    </w:p>
    <w:p w:rsidR="009C1C44" w:rsidRPr="00CC18E4" w:rsidRDefault="009C1C44" w:rsidP="00963B86">
      <w:pPr>
        <w:bidi w:val="0"/>
        <w:spacing w:before="240" w:after="0" w:line="240" w:lineRule="auto"/>
        <w:rPr>
          <w:rFonts w:asciiTheme="majorBidi" w:hAnsiTheme="majorBidi" w:cstheme="majorBidi"/>
          <w:u w:val="single"/>
          <w:lang w:bidi="ar-EG"/>
        </w:rPr>
      </w:pPr>
      <w:r w:rsidRPr="00CC18E4">
        <w:rPr>
          <w:rFonts w:asciiTheme="majorBidi" w:hAnsiTheme="majorBidi" w:cstheme="majorBidi"/>
          <w:u w:val="single"/>
          <w:lang w:bidi="ar-EG"/>
        </w:rPr>
        <w:t>Recommendations related to patients:</w:t>
      </w:r>
    </w:p>
    <w:p w:rsidR="009C1C44" w:rsidRPr="00CC18E4" w:rsidRDefault="009C1C44" w:rsidP="00963B86">
      <w:pPr>
        <w:numPr>
          <w:ilvl w:val="0"/>
          <w:numId w:val="13"/>
        </w:numPr>
        <w:tabs>
          <w:tab w:val="clear" w:pos="1725"/>
        </w:tabs>
        <w:bidi w:val="0"/>
        <w:spacing w:before="120" w:after="0" w:line="240" w:lineRule="auto"/>
        <w:ind w:left="352" w:hanging="352"/>
        <w:jc w:val="lowKashida"/>
        <w:rPr>
          <w:rFonts w:asciiTheme="majorBidi" w:hAnsiTheme="majorBidi" w:cstheme="majorBidi"/>
          <w:spacing w:val="-6"/>
          <w:lang w:bidi="ar-EG"/>
        </w:rPr>
      </w:pPr>
      <w:r w:rsidRPr="00CC18E4">
        <w:rPr>
          <w:rFonts w:asciiTheme="majorBidi" w:hAnsiTheme="majorBidi" w:cstheme="majorBidi"/>
          <w:spacing w:val="-6"/>
          <w:lang w:bidi="ar-EG"/>
        </w:rPr>
        <w:t>All patients with cardiac pacemakers and their families should receive adequate knowledge and skills necessary for helping their patients to live with his/her artificial pacemakers.</w:t>
      </w:r>
    </w:p>
    <w:p w:rsidR="009C1C44" w:rsidRPr="00CC18E4" w:rsidRDefault="009C1C44" w:rsidP="00963B86">
      <w:pPr>
        <w:numPr>
          <w:ilvl w:val="0"/>
          <w:numId w:val="13"/>
        </w:numPr>
        <w:tabs>
          <w:tab w:val="clear" w:pos="1725"/>
        </w:tabs>
        <w:bidi w:val="0"/>
        <w:spacing w:before="120" w:after="0" w:line="240" w:lineRule="auto"/>
        <w:ind w:left="352" w:hanging="352"/>
        <w:jc w:val="lowKashida"/>
        <w:rPr>
          <w:rFonts w:asciiTheme="majorBidi" w:hAnsiTheme="majorBidi" w:cstheme="majorBidi"/>
          <w:lang w:bidi="ar-EG"/>
        </w:rPr>
      </w:pPr>
      <w:r w:rsidRPr="00CC18E4">
        <w:rPr>
          <w:rFonts w:asciiTheme="majorBidi" w:hAnsiTheme="majorBidi" w:cstheme="majorBidi"/>
          <w:lang w:bidi="ar-EG"/>
        </w:rPr>
        <w:t>Establishment of patients' educational centers in hospitals equipped by suitable related materials, medias and audio-visual aids for teaching all cardiac pacemakers patients' how to live with their device.</w:t>
      </w:r>
    </w:p>
    <w:p w:rsidR="009C1C44" w:rsidRPr="00CC18E4" w:rsidRDefault="009C1C44" w:rsidP="00963B86">
      <w:pPr>
        <w:numPr>
          <w:ilvl w:val="0"/>
          <w:numId w:val="13"/>
        </w:numPr>
        <w:tabs>
          <w:tab w:val="clear" w:pos="1725"/>
        </w:tabs>
        <w:bidi w:val="0"/>
        <w:spacing w:before="120" w:after="0" w:line="240" w:lineRule="auto"/>
        <w:ind w:left="352" w:hanging="352"/>
        <w:jc w:val="lowKashida"/>
        <w:rPr>
          <w:rFonts w:asciiTheme="majorBidi" w:hAnsiTheme="majorBidi" w:cstheme="majorBidi"/>
          <w:lang w:bidi="ar-EG"/>
        </w:rPr>
      </w:pPr>
      <w:r w:rsidRPr="00CC18E4">
        <w:rPr>
          <w:rFonts w:asciiTheme="majorBidi" w:hAnsiTheme="majorBidi" w:cstheme="majorBidi"/>
          <w:lang w:bidi="ar-EG"/>
        </w:rPr>
        <w:t>Pacemaker club can be established and encouraged.</w:t>
      </w:r>
    </w:p>
    <w:p w:rsidR="009C1C44" w:rsidRPr="00CC18E4" w:rsidRDefault="009C1C44" w:rsidP="00963B86">
      <w:pPr>
        <w:numPr>
          <w:ilvl w:val="0"/>
          <w:numId w:val="13"/>
        </w:numPr>
        <w:tabs>
          <w:tab w:val="clear" w:pos="1725"/>
        </w:tabs>
        <w:bidi w:val="0"/>
        <w:spacing w:before="120" w:after="0" w:line="240" w:lineRule="auto"/>
        <w:ind w:left="352" w:hanging="352"/>
        <w:jc w:val="lowKashida"/>
        <w:rPr>
          <w:rFonts w:asciiTheme="majorBidi" w:hAnsiTheme="majorBidi" w:cstheme="majorBidi"/>
          <w:lang w:bidi="ar-EG"/>
        </w:rPr>
      </w:pPr>
      <w:r w:rsidRPr="00CC18E4">
        <w:rPr>
          <w:rFonts w:asciiTheme="majorBidi" w:hAnsiTheme="majorBidi" w:cstheme="majorBidi"/>
          <w:lang w:bidi="ar-EG"/>
        </w:rPr>
        <w:t xml:space="preserve">Establishment of a hot line contact for trouble shooting of the dangerous situations that might be suddenly arises. </w:t>
      </w:r>
    </w:p>
    <w:p w:rsidR="009C1C44" w:rsidRPr="00CC18E4" w:rsidRDefault="009C1C44" w:rsidP="00963B86">
      <w:pPr>
        <w:numPr>
          <w:ilvl w:val="0"/>
          <w:numId w:val="13"/>
        </w:numPr>
        <w:tabs>
          <w:tab w:val="clear" w:pos="1725"/>
        </w:tabs>
        <w:bidi w:val="0"/>
        <w:spacing w:before="120" w:after="0" w:line="240" w:lineRule="auto"/>
        <w:ind w:left="352" w:hanging="352"/>
        <w:jc w:val="lowKashida"/>
        <w:rPr>
          <w:rFonts w:asciiTheme="majorBidi" w:hAnsiTheme="majorBidi" w:cstheme="majorBidi"/>
          <w:lang w:bidi="ar-EG"/>
        </w:rPr>
      </w:pPr>
      <w:r w:rsidRPr="00CC18E4">
        <w:rPr>
          <w:rFonts w:asciiTheme="majorBidi" w:hAnsiTheme="majorBidi" w:cstheme="majorBidi"/>
          <w:lang w:bidi="ar-EG"/>
        </w:rPr>
        <w:lastRenderedPageBreak/>
        <w:t>Regular training session for all patients with permanent pacemakers to teach them how to measure their vital signs to detect complications early.</w:t>
      </w:r>
    </w:p>
    <w:p w:rsidR="009C1C44" w:rsidRPr="00CC18E4" w:rsidRDefault="009C1C44" w:rsidP="00963B86">
      <w:pPr>
        <w:bidi w:val="0"/>
        <w:spacing w:before="240" w:after="0" w:line="240" w:lineRule="auto"/>
        <w:jc w:val="lowKashida"/>
        <w:rPr>
          <w:rFonts w:asciiTheme="majorBidi" w:hAnsiTheme="majorBidi" w:cstheme="majorBidi"/>
          <w:spacing w:val="-6"/>
          <w:u w:val="single"/>
          <w:lang w:bidi="ar-EG"/>
        </w:rPr>
      </w:pPr>
      <w:r w:rsidRPr="00CC18E4">
        <w:rPr>
          <w:rFonts w:asciiTheme="majorBidi" w:hAnsiTheme="majorBidi" w:cstheme="majorBidi"/>
          <w:spacing w:val="-6"/>
          <w:u w:val="single"/>
          <w:lang w:bidi="ar-EG"/>
        </w:rPr>
        <w:t>Recommendations for health team personnel and hospital administrator:</w:t>
      </w:r>
    </w:p>
    <w:p w:rsidR="009C1C44" w:rsidRPr="00CC18E4" w:rsidRDefault="009C1C44" w:rsidP="00963B86">
      <w:pPr>
        <w:numPr>
          <w:ilvl w:val="0"/>
          <w:numId w:val="15"/>
        </w:numPr>
        <w:bidi w:val="0"/>
        <w:spacing w:before="240" w:after="0" w:line="240" w:lineRule="auto"/>
        <w:ind w:left="360"/>
        <w:jc w:val="lowKashida"/>
        <w:rPr>
          <w:rFonts w:asciiTheme="majorBidi" w:hAnsiTheme="majorBidi" w:cstheme="majorBidi"/>
          <w:lang w:bidi="ar-EG"/>
        </w:rPr>
      </w:pPr>
      <w:r w:rsidRPr="00CC18E4">
        <w:rPr>
          <w:rFonts w:asciiTheme="majorBidi" w:hAnsiTheme="majorBidi" w:cstheme="majorBidi"/>
          <w:lang w:bidi="ar-EG"/>
        </w:rPr>
        <w:t>Provision of seminars and workshops to raise health team personnel and hospital administrators' awareness about benefits of</w:t>
      </w:r>
      <w:r w:rsidRPr="00CC18E4">
        <w:rPr>
          <w:rFonts w:asciiTheme="majorBidi" w:hAnsiTheme="majorBidi" w:cstheme="majorBidi"/>
        </w:rPr>
        <w:t xml:space="preserve"> emotional and physical rehabilitation</w:t>
      </w:r>
      <w:r w:rsidRPr="00CC18E4">
        <w:rPr>
          <w:rFonts w:asciiTheme="majorBidi" w:hAnsiTheme="majorBidi" w:cstheme="majorBidi"/>
          <w:lang w:bidi="ar-EG"/>
        </w:rPr>
        <w:t xml:space="preserve"> for their provision of care and debate on replacing traditional care with collaborative ones.</w:t>
      </w:r>
    </w:p>
    <w:p w:rsidR="009C1C44" w:rsidRPr="00CC18E4" w:rsidRDefault="009C1C44" w:rsidP="00963B86">
      <w:pPr>
        <w:numPr>
          <w:ilvl w:val="0"/>
          <w:numId w:val="15"/>
        </w:numPr>
        <w:bidi w:val="0"/>
        <w:spacing w:before="240" w:after="0" w:line="240" w:lineRule="auto"/>
        <w:ind w:left="360"/>
        <w:jc w:val="lowKashida"/>
        <w:rPr>
          <w:rFonts w:asciiTheme="majorBidi" w:hAnsiTheme="majorBidi" w:cstheme="majorBidi"/>
          <w:lang w:bidi="ar-EG"/>
        </w:rPr>
      </w:pPr>
      <w:r w:rsidRPr="00CC18E4">
        <w:rPr>
          <w:rFonts w:asciiTheme="majorBidi" w:hAnsiTheme="majorBidi" w:cstheme="majorBidi"/>
          <w:lang w:bidi="ar-EG"/>
        </w:rPr>
        <w:t>Establishment of a committee from social worker, physician, nurses and patient relatives to facilitate health insurance procedure.</w:t>
      </w:r>
    </w:p>
    <w:p w:rsidR="009C1C44" w:rsidRPr="00CC18E4" w:rsidRDefault="009C1C44" w:rsidP="00963B86">
      <w:pPr>
        <w:bidi w:val="0"/>
        <w:spacing w:before="240" w:after="0" w:line="240" w:lineRule="auto"/>
        <w:rPr>
          <w:rFonts w:asciiTheme="majorBidi" w:hAnsiTheme="majorBidi" w:cstheme="majorBidi"/>
          <w:u w:val="single"/>
          <w:lang w:bidi="ar-EG"/>
        </w:rPr>
      </w:pPr>
      <w:r w:rsidRPr="00CC18E4">
        <w:rPr>
          <w:rFonts w:asciiTheme="majorBidi" w:hAnsiTheme="majorBidi" w:cstheme="majorBidi"/>
          <w:u w:val="single"/>
          <w:lang w:bidi="ar-EG"/>
        </w:rPr>
        <w:t>Recommendations for furthers researches:</w:t>
      </w:r>
    </w:p>
    <w:p w:rsidR="009C1C44" w:rsidRPr="00CC18E4" w:rsidRDefault="009C1C44" w:rsidP="00963B86">
      <w:pPr>
        <w:numPr>
          <w:ilvl w:val="0"/>
          <w:numId w:val="14"/>
        </w:numPr>
        <w:tabs>
          <w:tab w:val="clear" w:pos="1080"/>
        </w:tabs>
        <w:bidi w:val="0"/>
        <w:spacing w:before="240" w:after="0" w:line="240" w:lineRule="auto"/>
        <w:ind w:left="360"/>
        <w:jc w:val="lowKashida"/>
        <w:rPr>
          <w:rFonts w:asciiTheme="majorBidi" w:hAnsiTheme="majorBidi" w:cstheme="majorBidi"/>
          <w:lang w:bidi="ar-EG"/>
        </w:rPr>
      </w:pPr>
      <w:r w:rsidRPr="00CC18E4">
        <w:rPr>
          <w:rFonts w:asciiTheme="majorBidi" w:hAnsiTheme="majorBidi" w:cstheme="majorBidi"/>
          <w:lang w:bidi="ar-EG"/>
        </w:rPr>
        <w:t>Replication of the study on a larger probability sample selected from different geographical areas in Egypt is recommended to obtain more generalizable data.</w:t>
      </w:r>
    </w:p>
    <w:p w:rsidR="009C1C44" w:rsidRPr="00CC18E4" w:rsidRDefault="009C1C44" w:rsidP="00963B86">
      <w:pPr>
        <w:numPr>
          <w:ilvl w:val="0"/>
          <w:numId w:val="14"/>
        </w:numPr>
        <w:tabs>
          <w:tab w:val="clear" w:pos="1080"/>
        </w:tabs>
        <w:bidi w:val="0"/>
        <w:spacing w:before="240" w:after="0" w:line="240" w:lineRule="auto"/>
        <w:ind w:left="360"/>
        <w:jc w:val="lowKashida"/>
        <w:rPr>
          <w:rFonts w:asciiTheme="majorBidi" w:hAnsiTheme="majorBidi" w:cstheme="majorBidi"/>
          <w:lang w:bidi="ar-EG"/>
        </w:rPr>
      </w:pPr>
      <w:r w:rsidRPr="00CC18E4">
        <w:rPr>
          <w:rFonts w:asciiTheme="majorBidi" w:hAnsiTheme="majorBidi" w:cstheme="majorBidi"/>
          <w:lang w:bidi="ar-EG"/>
        </w:rPr>
        <w:t xml:space="preserve">Further studies have to be carried out in order to assess the effectiveness of </w:t>
      </w:r>
      <w:r w:rsidRPr="00CC18E4">
        <w:rPr>
          <w:rFonts w:asciiTheme="majorBidi" w:hAnsiTheme="majorBidi" w:cstheme="majorBidi"/>
        </w:rPr>
        <w:t>emotional and physical rehabilitation protocol</w:t>
      </w:r>
      <w:r w:rsidRPr="00CC18E4">
        <w:rPr>
          <w:rFonts w:asciiTheme="majorBidi" w:hAnsiTheme="majorBidi" w:cstheme="majorBidi"/>
          <w:lang w:bidi="ar-EG"/>
        </w:rPr>
        <w:t xml:space="preserve"> applications on patients' outcomes regarding different cardiac disorders.</w:t>
      </w:r>
    </w:p>
    <w:p w:rsidR="009C1C44" w:rsidRPr="00CC18E4" w:rsidRDefault="009C1C44" w:rsidP="00963B86">
      <w:pPr>
        <w:numPr>
          <w:ilvl w:val="0"/>
          <w:numId w:val="14"/>
        </w:numPr>
        <w:tabs>
          <w:tab w:val="clear" w:pos="1080"/>
        </w:tabs>
        <w:bidi w:val="0"/>
        <w:spacing w:before="240" w:after="0" w:line="240" w:lineRule="auto"/>
        <w:ind w:left="360"/>
        <w:jc w:val="lowKashida"/>
        <w:rPr>
          <w:rFonts w:asciiTheme="majorBidi" w:hAnsiTheme="majorBidi" w:cstheme="majorBidi"/>
          <w:lang w:bidi="ar-EG"/>
        </w:rPr>
      </w:pPr>
      <w:r w:rsidRPr="00CC18E4">
        <w:rPr>
          <w:rFonts w:asciiTheme="majorBidi" w:hAnsiTheme="majorBidi" w:cstheme="majorBidi"/>
          <w:lang w:bidi="ar-EG"/>
        </w:rPr>
        <w:t>Further studies have to be carried out in order to assess nurses' knowledge and practices regarding care of artificial cardiac pacemakers.</w:t>
      </w:r>
    </w:p>
    <w:p w:rsidR="007D3E9F" w:rsidRPr="00CC18E4" w:rsidRDefault="007D3E9F" w:rsidP="00A21175">
      <w:pPr>
        <w:bidi w:val="0"/>
        <w:spacing w:before="240" w:after="0" w:line="240" w:lineRule="auto"/>
        <w:jc w:val="lowKashida"/>
        <w:rPr>
          <w:rFonts w:asciiTheme="majorBidi" w:hAnsiTheme="majorBidi" w:cstheme="majorBidi"/>
          <w:lang w:bidi="ar-EG"/>
        </w:rPr>
      </w:pPr>
    </w:p>
    <w:p w:rsidR="007D3E9F" w:rsidRPr="00CC18E4" w:rsidRDefault="00963B86" w:rsidP="00963B86">
      <w:pPr>
        <w:pBdr>
          <w:bottom w:val="single" w:sz="12" w:space="1" w:color="auto"/>
        </w:pBdr>
        <w:bidi w:val="0"/>
        <w:spacing w:before="240" w:after="0" w:line="240" w:lineRule="auto"/>
        <w:rPr>
          <w:rFonts w:asciiTheme="majorBidi" w:hAnsiTheme="majorBidi" w:cstheme="majorBidi"/>
          <w:b/>
          <w:bCs/>
        </w:rPr>
      </w:pPr>
      <w:r w:rsidRPr="00CC18E4">
        <w:rPr>
          <w:rFonts w:asciiTheme="majorBidi" w:hAnsiTheme="majorBidi" w:cstheme="majorBidi"/>
          <w:b/>
          <w:bCs/>
        </w:rPr>
        <w:lastRenderedPageBreak/>
        <w:t xml:space="preserve">REFERENCES </w:t>
      </w:r>
    </w:p>
    <w:p w:rsidR="007D3E9F" w:rsidRPr="00CC18E4" w:rsidRDefault="007D3E9F" w:rsidP="00963B86">
      <w:pPr>
        <w:bidi w:val="0"/>
        <w:spacing w:before="240" w:after="0" w:line="240" w:lineRule="auto"/>
        <w:ind w:left="322" w:hanging="322"/>
        <w:jc w:val="lowKashida"/>
        <w:rPr>
          <w:rFonts w:asciiTheme="majorBidi" w:hAnsiTheme="majorBidi" w:cstheme="majorBidi"/>
        </w:rPr>
      </w:pPr>
      <w:r w:rsidRPr="00CC18E4">
        <w:rPr>
          <w:rFonts w:asciiTheme="majorBidi" w:hAnsiTheme="majorBidi" w:cstheme="majorBidi"/>
          <w:b/>
          <w:bCs/>
        </w:rPr>
        <w:t xml:space="preserve">Bare, B., &amp; </w:t>
      </w:r>
      <w:proofErr w:type="spellStart"/>
      <w:r w:rsidRPr="00CC18E4">
        <w:rPr>
          <w:rFonts w:asciiTheme="majorBidi" w:hAnsiTheme="majorBidi" w:cstheme="majorBidi"/>
          <w:b/>
          <w:bCs/>
        </w:rPr>
        <w:t>Smeltzer</w:t>
      </w:r>
      <w:proofErr w:type="spellEnd"/>
      <w:r w:rsidRPr="00CC18E4">
        <w:rPr>
          <w:rFonts w:asciiTheme="majorBidi" w:hAnsiTheme="majorBidi" w:cstheme="majorBidi"/>
          <w:b/>
          <w:bCs/>
        </w:rPr>
        <w:t xml:space="preserve">, S. (2010): </w:t>
      </w:r>
      <w:r w:rsidRPr="00CC18E4">
        <w:rPr>
          <w:rFonts w:asciiTheme="majorBidi" w:hAnsiTheme="majorBidi" w:cstheme="majorBidi"/>
        </w:rPr>
        <w:t>Medical Surgical Nursing. Philadelphia: Lippincott Williams</w:t>
      </w:r>
      <w:r w:rsidR="00963B86" w:rsidRPr="00CC18E4">
        <w:rPr>
          <w:rFonts w:asciiTheme="majorBidi" w:hAnsiTheme="majorBidi" w:cstheme="majorBidi"/>
        </w:rPr>
        <w:t xml:space="preserve"> </w:t>
      </w:r>
      <w:r w:rsidRPr="00CC18E4">
        <w:rPr>
          <w:rFonts w:asciiTheme="majorBidi" w:hAnsiTheme="majorBidi" w:cstheme="majorBidi"/>
        </w:rPr>
        <w:t xml:space="preserve">&amp; Wilkins. </w:t>
      </w:r>
      <w:proofErr w:type="gramStart"/>
      <w:r w:rsidRPr="00CC18E4">
        <w:rPr>
          <w:rFonts w:asciiTheme="majorBidi" w:hAnsiTheme="majorBidi" w:cstheme="majorBidi"/>
        </w:rPr>
        <w:t>(9</w:t>
      </w:r>
      <w:r w:rsidRPr="00CC18E4">
        <w:rPr>
          <w:rFonts w:asciiTheme="majorBidi" w:hAnsiTheme="majorBidi" w:cstheme="majorBidi"/>
          <w:vertAlign w:val="superscript"/>
        </w:rPr>
        <w:t>th</w:t>
      </w:r>
      <w:r w:rsidRPr="00CC18E4">
        <w:rPr>
          <w:rFonts w:asciiTheme="majorBidi" w:hAnsiTheme="majorBidi" w:cstheme="majorBidi"/>
        </w:rPr>
        <w:t>.ed. p. 629- 633).</w:t>
      </w:r>
      <w:proofErr w:type="gramEnd"/>
    </w:p>
    <w:p w:rsidR="007D3E9F" w:rsidRPr="00CC18E4" w:rsidRDefault="007D3E9F" w:rsidP="00963B86">
      <w:pPr>
        <w:bidi w:val="0"/>
        <w:spacing w:before="240" w:after="0" w:line="240" w:lineRule="auto"/>
        <w:ind w:left="322" w:hanging="322"/>
        <w:jc w:val="lowKashida"/>
        <w:rPr>
          <w:rFonts w:asciiTheme="majorBidi" w:hAnsiTheme="majorBidi" w:cstheme="majorBidi"/>
        </w:rPr>
      </w:pPr>
      <w:r w:rsidRPr="00CC18E4">
        <w:rPr>
          <w:rFonts w:asciiTheme="majorBidi" w:hAnsiTheme="majorBidi" w:cstheme="majorBidi"/>
          <w:b/>
          <w:bCs/>
        </w:rPr>
        <w:t>Beatriz, F., Jorge, T., Ramon, A., &amp; Lozano, F. (2009)</w:t>
      </w:r>
      <w:r w:rsidRPr="00CC18E4">
        <w:rPr>
          <w:rFonts w:asciiTheme="majorBidi" w:hAnsiTheme="majorBidi" w:cstheme="majorBidi"/>
        </w:rPr>
        <w:t>: Pacemaker Lead</w:t>
      </w:r>
      <w:r w:rsidR="00035CCD" w:rsidRPr="00CC18E4">
        <w:rPr>
          <w:rFonts w:asciiTheme="majorBidi" w:hAnsiTheme="majorBidi" w:cstheme="majorBidi"/>
        </w:rPr>
        <w:t xml:space="preserve"> </w:t>
      </w:r>
      <w:r w:rsidRPr="00CC18E4">
        <w:rPr>
          <w:rFonts w:asciiTheme="majorBidi" w:hAnsiTheme="majorBidi" w:cstheme="majorBidi"/>
        </w:rPr>
        <w:t xml:space="preserve">Displacement: Mechanisms and Management. </w:t>
      </w:r>
      <w:proofErr w:type="gramStart"/>
      <w:r w:rsidRPr="00CC18E4">
        <w:rPr>
          <w:rFonts w:asciiTheme="majorBidi" w:hAnsiTheme="majorBidi" w:cstheme="majorBidi"/>
        </w:rPr>
        <w:t>Indian Pacing</w:t>
      </w:r>
      <w:r w:rsidR="00035CCD" w:rsidRPr="00CC18E4">
        <w:rPr>
          <w:rFonts w:asciiTheme="majorBidi" w:hAnsiTheme="majorBidi" w:cstheme="majorBidi"/>
        </w:rPr>
        <w:t xml:space="preserve"> </w:t>
      </w:r>
      <w:r w:rsidRPr="00CC18E4">
        <w:rPr>
          <w:rFonts w:asciiTheme="majorBidi" w:hAnsiTheme="majorBidi" w:cstheme="majorBidi"/>
        </w:rPr>
        <w:t>Electrophysiology.</w:t>
      </w:r>
      <w:proofErr w:type="gramEnd"/>
      <w:r w:rsidRPr="00CC18E4">
        <w:rPr>
          <w:rFonts w:asciiTheme="majorBidi" w:hAnsiTheme="majorBidi" w:cstheme="majorBidi"/>
        </w:rPr>
        <w:t xml:space="preserve"> Journal 3(4), p. 231-238.</w:t>
      </w:r>
    </w:p>
    <w:p w:rsidR="007D3E9F" w:rsidRPr="00CC18E4" w:rsidRDefault="007D3E9F" w:rsidP="00963B86">
      <w:pPr>
        <w:bidi w:val="0"/>
        <w:spacing w:before="240" w:after="0" w:line="240" w:lineRule="auto"/>
        <w:ind w:left="322" w:hanging="322"/>
        <w:jc w:val="lowKashida"/>
        <w:rPr>
          <w:rFonts w:asciiTheme="majorBidi" w:hAnsiTheme="majorBidi" w:cstheme="majorBidi"/>
        </w:rPr>
      </w:pPr>
      <w:r w:rsidRPr="00CC18E4">
        <w:rPr>
          <w:rFonts w:asciiTheme="majorBidi" w:hAnsiTheme="majorBidi" w:cstheme="majorBidi"/>
          <w:b/>
          <w:bCs/>
        </w:rPr>
        <w:t>Eli, O., &amp; Serge, B. (2011):</w:t>
      </w:r>
      <w:r w:rsidRPr="00CC18E4">
        <w:rPr>
          <w:rFonts w:asciiTheme="majorBidi" w:hAnsiTheme="majorBidi" w:cstheme="majorBidi"/>
        </w:rPr>
        <w:t xml:space="preserve"> Drug Induced </w:t>
      </w:r>
      <w:proofErr w:type="spellStart"/>
      <w:r w:rsidRPr="00CC18E4">
        <w:rPr>
          <w:rFonts w:asciiTheme="majorBidi" w:hAnsiTheme="majorBidi" w:cstheme="majorBidi"/>
        </w:rPr>
        <w:t>Bradycardia</w:t>
      </w:r>
      <w:proofErr w:type="spellEnd"/>
      <w:r w:rsidRPr="00CC18E4">
        <w:rPr>
          <w:rFonts w:asciiTheme="majorBidi" w:hAnsiTheme="majorBidi" w:cstheme="majorBidi"/>
        </w:rPr>
        <w:t>: To Pace or Not to Pace? Pacing Clinical</w:t>
      </w:r>
      <w:r w:rsidR="00035CCD" w:rsidRPr="00CC18E4">
        <w:rPr>
          <w:rFonts w:asciiTheme="majorBidi" w:hAnsiTheme="majorBidi" w:cstheme="majorBidi"/>
        </w:rPr>
        <w:t xml:space="preserve"> </w:t>
      </w:r>
      <w:r w:rsidRPr="00CC18E4">
        <w:rPr>
          <w:rFonts w:asciiTheme="majorBidi" w:hAnsiTheme="majorBidi" w:cstheme="majorBidi"/>
        </w:rPr>
        <w:t>Electrophysiology; Volume 27(8): P. 1144-1147.</w:t>
      </w:r>
    </w:p>
    <w:p w:rsidR="007D3E9F" w:rsidRPr="00CC18E4" w:rsidRDefault="00D47CDC" w:rsidP="00963B86">
      <w:pPr>
        <w:bidi w:val="0"/>
        <w:spacing w:before="240" w:after="0" w:line="240" w:lineRule="auto"/>
        <w:ind w:left="322" w:hanging="322"/>
        <w:jc w:val="lowKashida"/>
        <w:rPr>
          <w:rFonts w:asciiTheme="majorBidi" w:hAnsiTheme="majorBidi" w:cstheme="majorBidi"/>
        </w:rPr>
      </w:pPr>
      <w:proofErr w:type="spellStart"/>
      <w:r w:rsidRPr="00CC18E4">
        <w:rPr>
          <w:rFonts w:asciiTheme="majorBidi" w:hAnsiTheme="majorBidi" w:cstheme="majorBidi"/>
          <w:b/>
          <w:bCs/>
        </w:rPr>
        <w:t>Frasure</w:t>
      </w:r>
      <w:proofErr w:type="spellEnd"/>
      <w:r w:rsidRPr="00CC18E4">
        <w:rPr>
          <w:rFonts w:asciiTheme="majorBidi" w:hAnsiTheme="majorBidi" w:cstheme="majorBidi"/>
          <w:b/>
          <w:bCs/>
        </w:rPr>
        <w:t xml:space="preserve">-Smith, N., </w:t>
      </w:r>
      <w:proofErr w:type="spellStart"/>
      <w:r w:rsidRPr="00CC18E4">
        <w:rPr>
          <w:rFonts w:asciiTheme="majorBidi" w:hAnsiTheme="majorBidi" w:cstheme="majorBidi"/>
          <w:b/>
          <w:bCs/>
        </w:rPr>
        <w:t>Lesperance</w:t>
      </w:r>
      <w:proofErr w:type="spellEnd"/>
      <w:r w:rsidRPr="00CC18E4">
        <w:rPr>
          <w:rFonts w:asciiTheme="majorBidi" w:hAnsiTheme="majorBidi" w:cstheme="majorBidi"/>
          <w:b/>
          <w:bCs/>
        </w:rPr>
        <w:t xml:space="preserve">, F., Prince, R., </w:t>
      </w:r>
      <w:proofErr w:type="spellStart"/>
      <w:r w:rsidRPr="00CC18E4">
        <w:rPr>
          <w:rFonts w:asciiTheme="majorBidi" w:hAnsiTheme="majorBidi" w:cstheme="majorBidi"/>
          <w:b/>
          <w:bCs/>
        </w:rPr>
        <w:t>Verrier</w:t>
      </w:r>
      <w:proofErr w:type="spellEnd"/>
      <w:r w:rsidRPr="00CC18E4">
        <w:rPr>
          <w:rFonts w:asciiTheme="majorBidi" w:hAnsiTheme="majorBidi" w:cstheme="majorBidi"/>
          <w:b/>
          <w:bCs/>
        </w:rPr>
        <w:t>, P., Garber, R., Juneau, M (2012):</w:t>
      </w:r>
      <w:r w:rsidR="00035CCD" w:rsidRPr="00CC18E4">
        <w:rPr>
          <w:rFonts w:asciiTheme="majorBidi" w:hAnsiTheme="majorBidi" w:cstheme="majorBidi"/>
        </w:rPr>
        <w:t xml:space="preserve"> </w:t>
      </w:r>
      <w:proofErr w:type="spellStart"/>
      <w:r w:rsidRPr="00CC18E4">
        <w:rPr>
          <w:rFonts w:asciiTheme="majorBidi" w:hAnsiTheme="majorBidi" w:cstheme="majorBidi"/>
        </w:rPr>
        <w:t>Randomised</w:t>
      </w:r>
      <w:proofErr w:type="spellEnd"/>
      <w:r w:rsidRPr="00CC18E4">
        <w:rPr>
          <w:rFonts w:asciiTheme="majorBidi" w:hAnsiTheme="majorBidi" w:cstheme="majorBidi"/>
        </w:rPr>
        <w:t xml:space="preserve"> trial of home-based psychosocial nursing intervention for patients recovering from cardiac pacing</w:t>
      </w:r>
      <w:r w:rsidR="00035CCD" w:rsidRPr="00CC18E4">
        <w:rPr>
          <w:rFonts w:asciiTheme="majorBidi" w:hAnsiTheme="majorBidi" w:cstheme="majorBidi"/>
        </w:rPr>
        <w:t>.</w:t>
      </w:r>
      <w:r w:rsidRPr="00CC18E4">
        <w:rPr>
          <w:rFonts w:asciiTheme="majorBidi" w:hAnsiTheme="majorBidi" w:cstheme="majorBidi"/>
        </w:rPr>
        <w:t xml:space="preserve"> Lancet; 350: p. 473-9.</w:t>
      </w:r>
    </w:p>
    <w:p w:rsidR="007D3E9F" w:rsidRPr="00CC18E4" w:rsidRDefault="007D3E9F" w:rsidP="00963B86">
      <w:pPr>
        <w:bidi w:val="0"/>
        <w:spacing w:before="240" w:after="0" w:line="240" w:lineRule="auto"/>
        <w:ind w:left="322" w:hanging="322"/>
        <w:jc w:val="lowKashida"/>
        <w:rPr>
          <w:rFonts w:asciiTheme="majorBidi" w:hAnsiTheme="majorBidi" w:cstheme="majorBidi"/>
        </w:rPr>
      </w:pPr>
      <w:r w:rsidRPr="00CC18E4">
        <w:rPr>
          <w:rFonts w:asciiTheme="majorBidi" w:hAnsiTheme="majorBidi" w:cstheme="majorBidi"/>
          <w:b/>
          <w:bCs/>
        </w:rPr>
        <w:t>Friedman, M. (2009):</w:t>
      </w:r>
      <w:r w:rsidRPr="00CC18E4">
        <w:rPr>
          <w:rFonts w:asciiTheme="majorBidi" w:hAnsiTheme="majorBidi" w:cstheme="majorBidi"/>
        </w:rPr>
        <w:t xml:space="preserve"> Stressors and perceived stress in older women with heart disease, Cardiovascular Nursing, Volume</w:t>
      </w:r>
      <w:r w:rsidR="00035CCD" w:rsidRPr="00CC18E4">
        <w:rPr>
          <w:rFonts w:asciiTheme="majorBidi" w:hAnsiTheme="majorBidi" w:cstheme="majorBidi"/>
        </w:rPr>
        <w:t xml:space="preserve"> </w:t>
      </w:r>
      <w:r w:rsidRPr="00CC18E4">
        <w:rPr>
          <w:rFonts w:asciiTheme="majorBidi" w:hAnsiTheme="majorBidi" w:cstheme="majorBidi"/>
        </w:rPr>
        <w:t>29, Number 4, p. 25-29.</w:t>
      </w:r>
    </w:p>
    <w:p w:rsidR="007D3E9F" w:rsidRPr="00CC18E4" w:rsidRDefault="007D3E9F" w:rsidP="00963B86">
      <w:pPr>
        <w:bidi w:val="0"/>
        <w:spacing w:before="240" w:after="0" w:line="240" w:lineRule="auto"/>
        <w:ind w:left="322" w:hanging="322"/>
        <w:jc w:val="lowKashida"/>
        <w:rPr>
          <w:rFonts w:asciiTheme="majorBidi" w:hAnsiTheme="majorBidi" w:cstheme="majorBidi"/>
          <w:spacing w:val="-6"/>
        </w:rPr>
      </w:pPr>
      <w:r w:rsidRPr="00CC18E4">
        <w:rPr>
          <w:rFonts w:asciiTheme="majorBidi" w:hAnsiTheme="majorBidi" w:cstheme="majorBidi"/>
          <w:b/>
          <w:bCs/>
          <w:spacing w:val="-6"/>
        </w:rPr>
        <w:t xml:space="preserve"> Haddad, H.,</w:t>
      </w:r>
      <w:r w:rsidR="00963B86" w:rsidRPr="00CC18E4">
        <w:rPr>
          <w:rFonts w:asciiTheme="majorBidi" w:hAnsiTheme="majorBidi" w:cstheme="majorBidi"/>
          <w:b/>
          <w:bCs/>
          <w:spacing w:val="-6"/>
        </w:rPr>
        <w:t xml:space="preserve"> </w:t>
      </w:r>
      <w:r w:rsidRPr="00CC18E4">
        <w:rPr>
          <w:rFonts w:asciiTheme="majorBidi" w:hAnsiTheme="majorBidi" w:cstheme="majorBidi"/>
          <w:b/>
          <w:bCs/>
          <w:spacing w:val="-6"/>
        </w:rPr>
        <w:t xml:space="preserve">&amp; </w:t>
      </w:r>
      <w:proofErr w:type="spellStart"/>
      <w:r w:rsidRPr="00CC18E4">
        <w:rPr>
          <w:rFonts w:asciiTheme="majorBidi" w:hAnsiTheme="majorBidi" w:cstheme="majorBidi"/>
          <w:b/>
          <w:bCs/>
          <w:spacing w:val="-6"/>
        </w:rPr>
        <w:t>Gyal</w:t>
      </w:r>
      <w:proofErr w:type="spellEnd"/>
      <w:r w:rsidRPr="00CC18E4">
        <w:rPr>
          <w:rFonts w:asciiTheme="majorBidi" w:hAnsiTheme="majorBidi" w:cstheme="majorBidi"/>
          <w:b/>
          <w:bCs/>
          <w:spacing w:val="-6"/>
        </w:rPr>
        <w:t>, G. (2010):</w:t>
      </w:r>
      <w:r w:rsidRPr="00CC18E4">
        <w:rPr>
          <w:rFonts w:asciiTheme="majorBidi" w:hAnsiTheme="majorBidi" w:cstheme="majorBidi"/>
          <w:spacing w:val="-6"/>
        </w:rPr>
        <w:t xml:space="preserve"> Cardiac rehabilitation after implantation of permanent cardiac pacemakers. </w:t>
      </w:r>
      <w:proofErr w:type="gramStart"/>
      <w:r w:rsidRPr="00CC18E4">
        <w:rPr>
          <w:rFonts w:asciiTheme="majorBidi" w:hAnsiTheme="majorBidi" w:cstheme="majorBidi"/>
          <w:spacing w:val="-6"/>
        </w:rPr>
        <w:t>Volume 260 P. 945-950.</w:t>
      </w:r>
      <w:proofErr w:type="gramEnd"/>
    </w:p>
    <w:p w:rsidR="007D3E9F" w:rsidRPr="00CC18E4" w:rsidRDefault="007D3E9F" w:rsidP="00963B86">
      <w:pPr>
        <w:bidi w:val="0"/>
        <w:spacing w:before="240" w:after="0" w:line="240" w:lineRule="auto"/>
        <w:ind w:left="322" w:hanging="322"/>
        <w:jc w:val="lowKashida"/>
        <w:rPr>
          <w:rFonts w:asciiTheme="majorBidi" w:hAnsiTheme="majorBidi" w:cstheme="majorBidi"/>
        </w:rPr>
      </w:pPr>
      <w:r w:rsidRPr="00CC18E4">
        <w:rPr>
          <w:rFonts w:asciiTheme="majorBidi" w:hAnsiTheme="majorBidi" w:cstheme="majorBidi"/>
          <w:b/>
          <w:bCs/>
        </w:rPr>
        <w:t xml:space="preserve">Hofmann, P. </w:t>
      </w:r>
      <w:r w:rsidR="00035CCD" w:rsidRPr="00CC18E4">
        <w:rPr>
          <w:rFonts w:asciiTheme="majorBidi" w:hAnsiTheme="majorBidi" w:cstheme="majorBidi"/>
          <w:b/>
          <w:bCs/>
        </w:rPr>
        <w:t>(</w:t>
      </w:r>
      <w:r w:rsidRPr="00CC18E4">
        <w:rPr>
          <w:rFonts w:asciiTheme="majorBidi" w:hAnsiTheme="majorBidi" w:cstheme="majorBidi"/>
          <w:b/>
          <w:bCs/>
        </w:rPr>
        <w:t>2011):</w:t>
      </w:r>
      <w:r w:rsidRPr="00CC18E4">
        <w:rPr>
          <w:rFonts w:asciiTheme="majorBidi" w:hAnsiTheme="majorBidi" w:cstheme="majorBidi"/>
        </w:rPr>
        <w:t xml:space="preserve"> Critical path method: an important tool for coordinating clinical care. Journal of Quality Improvement; 19; 235–246.</w:t>
      </w:r>
    </w:p>
    <w:p w:rsidR="007D3E9F" w:rsidRPr="00CC18E4" w:rsidRDefault="00CC18E4" w:rsidP="00963B86">
      <w:pPr>
        <w:bidi w:val="0"/>
        <w:spacing w:before="240" w:after="0" w:line="240" w:lineRule="auto"/>
        <w:ind w:left="322" w:hanging="322"/>
        <w:jc w:val="lowKashida"/>
        <w:rPr>
          <w:rFonts w:asciiTheme="majorBidi" w:hAnsiTheme="majorBidi" w:cstheme="majorBidi"/>
          <w:spacing w:val="-4"/>
        </w:rPr>
      </w:pPr>
      <w:hyperlink r:id="rId15" w:history="1">
        <w:proofErr w:type="spellStart"/>
        <w:proofErr w:type="gramStart"/>
        <w:r w:rsidR="007D3E9F" w:rsidRPr="00CC18E4">
          <w:rPr>
            <w:rFonts w:asciiTheme="majorBidi" w:hAnsiTheme="majorBidi" w:cstheme="majorBidi"/>
            <w:b/>
            <w:bCs/>
            <w:spacing w:val="-4"/>
          </w:rPr>
          <w:t>Horvat</w:t>
        </w:r>
        <w:proofErr w:type="spellEnd"/>
        <w:r w:rsidR="007D3E9F" w:rsidRPr="00CC18E4">
          <w:rPr>
            <w:rFonts w:asciiTheme="majorBidi" w:hAnsiTheme="majorBidi" w:cstheme="majorBidi"/>
            <w:b/>
            <w:bCs/>
            <w:spacing w:val="-4"/>
          </w:rPr>
          <w:t>, D</w:t>
        </w:r>
      </w:hyperlink>
      <w:r w:rsidR="007D3E9F" w:rsidRPr="00CC18E4">
        <w:rPr>
          <w:rFonts w:asciiTheme="majorBidi" w:hAnsiTheme="majorBidi" w:cstheme="majorBidi"/>
          <w:b/>
          <w:bCs/>
          <w:spacing w:val="-4"/>
        </w:rPr>
        <w:t>.</w:t>
      </w:r>
      <w:proofErr w:type="gramEnd"/>
      <w:r w:rsidR="007D3E9F" w:rsidRPr="00CC18E4">
        <w:rPr>
          <w:rFonts w:asciiTheme="majorBidi" w:hAnsiTheme="majorBidi" w:cstheme="majorBidi"/>
          <w:b/>
          <w:bCs/>
          <w:spacing w:val="-4"/>
        </w:rPr>
        <w:t xml:space="preserve"> (2011):</w:t>
      </w:r>
      <w:r w:rsidR="007D3E9F" w:rsidRPr="00CC18E4">
        <w:rPr>
          <w:rFonts w:asciiTheme="majorBidi" w:hAnsiTheme="majorBidi" w:cstheme="majorBidi"/>
          <w:spacing w:val="-4"/>
        </w:rPr>
        <w:t xml:space="preserve"> The first seven years of implantation of permanent cardiac </w:t>
      </w:r>
      <w:r w:rsidR="007D3E9F" w:rsidRPr="00CC18E4">
        <w:rPr>
          <w:rFonts w:asciiTheme="majorBidi" w:hAnsiTheme="majorBidi" w:cstheme="majorBidi"/>
          <w:spacing w:val="-4"/>
        </w:rPr>
        <w:lastRenderedPageBreak/>
        <w:t xml:space="preserve">pacemakers in a small urban community in central Croatia. </w:t>
      </w:r>
      <w:hyperlink r:id="rId16" w:history="1">
        <w:proofErr w:type="spellStart"/>
        <w:proofErr w:type="gramStart"/>
        <w:r w:rsidR="007D3E9F" w:rsidRPr="00CC18E4">
          <w:rPr>
            <w:rFonts w:asciiTheme="majorBidi" w:hAnsiTheme="majorBidi" w:cstheme="majorBidi"/>
            <w:spacing w:val="-4"/>
          </w:rPr>
          <w:t>Acta</w:t>
        </w:r>
        <w:proofErr w:type="spellEnd"/>
        <w:r w:rsidR="007D3E9F" w:rsidRPr="00CC18E4">
          <w:rPr>
            <w:rFonts w:asciiTheme="majorBidi" w:hAnsiTheme="majorBidi" w:cstheme="majorBidi"/>
            <w:spacing w:val="-4"/>
          </w:rPr>
          <w:t xml:space="preserve"> </w:t>
        </w:r>
        <w:proofErr w:type="spellStart"/>
        <w:r w:rsidR="007D3E9F" w:rsidRPr="00CC18E4">
          <w:rPr>
            <w:rFonts w:asciiTheme="majorBidi" w:hAnsiTheme="majorBidi" w:cstheme="majorBidi"/>
            <w:spacing w:val="-4"/>
          </w:rPr>
          <w:t>Clincal</w:t>
        </w:r>
        <w:proofErr w:type="spellEnd"/>
        <w:r w:rsidR="007D3E9F" w:rsidRPr="00CC18E4">
          <w:rPr>
            <w:rFonts w:asciiTheme="majorBidi" w:hAnsiTheme="majorBidi" w:cstheme="majorBidi"/>
            <w:spacing w:val="-4"/>
          </w:rPr>
          <w:t xml:space="preserve"> Croatia.</w:t>
        </w:r>
        <w:proofErr w:type="gramEnd"/>
      </w:hyperlink>
      <w:r w:rsidR="007D3E9F" w:rsidRPr="00CC18E4">
        <w:rPr>
          <w:rFonts w:asciiTheme="majorBidi" w:hAnsiTheme="majorBidi" w:cstheme="majorBidi"/>
          <w:spacing w:val="-4"/>
        </w:rPr>
        <w:t xml:space="preserve"> 47(4):</w:t>
      </w:r>
      <w:r w:rsidR="00963B86" w:rsidRPr="00CC18E4">
        <w:rPr>
          <w:rFonts w:asciiTheme="majorBidi" w:hAnsiTheme="majorBidi" w:cstheme="majorBidi"/>
          <w:spacing w:val="-4"/>
        </w:rPr>
        <w:t xml:space="preserve"> </w:t>
      </w:r>
      <w:r w:rsidR="007D3E9F" w:rsidRPr="00CC18E4">
        <w:rPr>
          <w:rFonts w:asciiTheme="majorBidi" w:hAnsiTheme="majorBidi" w:cstheme="majorBidi"/>
          <w:spacing w:val="-4"/>
        </w:rPr>
        <w:t>pp. 227-230.</w:t>
      </w:r>
    </w:p>
    <w:p w:rsidR="007D3E9F" w:rsidRPr="00CC18E4" w:rsidRDefault="007D3E9F" w:rsidP="00963B86">
      <w:pPr>
        <w:bidi w:val="0"/>
        <w:spacing w:before="240" w:after="0" w:line="240" w:lineRule="auto"/>
        <w:ind w:left="322" w:hanging="322"/>
        <w:jc w:val="lowKashida"/>
        <w:rPr>
          <w:rFonts w:asciiTheme="majorBidi" w:hAnsiTheme="majorBidi" w:cstheme="majorBidi"/>
        </w:rPr>
      </w:pPr>
      <w:r w:rsidRPr="00CC18E4">
        <w:rPr>
          <w:rFonts w:asciiTheme="majorBidi" w:hAnsiTheme="majorBidi" w:cstheme="majorBidi"/>
          <w:b/>
          <w:bCs/>
        </w:rPr>
        <w:t xml:space="preserve"> </w:t>
      </w:r>
      <w:proofErr w:type="spellStart"/>
      <w:r w:rsidRPr="00CC18E4">
        <w:rPr>
          <w:rFonts w:asciiTheme="majorBidi" w:hAnsiTheme="majorBidi" w:cstheme="majorBidi"/>
          <w:b/>
          <w:bCs/>
        </w:rPr>
        <w:t>Kawachi</w:t>
      </w:r>
      <w:proofErr w:type="spellEnd"/>
      <w:r w:rsidRPr="00CC18E4">
        <w:rPr>
          <w:rFonts w:asciiTheme="majorBidi" w:hAnsiTheme="majorBidi" w:cstheme="majorBidi"/>
          <w:b/>
          <w:bCs/>
        </w:rPr>
        <w:t xml:space="preserve">, I., </w:t>
      </w:r>
      <w:proofErr w:type="spellStart"/>
      <w:r w:rsidRPr="00CC18E4">
        <w:rPr>
          <w:rFonts w:asciiTheme="majorBidi" w:hAnsiTheme="majorBidi" w:cstheme="majorBidi"/>
          <w:b/>
          <w:bCs/>
        </w:rPr>
        <w:t>Colditz</w:t>
      </w:r>
      <w:proofErr w:type="spellEnd"/>
      <w:r w:rsidRPr="00CC18E4">
        <w:rPr>
          <w:rFonts w:asciiTheme="majorBidi" w:hAnsiTheme="majorBidi" w:cstheme="majorBidi"/>
          <w:b/>
          <w:bCs/>
        </w:rPr>
        <w:t xml:space="preserve">, G., &amp; </w:t>
      </w:r>
      <w:proofErr w:type="spellStart"/>
      <w:r w:rsidRPr="00CC18E4">
        <w:rPr>
          <w:rFonts w:asciiTheme="majorBidi" w:hAnsiTheme="majorBidi" w:cstheme="majorBidi"/>
          <w:b/>
          <w:bCs/>
        </w:rPr>
        <w:t>Ascheria</w:t>
      </w:r>
      <w:proofErr w:type="spellEnd"/>
      <w:r w:rsidRPr="00CC18E4">
        <w:rPr>
          <w:rFonts w:asciiTheme="majorBidi" w:hAnsiTheme="majorBidi" w:cstheme="majorBidi"/>
          <w:b/>
          <w:bCs/>
        </w:rPr>
        <w:t>, A. (2009):</w:t>
      </w:r>
      <w:r w:rsidRPr="00CC18E4">
        <w:rPr>
          <w:rFonts w:asciiTheme="majorBidi" w:hAnsiTheme="majorBidi" w:cstheme="majorBidi"/>
        </w:rPr>
        <w:t xml:space="preserve"> Prospective study of phobic anxiety and risk of</w:t>
      </w:r>
      <w:r w:rsidR="00035CCD" w:rsidRPr="00CC18E4">
        <w:rPr>
          <w:rFonts w:asciiTheme="majorBidi" w:hAnsiTheme="majorBidi" w:cstheme="majorBidi"/>
        </w:rPr>
        <w:t xml:space="preserve"> </w:t>
      </w:r>
      <w:r w:rsidRPr="00CC18E4">
        <w:rPr>
          <w:rFonts w:asciiTheme="majorBidi" w:hAnsiTheme="majorBidi" w:cstheme="majorBidi"/>
        </w:rPr>
        <w:t>heart disease in men, Circulation, Volume 89, P. 1992-1997.</w:t>
      </w:r>
    </w:p>
    <w:p w:rsidR="007D3E9F" w:rsidRPr="00CC18E4" w:rsidRDefault="007D3E9F" w:rsidP="00963B86">
      <w:pPr>
        <w:bidi w:val="0"/>
        <w:spacing w:before="240" w:after="0" w:line="240" w:lineRule="auto"/>
        <w:ind w:left="322" w:hanging="322"/>
        <w:jc w:val="lowKashida"/>
        <w:rPr>
          <w:rFonts w:asciiTheme="majorBidi" w:hAnsiTheme="majorBidi" w:cstheme="majorBidi"/>
        </w:rPr>
      </w:pPr>
      <w:proofErr w:type="spellStart"/>
      <w:r w:rsidRPr="00CC18E4">
        <w:rPr>
          <w:rFonts w:asciiTheme="majorBidi" w:hAnsiTheme="majorBidi" w:cstheme="majorBidi"/>
          <w:b/>
          <w:bCs/>
        </w:rPr>
        <w:t>Kusumoto</w:t>
      </w:r>
      <w:proofErr w:type="spellEnd"/>
      <w:r w:rsidRPr="00CC18E4">
        <w:rPr>
          <w:rFonts w:asciiTheme="majorBidi" w:hAnsiTheme="majorBidi" w:cstheme="majorBidi"/>
          <w:b/>
          <w:bCs/>
        </w:rPr>
        <w:t xml:space="preserve">, F., &amp; </w:t>
      </w:r>
      <w:proofErr w:type="spellStart"/>
      <w:r w:rsidRPr="00CC18E4">
        <w:rPr>
          <w:rFonts w:asciiTheme="majorBidi" w:hAnsiTheme="majorBidi" w:cstheme="majorBidi"/>
          <w:b/>
          <w:bCs/>
        </w:rPr>
        <w:t>Goldschlager</w:t>
      </w:r>
      <w:proofErr w:type="spellEnd"/>
      <w:r w:rsidRPr="00CC18E4">
        <w:rPr>
          <w:rFonts w:asciiTheme="majorBidi" w:hAnsiTheme="majorBidi" w:cstheme="majorBidi"/>
          <w:b/>
          <w:bCs/>
        </w:rPr>
        <w:t>, N. (2011):</w:t>
      </w:r>
      <w:r w:rsidRPr="00CC18E4">
        <w:rPr>
          <w:rFonts w:asciiTheme="majorBidi" w:hAnsiTheme="majorBidi" w:cstheme="majorBidi"/>
        </w:rPr>
        <w:t xml:space="preserve"> Cardiac pacing. New England Journal of </w:t>
      </w:r>
      <w:proofErr w:type="gramStart"/>
      <w:r w:rsidRPr="00CC18E4">
        <w:rPr>
          <w:rFonts w:asciiTheme="majorBidi" w:hAnsiTheme="majorBidi" w:cstheme="majorBidi"/>
        </w:rPr>
        <w:t>Medicine.;</w:t>
      </w:r>
      <w:proofErr w:type="gramEnd"/>
      <w:r w:rsidRPr="00CC18E4">
        <w:rPr>
          <w:rFonts w:asciiTheme="majorBidi" w:hAnsiTheme="majorBidi" w:cstheme="majorBidi"/>
        </w:rPr>
        <w:t xml:space="preserve"> 334:89-97.</w:t>
      </w:r>
    </w:p>
    <w:p w:rsidR="000F6023" w:rsidRPr="00CC18E4" w:rsidRDefault="007D3E9F" w:rsidP="00963B86">
      <w:pPr>
        <w:bidi w:val="0"/>
        <w:spacing w:before="240" w:after="0" w:line="240" w:lineRule="auto"/>
        <w:ind w:left="322" w:hanging="322"/>
        <w:jc w:val="lowKashida"/>
        <w:rPr>
          <w:rFonts w:asciiTheme="majorBidi" w:hAnsiTheme="majorBidi" w:cstheme="majorBidi"/>
        </w:rPr>
      </w:pPr>
      <w:proofErr w:type="spellStart"/>
      <w:r w:rsidRPr="00CC18E4">
        <w:rPr>
          <w:rFonts w:asciiTheme="majorBidi" w:hAnsiTheme="majorBidi" w:cstheme="majorBidi"/>
          <w:b/>
          <w:bCs/>
        </w:rPr>
        <w:t>Kutalek</w:t>
      </w:r>
      <w:proofErr w:type="spellEnd"/>
      <w:r w:rsidRPr="00CC18E4">
        <w:rPr>
          <w:rFonts w:asciiTheme="majorBidi" w:hAnsiTheme="majorBidi" w:cstheme="majorBidi"/>
          <w:b/>
          <w:bCs/>
        </w:rPr>
        <w:t xml:space="preserve">, S., &amp; </w:t>
      </w:r>
      <w:proofErr w:type="spellStart"/>
      <w:r w:rsidRPr="00CC18E4">
        <w:rPr>
          <w:rFonts w:asciiTheme="majorBidi" w:hAnsiTheme="majorBidi" w:cstheme="majorBidi"/>
          <w:b/>
          <w:bCs/>
        </w:rPr>
        <w:t>Maquilan</w:t>
      </w:r>
      <w:proofErr w:type="spellEnd"/>
      <w:r w:rsidRPr="00CC18E4">
        <w:rPr>
          <w:rFonts w:asciiTheme="majorBidi" w:hAnsiTheme="majorBidi" w:cstheme="majorBidi"/>
          <w:b/>
          <w:bCs/>
        </w:rPr>
        <w:t>, J. (2012):</w:t>
      </w:r>
      <w:r w:rsidRPr="00CC18E4">
        <w:rPr>
          <w:rFonts w:asciiTheme="majorBidi" w:hAnsiTheme="majorBidi" w:cstheme="majorBidi"/>
        </w:rPr>
        <w:t xml:space="preserve"> Approach to generator change. In: </w:t>
      </w:r>
      <w:proofErr w:type="spellStart"/>
      <w:r w:rsidRPr="00CC18E4">
        <w:rPr>
          <w:rFonts w:asciiTheme="majorBidi" w:hAnsiTheme="majorBidi" w:cstheme="majorBidi"/>
        </w:rPr>
        <w:t>Ellenbogen</w:t>
      </w:r>
      <w:proofErr w:type="spellEnd"/>
      <w:r w:rsidRPr="00CC18E4">
        <w:rPr>
          <w:rFonts w:asciiTheme="majorBidi" w:hAnsiTheme="majorBidi" w:cstheme="majorBidi"/>
        </w:rPr>
        <w:t>, K.A., Kay, G.N. &amp;</w:t>
      </w:r>
      <w:r w:rsidR="00035CCD" w:rsidRPr="00CC18E4">
        <w:rPr>
          <w:rFonts w:asciiTheme="majorBidi" w:hAnsiTheme="majorBidi" w:cstheme="majorBidi"/>
        </w:rPr>
        <w:t xml:space="preserve"> </w:t>
      </w:r>
      <w:proofErr w:type="spellStart"/>
      <w:r w:rsidRPr="00CC18E4">
        <w:rPr>
          <w:rFonts w:asciiTheme="majorBidi" w:hAnsiTheme="majorBidi" w:cstheme="majorBidi"/>
        </w:rPr>
        <w:t>Wilkoff</w:t>
      </w:r>
      <w:proofErr w:type="spellEnd"/>
      <w:r w:rsidRPr="00CC18E4">
        <w:rPr>
          <w:rFonts w:asciiTheme="majorBidi" w:hAnsiTheme="majorBidi" w:cstheme="majorBidi"/>
        </w:rPr>
        <w:t xml:space="preserve">, B.L, Clinical Cardiac Pacing. </w:t>
      </w:r>
      <w:hyperlink r:id="rId17" w:history="1">
        <w:r w:rsidR="000F6023" w:rsidRPr="00CC18E4">
          <w:rPr>
            <w:rFonts w:asciiTheme="majorBidi" w:hAnsiTheme="majorBidi" w:cstheme="majorBidi"/>
            <w:b/>
            <w:bCs/>
          </w:rPr>
          <w:t>Lamas G.,A</w:t>
        </w:r>
      </w:hyperlink>
      <w:r w:rsidR="000F6023" w:rsidRPr="00CC18E4">
        <w:rPr>
          <w:rFonts w:asciiTheme="majorBidi" w:hAnsiTheme="majorBidi" w:cstheme="majorBidi"/>
          <w:b/>
          <w:bCs/>
        </w:rPr>
        <w:t xml:space="preserve">., </w:t>
      </w:r>
      <w:hyperlink r:id="rId18" w:history="1">
        <w:proofErr w:type="spellStart"/>
        <w:r w:rsidR="000F6023" w:rsidRPr="00CC18E4">
          <w:rPr>
            <w:rFonts w:asciiTheme="majorBidi" w:hAnsiTheme="majorBidi" w:cstheme="majorBidi"/>
            <w:b/>
            <w:bCs/>
          </w:rPr>
          <w:t>Orav</w:t>
        </w:r>
        <w:proofErr w:type="spellEnd"/>
        <w:r w:rsidR="000F6023" w:rsidRPr="00CC18E4">
          <w:rPr>
            <w:rFonts w:asciiTheme="majorBidi" w:hAnsiTheme="majorBidi" w:cstheme="majorBidi"/>
            <w:b/>
            <w:bCs/>
          </w:rPr>
          <w:t xml:space="preserve"> E.J</w:t>
        </w:r>
      </w:hyperlink>
      <w:r w:rsidR="000F6023" w:rsidRPr="00CC18E4">
        <w:rPr>
          <w:rFonts w:asciiTheme="majorBidi" w:hAnsiTheme="majorBidi" w:cstheme="majorBidi"/>
          <w:b/>
          <w:bCs/>
        </w:rPr>
        <w:t xml:space="preserve">., </w:t>
      </w:r>
      <w:hyperlink r:id="rId19" w:history="1">
        <w:proofErr w:type="spellStart"/>
        <w:r w:rsidR="000F6023" w:rsidRPr="00CC18E4">
          <w:rPr>
            <w:rFonts w:asciiTheme="majorBidi" w:hAnsiTheme="majorBidi" w:cstheme="majorBidi"/>
            <w:b/>
            <w:bCs/>
          </w:rPr>
          <w:t>Stambler</w:t>
        </w:r>
        <w:proofErr w:type="spellEnd"/>
        <w:r w:rsidR="000F6023" w:rsidRPr="00CC18E4">
          <w:rPr>
            <w:rFonts w:asciiTheme="majorBidi" w:hAnsiTheme="majorBidi" w:cstheme="majorBidi"/>
            <w:b/>
            <w:bCs/>
          </w:rPr>
          <w:t xml:space="preserve"> B.S</w:t>
        </w:r>
      </w:hyperlink>
      <w:r w:rsidR="000F6023" w:rsidRPr="00CC18E4">
        <w:rPr>
          <w:rFonts w:asciiTheme="majorBidi" w:hAnsiTheme="majorBidi" w:cstheme="majorBidi"/>
          <w:b/>
          <w:bCs/>
        </w:rPr>
        <w:t xml:space="preserve">., </w:t>
      </w:r>
      <w:hyperlink r:id="rId20" w:history="1">
        <w:proofErr w:type="spellStart"/>
        <w:r w:rsidR="000F6023" w:rsidRPr="00CC18E4">
          <w:rPr>
            <w:rFonts w:asciiTheme="majorBidi" w:hAnsiTheme="majorBidi" w:cstheme="majorBidi"/>
            <w:b/>
            <w:bCs/>
          </w:rPr>
          <w:t>Ellenbogen</w:t>
        </w:r>
        <w:proofErr w:type="spellEnd"/>
        <w:r w:rsidR="000F6023" w:rsidRPr="00CC18E4">
          <w:rPr>
            <w:rFonts w:asciiTheme="majorBidi" w:hAnsiTheme="majorBidi" w:cstheme="majorBidi"/>
            <w:b/>
            <w:bCs/>
          </w:rPr>
          <w:t>, K.A</w:t>
        </w:r>
      </w:hyperlink>
      <w:r w:rsidR="000F6023" w:rsidRPr="00CC18E4">
        <w:rPr>
          <w:rFonts w:asciiTheme="majorBidi" w:hAnsiTheme="majorBidi" w:cstheme="majorBidi"/>
          <w:b/>
          <w:bCs/>
        </w:rPr>
        <w:t>.,(2010):</w:t>
      </w:r>
      <w:r w:rsidR="000F6023" w:rsidRPr="00CC18E4">
        <w:rPr>
          <w:rFonts w:asciiTheme="majorBidi" w:hAnsiTheme="majorBidi" w:cstheme="majorBidi"/>
        </w:rPr>
        <w:t xml:space="preserve"> Quality of life and clinical outcomes in elderly patients treated with ventricular pacing as compared with dual-chamber pacing. </w:t>
      </w:r>
      <w:proofErr w:type="gramStart"/>
      <w:r w:rsidR="000F6023" w:rsidRPr="00CC18E4">
        <w:rPr>
          <w:rFonts w:asciiTheme="majorBidi" w:hAnsiTheme="majorBidi" w:cstheme="majorBidi"/>
        </w:rPr>
        <w:t>Pacemaker Selection in the Elderly investigators.</w:t>
      </w:r>
      <w:proofErr w:type="gramEnd"/>
      <w:r w:rsidR="000F6023" w:rsidRPr="00CC18E4">
        <w:rPr>
          <w:rFonts w:asciiTheme="majorBidi" w:hAnsiTheme="majorBidi" w:cstheme="majorBidi"/>
        </w:rPr>
        <w:t xml:space="preserve"> </w:t>
      </w:r>
      <w:hyperlink r:id="rId21" w:history="1">
        <w:proofErr w:type="gramStart"/>
        <w:r w:rsidR="000F6023" w:rsidRPr="00CC18E4">
          <w:rPr>
            <w:rFonts w:asciiTheme="majorBidi" w:hAnsiTheme="majorBidi" w:cstheme="majorBidi"/>
          </w:rPr>
          <w:t>New England</w:t>
        </w:r>
        <w:r w:rsidR="00035CCD" w:rsidRPr="00CC18E4">
          <w:rPr>
            <w:rFonts w:asciiTheme="majorBidi" w:hAnsiTheme="majorBidi" w:cstheme="majorBidi"/>
          </w:rPr>
          <w:t xml:space="preserve"> </w:t>
        </w:r>
        <w:r w:rsidR="000F6023" w:rsidRPr="00CC18E4">
          <w:rPr>
            <w:rFonts w:asciiTheme="majorBidi" w:hAnsiTheme="majorBidi" w:cstheme="majorBidi"/>
          </w:rPr>
          <w:t>Journal of Medicine.</w:t>
        </w:r>
        <w:proofErr w:type="gramEnd"/>
      </w:hyperlink>
      <w:r w:rsidR="000F6023" w:rsidRPr="00CC18E4">
        <w:rPr>
          <w:rFonts w:asciiTheme="majorBidi" w:hAnsiTheme="majorBidi" w:cstheme="majorBidi"/>
        </w:rPr>
        <w:t>16</w:t>
      </w:r>
      <w:proofErr w:type="gramStart"/>
      <w:r w:rsidR="000F6023" w:rsidRPr="00CC18E4">
        <w:rPr>
          <w:rFonts w:asciiTheme="majorBidi" w:hAnsiTheme="majorBidi" w:cstheme="majorBidi"/>
        </w:rPr>
        <w:t>;338</w:t>
      </w:r>
      <w:proofErr w:type="gramEnd"/>
      <w:r w:rsidR="000F6023" w:rsidRPr="00CC18E4">
        <w:rPr>
          <w:rFonts w:asciiTheme="majorBidi" w:hAnsiTheme="majorBidi" w:cstheme="majorBidi"/>
        </w:rPr>
        <w:t xml:space="preserve"> (16):1097-1104.</w:t>
      </w:r>
      <w:r w:rsidRPr="00CC18E4">
        <w:rPr>
          <w:rFonts w:asciiTheme="majorBidi" w:hAnsiTheme="majorBidi" w:cstheme="majorBidi"/>
        </w:rPr>
        <w:t>Philadelphia: WB Saunders. p. 523- 537</w:t>
      </w:r>
    </w:p>
    <w:p w:rsidR="007D3E9F" w:rsidRPr="00CC18E4" w:rsidRDefault="00CC18E4" w:rsidP="00963B86">
      <w:pPr>
        <w:bidi w:val="0"/>
        <w:spacing w:before="240" w:after="0" w:line="240" w:lineRule="auto"/>
        <w:ind w:left="322" w:hanging="322"/>
        <w:jc w:val="lowKashida"/>
        <w:rPr>
          <w:rFonts w:asciiTheme="majorBidi" w:hAnsiTheme="majorBidi" w:cstheme="majorBidi"/>
        </w:rPr>
      </w:pPr>
      <w:hyperlink r:id="rId22" w:history="1">
        <w:r w:rsidR="00D47CDC" w:rsidRPr="00CC18E4">
          <w:rPr>
            <w:rFonts w:asciiTheme="majorBidi" w:hAnsiTheme="majorBidi" w:cstheme="majorBidi"/>
            <w:b/>
            <w:bCs/>
          </w:rPr>
          <w:t>Lamas G.,A</w:t>
        </w:r>
      </w:hyperlink>
      <w:r w:rsidR="00D47CDC" w:rsidRPr="00CC18E4">
        <w:rPr>
          <w:rFonts w:asciiTheme="majorBidi" w:hAnsiTheme="majorBidi" w:cstheme="majorBidi"/>
          <w:b/>
          <w:bCs/>
        </w:rPr>
        <w:t xml:space="preserve">., </w:t>
      </w:r>
      <w:hyperlink r:id="rId23" w:history="1">
        <w:proofErr w:type="spellStart"/>
        <w:r w:rsidR="00D47CDC" w:rsidRPr="00CC18E4">
          <w:rPr>
            <w:rFonts w:asciiTheme="majorBidi" w:hAnsiTheme="majorBidi" w:cstheme="majorBidi"/>
            <w:b/>
            <w:bCs/>
          </w:rPr>
          <w:t>Orav</w:t>
        </w:r>
        <w:proofErr w:type="spellEnd"/>
        <w:r w:rsidR="00D47CDC" w:rsidRPr="00CC18E4">
          <w:rPr>
            <w:rFonts w:asciiTheme="majorBidi" w:hAnsiTheme="majorBidi" w:cstheme="majorBidi"/>
            <w:b/>
            <w:bCs/>
          </w:rPr>
          <w:t xml:space="preserve"> E.J</w:t>
        </w:r>
      </w:hyperlink>
      <w:r w:rsidR="00D47CDC" w:rsidRPr="00CC18E4">
        <w:rPr>
          <w:rFonts w:asciiTheme="majorBidi" w:hAnsiTheme="majorBidi" w:cstheme="majorBidi"/>
          <w:b/>
          <w:bCs/>
        </w:rPr>
        <w:t xml:space="preserve">., </w:t>
      </w:r>
      <w:hyperlink r:id="rId24" w:history="1">
        <w:proofErr w:type="spellStart"/>
        <w:r w:rsidR="00D47CDC" w:rsidRPr="00CC18E4">
          <w:rPr>
            <w:rFonts w:asciiTheme="majorBidi" w:hAnsiTheme="majorBidi" w:cstheme="majorBidi"/>
            <w:b/>
            <w:bCs/>
          </w:rPr>
          <w:t>Stambler</w:t>
        </w:r>
        <w:proofErr w:type="spellEnd"/>
        <w:r w:rsidR="00D47CDC" w:rsidRPr="00CC18E4">
          <w:rPr>
            <w:rFonts w:asciiTheme="majorBidi" w:hAnsiTheme="majorBidi" w:cstheme="majorBidi"/>
            <w:b/>
            <w:bCs/>
          </w:rPr>
          <w:t xml:space="preserve"> B.S</w:t>
        </w:r>
      </w:hyperlink>
      <w:r w:rsidR="00D47CDC" w:rsidRPr="00CC18E4">
        <w:rPr>
          <w:rFonts w:asciiTheme="majorBidi" w:hAnsiTheme="majorBidi" w:cstheme="majorBidi"/>
          <w:b/>
          <w:bCs/>
        </w:rPr>
        <w:t xml:space="preserve">., </w:t>
      </w:r>
      <w:hyperlink r:id="rId25" w:history="1">
        <w:proofErr w:type="spellStart"/>
        <w:r w:rsidR="00D47CDC" w:rsidRPr="00CC18E4">
          <w:rPr>
            <w:rFonts w:asciiTheme="majorBidi" w:hAnsiTheme="majorBidi" w:cstheme="majorBidi"/>
            <w:b/>
            <w:bCs/>
          </w:rPr>
          <w:t>Ellenbogen</w:t>
        </w:r>
        <w:proofErr w:type="spellEnd"/>
        <w:r w:rsidR="00D47CDC" w:rsidRPr="00CC18E4">
          <w:rPr>
            <w:rFonts w:asciiTheme="majorBidi" w:hAnsiTheme="majorBidi" w:cstheme="majorBidi"/>
            <w:b/>
            <w:bCs/>
          </w:rPr>
          <w:t>, K.A</w:t>
        </w:r>
      </w:hyperlink>
      <w:r w:rsidR="00D47CDC" w:rsidRPr="00CC18E4">
        <w:rPr>
          <w:rFonts w:asciiTheme="majorBidi" w:hAnsiTheme="majorBidi" w:cstheme="majorBidi"/>
          <w:b/>
          <w:bCs/>
        </w:rPr>
        <w:t>.,(2010):</w:t>
      </w:r>
      <w:r w:rsidR="00D47CDC" w:rsidRPr="00CC18E4">
        <w:rPr>
          <w:rFonts w:asciiTheme="majorBidi" w:hAnsiTheme="majorBidi" w:cstheme="majorBidi"/>
        </w:rPr>
        <w:t xml:space="preserve"> Quality of life and clinical outcomes in elderly patients treated with ventricular pacing as compared with dual-chamber pacing. </w:t>
      </w:r>
      <w:proofErr w:type="gramStart"/>
      <w:r w:rsidR="00D47CDC" w:rsidRPr="00CC18E4">
        <w:rPr>
          <w:rFonts w:asciiTheme="majorBidi" w:hAnsiTheme="majorBidi" w:cstheme="majorBidi"/>
        </w:rPr>
        <w:t>Pacemaker Selection in the Elderly investigators.</w:t>
      </w:r>
      <w:proofErr w:type="gramEnd"/>
      <w:r w:rsidR="00D47CDC" w:rsidRPr="00CC18E4">
        <w:rPr>
          <w:rFonts w:asciiTheme="majorBidi" w:hAnsiTheme="majorBidi" w:cstheme="majorBidi"/>
        </w:rPr>
        <w:t xml:space="preserve"> </w:t>
      </w:r>
      <w:hyperlink r:id="rId26" w:history="1">
        <w:proofErr w:type="gramStart"/>
        <w:r w:rsidR="00D47CDC" w:rsidRPr="00CC18E4">
          <w:rPr>
            <w:rFonts w:asciiTheme="majorBidi" w:hAnsiTheme="majorBidi" w:cstheme="majorBidi"/>
          </w:rPr>
          <w:t>New England</w:t>
        </w:r>
        <w:r w:rsidR="00035CCD" w:rsidRPr="00CC18E4">
          <w:rPr>
            <w:rFonts w:asciiTheme="majorBidi" w:hAnsiTheme="majorBidi" w:cstheme="majorBidi"/>
          </w:rPr>
          <w:t xml:space="preserve"> </w:t>
        </w:r>
        <w:r w:rsidR="00D47CDC" w:rsidRPr="00CC18E4">
          <w:rPr>
            <w:rFonts w:asciiTheme="majorBidi" w:hAnsiTheme="majorBidi" w:cstheme="majorBidi"/>
          </w:rPr>
          <w:t>Journal of Medicine.</w:t>
        </w:r>
        <w:proofErr w:type="gramEnd"/>
      </w:hyperlink>
      <w:r w:rsidR="00D47CDC" w:rsidRPr="00CC18E4">
        <w:rPr>
          <w:rFonts w:asciiTheme="majorBidi" w:hAnsiTheme="majorBidi" w:cstheme="majorBidi"/>
        </w:rPr>
        <w:t>16</w:t>
      </w:r>
      <w:proofErr w:type="gramStart"/>
      <w:r w:rsidR="00D47CDC" w:rsidRPr="00CC18E4">
        <w:rPr>
          <w:rFonts w:asciiTheme="majorBidi" w:hAnsiTheme="majorBidi" w:cstheme="majorBidi"/>
        </w:rPr>
        <w:t>;338</w:t>
      </w:r>
      <w:proofErr w:type="gramEnd"/>
      <w:r w:rsidR="00D47CDC" w:rsidRPr="00CC18E4">
        <w:rPr>
          <w:rFonts w:asciiTheme="majorBidi" w:hAnsiTheme="majorBidi" w:cstheme="majorBidi"/>
        </w:rPr>
        <w:t xml:space="preserve"> (16):1097-1104.</w:t>
      </w:r>
    </w:p>
    <w:p w:rsidR="007D3E9F" w:rsidRPr="00CC18E4" w:rsidRDefault="007D3E9F" w:rsidP="00963B86">
      <w:pPr>
        <w:bidi w:val="0"/>
        <w:spacing w:before="240" w:after="0" w:line="240" w:lineRule="auto"/>
        <w:ind w:left="322" w:hanging="322"/>
        <w:jc w:val="lowKashida"/>
        <w:rPr>
          <w:rFonts w:asciiTheme="majorBidi" w:hAnsiTheme="majorBidi" w:cstheme="majorBidi"/>
        </w:rPr>
      </w:pPr>
      <w:r w:rsidRPr="00CC18E4">
        <w:rPr>
          <w:rFonts w:asciiTheme="majorBidi" w:hAnsiTheme="majorBidi" w:cstheme="majorBidi"/>
          <w:b/>
          <w:bCs/>
        </w:rPr>
        <w:t>Nicola, S., Klaus, P., &amp; Elisabeth, E. (2011):</w:t>
      </w:r>
      <w:r w:rsidRPr="00CC18E4">
        <w:rPr>
          <w:rFonts w:asciiTheme="majorBidi" w:hAnsiTheme="majorBidi" w:cstheme="majorBidi"/>
        </w:rPr>
        <w:t xml:space="preserve"> Fatal complications of pacemaker and implantable </w:t>
      </w:r>
      <w:proofErr w:type="spellStart"/>
      <w:r w:rsidRPr="00CC18E4">
        <w:rPr>
          <w:rFonts w:asciiTheme="majorBidi" w:hAnsiTheme="majorBidi" w:cstheme="majorBidi"/>
        </w:rPr>
        <w:t>cardioverter</w:t>
      </w:r>
      <w:proofErr w:type="spellEnd"/>
      <w:r w:rsidRPr="00CC18E4">
        <w:rPr>
          <w:rFonts w:asciiTheme="majorBidi" w:hAnsiTheme="majorBidi" w:cstheme="majorBidi"/>
        </w:rPr>
        <w:t xml:space="preserve">-defibrillator implantation: medical malpractice? </w:t>
      </w:r>
      <w:r w:rsidRPr="00CC18E4">
        <w:rPr>
          <w:rFonts w:asciiTheme="majorBidi" w:hAnsiTheme="majorBidi" w:cstheme="majorBidi"/>
        </w:rPr>
        <w:lastRenderedPageBreak/>
        <w:t xml:space="preserve">Journal of </w:t>
      </w:r>
      <w:hyperlink r:id="rId27" w:history="1">
        <w:r w:rsidRPr="00CC18E4">
          <w:rPr>
            <w:rFonts w:asciiTheme="majorBidi" w:hAnsiTheme="majorBidi" w:cstheme="majorBidi"/>
          </w:rPr>
          <w:t>European Association of Cardio-Thoracic Surgery</w:t>
        </w:r>
      </w:hyperlink>
      <w:r w:rsidRPr="00CC18E4">
        <w:rPr>
          <w:rFonts w:asciiTheme="majorBidi" w:hAnsiTheme="majorBidi" w:cstheme="majorBidi"/>
        </w:rPr>
        <w:t>; Volume</w:t>
      </w:r>
      <w:r w:rsidR="00035CCD" w:rsidRPr="00CC18E4">
        <w:rPr>
          <w:rFonts w:asciiTheme="majorBidi" w:hAnsiTheme="majorBidi" w:cstheme="majorBidi"/>
        </w:rPr>
        <w:t xml:space="preserve"> </w:t>
      </w:r>
      <w:r w:rsidRPr="00CC18E4">
        <w:rPr>
          <w:rFonts w:asciiTheme="majorBidi" w:hAnsiTheme="majorBidi" w:cstheme="majorBidi"/>
        </w:rPr>
        <w:t>8:444-448</w:t>
      </w:r>
    </w:p>
    <w:p w:rsidR="00D47CDC" w:rsidRPr="00CC18E4" w:rsidRDefault="00D47CDC" w:rsidP="00963B86">
      <w:pPr>
        <w:bidi w:val="0"/>
        <w:spacing w:before="240" w:after="0" w:line="240" w:lineRule="auto"/>
        <w:ind w:left="322" w:hanging="322"/>
        <w:jc w:val="lowKashida"/>
        <w:rPr>
          <w:rFonts w:asciiTheme="majorBidi" w:hAnsiTheme="majorBidi" w:cstheme="majorBidi"/>
        </w:rPr>
      </w:pPr>
      <w:r w:rsidRPr="00CC18E4">
        <w:rPr>
          <w:rFonts w:asciiTheme="majorBidi" w:hAnsiTheme="majorBidi" w:cstheme="majorBidi"/>
          <w:b/>
          <w:bCs/>
        </w:rPr>
        <w:t>Nickel, J., Brown, K., &amp; Smith, B. (2011):</w:t>
      </w:r>
      <w:r w:rsidRPr="00CC18E4">
        <w:rPr>
          <w:rFonts w:asciiTheme="majorBidi" w:hAnsiTheme="majorBidi" w:cstheme="majorBidi"/>
        </w:rPr>
        <w:t xml:space="preserve"> Depression and anxiety among chronically ill heart patients: age differences in risk and predictors, Research of Nursing Health, Volume 13, Number 2, </w:t>
      </w:r>
      <w:proofErr w:type="gramStart"/>
      <w:r w:rsidRPr="00CC18E4">
        <w:rPr>
          <w:rFonts w:asciiTheme="majorBidi" w:hAnsiTheme="majorBidi" w:cstheme="majorBidi"/>
        </w:rPr>
        <w:t>P</w:t>
      </w:r>
      <w:proofErr w:type="gramEnd"/>
      <w:r w:rsidRPr="00CC18E4">
        <w:rPr>
          <w:rFonts w:asciiTheme="majorBidi" w:hAnsiTheme="majorBidi" w:cstheme="majorBidi"/>
        </w:rPr>
        <w:t>. 87-97.</w:t>
      </w:r>
    </w:p>
    <w:p w:rsidR="007D3E9F" w:rsidRPr="00CC18E4" w:rsidRDefault="007D3E9F" w:rsidP="00963B86">
      <w:pPr>
        <w:bidi w:val="0"/>
        <w:spacing w:before="240" w:after="0" w:line="240" w:lineRule="auto"/>
        <w:ind w:left="322" w:hanging="322"/>
        <w:jc w:val="lowKashida"/>
        <w:rPr>
          <w:rFonts w:asciiTheme="majorBidi" w:hAnsiTheme="majorBidi" w:cstheme="majorBidi"/>
        </w:rPr>
      </w:pPr>
      <w:r w:rsidRPr="00CC18E4">
        <w:rPr>
          <w:rFonts w:asciiTheme="majorBidi" w:hAnsiTheme="majorBidi" w:cstheme="majorBidi"/>
          <w:b/>
          <w:bCs/>
        </w:rPr>
        <w:t>Norris, L., and Grove, S. (2012):</w:t>
      </w:r>
      <w:r w:rsidRPr="00CC18E4">
        <w:rPr>
          <w:rFonts w:asciiTheme="majorBidi" w:hAnsiTheme="majorBidi" w:cstheme="majorBidi"/>
        </w:rPr>
        <w:t xml:space="preserve"> Investigation of selected psychosocial needs of family members of critically ill adult patients, Heart and Lung, Volume 15, pp. 194.</w:t>
      </w:r>
    </w:p>
    <w:p w:rsidR="007D3E9F" w:rsidRPr="00CC18E4" w:rsidRDefault="007D3E9F" w:rsidP="00963B86">
      <w:pPr>
        <w:bidi w:val="0"/>
        <w:spacing w:before="240" w:after="0" w:line="240" w:lineRule="auto"/>
        <w:ind w:left="322" w:hanging="322"/>
        <w:jc w:val="lowKashida"/>
        <w:rPr>
          <w:rFonts w:asciiTheme="majorBidi" w:hAnsiTheme="majorBidi" w:cstheme="majorBidi"/>
        </w:rPr>
      </w:pPr>
      <w:proofErr w:type="spellStart"/>
      <w:r w:rsidRPr="00CC18E4">
        <w:rPr>
          <w:rFonts w:asciiTheme="majorBidi" w:hAnsiTheme="majorBidi" w:cstheme="majorBidi"/>
          <w:b/>
          <w:bCs/>
        </w:rPr>
        <w:t>Paterniti</w:t>
      </w:r>
      <w:proofErr w:type="spellEnd"/>
      <w:r w:rsidRPr="00CC18E4">
        <w:rPr>
          <w:rFonts w:asciiTheme="majorBidi" w:hAnsiTheme="majorBidi" w:cstheme="majorBidi"/>
          <w:b/>
          <w:bCs/>
        </w:rPr>
        <w:t xml:space="preserve">, S., </w:t>
      </w:r>
      <w:proofErr w:type="spellStart"/>
      <w:r w:rsidRPr="00CC18E4">
        <w:rPr>
          <w:rFonts w:asciiTheme="majorBidi" w:hAnsiTheme="majorBidi" w:cstheme="majorBidi"/>
          <w:b/>
          <w:bCs/>
        </w:rPr>
        <w:t>Zureik</w:t>
      </w:r>
      <w:proofErr w:type="spellEnd"/>
      <w:r w:rsidRPr="00CC18E4">
        <w:rPr>
          <w:rFonts w:asciiTheme="majorBidi" w:hAnsiTheme="majorBidi" w:cstheme="majorBidi"/>
          <w:b/>
          <w:bCs/>
        </w:rPr>
        <w:t xml:space="preserve">, M., </w:t>
      </w:r>
      <w:proofErr w:type="spellStart"/>
      <w:r w:rsidRPr="00CC18E4">
        <w:rPr>
          <w:rFonts w:asciiTheme="majorBidi" w:hAnsiTheme="majorBidi" w:cstheme="majorBidi"/>
          <w:b/>
          <w:bCs/>
        </w:rPr>
        <w:t>Ducimetiere</w:t>
      </w:r>
      <w:proofErr w:type="spellEnd"/>
      <w:r w:rsidRPr="00CC18E4">
        <w:rPr>
          <w:rFonts w:asciiTheme="majorBidi" w:hAnsiTheme="majorBidi" w:cstheme="majorBidi"/>
          <w:b/>
          <w:bCs/>
        </w:rPr>
        <w:t xml:space="preserve">, P., </w:t>
      </w:r>
      <w:proofErr w:type="spellStart"/>
      <w:r w:rsidRPr="00CC18E4">
        <w:rPr>
          <w:rFonts w:asciiTheme="majorBidi" w:hAnsiTheme="majorBidi" w:cstheme="majorBidi"/>
          <w:b/>
          <w:bCs/>
        </w:rPr>
        <w:t>Touboul</w:t>
      </w:r>
      <w:proofErr w:type="spellEnd"/>
      <w:r w:rsidRPr="00CC18E4">
        <w:rPr>
          <w:rFonts w:asciiTheme="majorBidi" w:hAnsiTheme="majorBidi" w:cstheme="majorBidi"/>
          <w:b/>
          <w:bCs/>
        </w:rPr>
        <w:t xml:space="preserve">, P., &amp; </w:t>
      </w:r>
      <w:proofErr w:type="spellStart"/>
      <w:r w:rsidRPr="00CC18E4">
        <w:rPr>
          <w:rFonts w:asciiTheme="majorBidi" w:hAnsiTheme="majorBidi" w:cstheme="majorBidi"/>
          <w:b/>
          <w:bCs/>
        </w:rPr>
        <w:t>Feve</w:t>
      </w:r>
      <w:proofErr w:type="spellEnd"/>
      <w:r w:rsidRPr="00CC18E4">
        <w:rPr>
          <w:rFonts w:asciiTheme="majorBidi" w:hAnsiTheme="majorBidi" w:cstheme="majorBidi"/>
          <w:b/>
          <w:bCs/>
        </w:rPr>
        <w:t>, J. (2011):</w:t>
      </w:r>
      <w:r w:rsidRPr="00CC18E4">
        <w:rPr>
          <w:rFonts w:asciiTheme="majorBidi" w:hAnsiTheme="majorBidi" w:cstheme="majorBidi"/>
        </w:rPr>
        <w:t xml:space="preserve"> Sustained anxiety and 4-year progression of carotid atherosclerosis, Arteriosclerosis and vascular Biology, Volume 21, Number 1, p. 136-141.</w:t>
      </w:r>
    </w:p>
    <w:p w:rsidR="007D3E9F" w:rsidRPr="00CC18E4" w:rsidRDefault="007D3E9F" w:rsidP="00963B86">
      <w:pPr>
        <w:bidi w:val="0"/>
        <w:spacing w:before="240" w:after="0" w:line="240" w:lineRule="auto"/>
        <w:ind w:left="322" w:hanging="322"/>
        <w:jc w:val="lowKashida"/>
        <w:rPr>
          <w:rFonts w:asciiTheme="majorBidi" w:hAnsiTheme="majorBidi" w:cstheme="majorBidi"/>
        </w:rPr>
      </w:pPr>
      <w:r w:rsidRPr="00CC18E4">
        <w:rPr>
          <w:rFonts w:asciiTheme="majorBidi" w:hAnsiTheme="majorBidi" w:cstheme="majorBidi"/>
          <w:b/>
          <w:bCs/>
        </w:rPr>
        <w:t>Pratt</w:t>
      </w:r>
      <w:r w:rsidR="00251F8D" w:rsidRPr="00CC18E4">
        <w:rPr>
          <w:rFonts w:asciiTheme="majorBidi" w:hAnsiTheme="majorBidi" w:cstheme="majorBidi"/>
          <w:b/>
          <w:bCs/>
        </w:rPr>
        <w:t>, L., Ford, D., &amp; Crum, R. (2010</w:t>
      </w:r>
      <w:r w:rsidRPr="00CC18E4">
        <w:rPr>
          <w:rFonts w:asciiTheme="majorBidi" w:hAnsiTheme="majorBidi" w:cstheme="majorBidi"/>
          <w:b/>
          <w:bCs/>
        </w:rPr>
        <w:t>):</w:t>
      </w:r>
      <w:r w:rsidRPr="00CC18E4">
        <w:rPr>
          <w:rFonts w:asciiTheme="majorBidi" w:hAnsiTheme="majorBidi" w:cstheme="majorBidi"/>
        </w:rPr>
        <w:t xml:space="preserve"> Depression, Psychiatric medication, and risk of cardiac pacemaker: Prospective data from the Baltimore ECA follow up, Circulation, Volume 94, p. 3123-3129.</w:t>
      </w:r>
    </w:p>
    <w:p w:rsidR="007D3E9F" w:rsidRPr="00CC18E4" w:rsidRDefault="007D3E9F" w:rsidP="00963B86">
      <w:pPr>
        <w:bidi w:val="0"/>
        <w:spacing w:before="240" w:after="0" w:line="240" w:lineRule="auto"/>
        <w:ind w:left="322" w:hanging="322"/>
        <w:jc w:val="lowKashida"/>
        <w:rPr>
          <w:rFonts w:asciiTheme="majorBidi" w:hAnsiTheme="majorBidi" w:cstheme="majorBidi"/>
        </w:rPr>
      </w:pPr>
      <w:r w:rsidRPr="00CC18E4">
        <w:rPr>
          <w:rFonts w:asciiTheme="majorBidi" w:hAnsiTheme="majorBidi" w:cstheme="majorBidi"/>
          <w:b/>
          <w:bCs/>
        </w:rPr>
        <w:t xml:space="preserve">Rasmussen, N., &amp; </w:t>
      </w:r>
      <w:proofErr w:type="spellStart"/>
      <w:r w:rsidRPr="00CC18E4">
        <w:rPr>
          <w:rFonts w:asciiTheme="majorBidi" w:hAnsiTheme="majorBidi" w:cstheme="majorBidi"/>
          <w:b/>
          <w:bCs/>
        </w:rPr>
        <w:t>Gengler</w:t>
      </w:r>
      <w:proofErr w:type="gramStart"/>
      <w:r w:rsidR="00035CCD" w:rsidRPr="00CC18E4">
        <w:rPr>
          <w:rFonts w:asciiTheme="majorBidi" w:hAnsiTheme="majorBidi" w:cstheme="majorBidi"/>
          <w:b/>
          <w:bCs/>
        </w:rPr>
        <w:t>,</w:t>
      </w:r>
      <w:r w:rsidRPr="00CC18E4">
        <w:rPr>
          <w:rFonts w:asciiTheme="majorBidi" w:hAnsiTheme="majorBidi" w:cstheme="majorBidi"/>
          <w:b/>
          <w:bCs/>
        </w:rPr>
        <w:t>T</w:t>
      </w:r>
      <w:proofErr w:type="spellEnd"/>
      <w:proofErr w:type="gramEnd"/>
      <w:r w:rsidRPr="00CC18E4">
        <w:rPr>
          <w:rFonts w:asciiTheme="majorBidi" w:hAnsiTheme="majorBidi" w:cstheme="majorBidi"/>
          <w:b/>
          <w:bCs/>
        </w:rPr>
        <w:t>. (2012):</w:t>
      </w:r>
      <w:r w:rsidRPr="00CC18E4">
        <w:rPr>
          <w:rFonts w:asciiTheme="majorBidi" w:hAnsiTheme="majorBidi" w:cstheme="majorBidi"/>
        </w:rPr>
        <w:t xml:space="preserve"> Clinical rehabilitation of care: the route to better communication. Nursing; 24: pp. 47–49.</w:t>
      </w:r>
    </w:p>
    <w:p w:rsidR="007D3E9F" w:rsidRPr="00CC18E4" w:rsidRDefault="007D3E9F" w:rsidP="00963B86">
      <w:pPr>
        <w:bidi w:val="0"/>
        <w:spacing w:before="240" w:after="0" w:line="240" w:lineRule="auto"/>
        <w:ind w:left="322" w:hanging="322"/>
        <w:jc w:val="lowKashida"/>
        <w:rPr>
          <w:rFonts w:asciiTheme="majorBidi" w:hAnsiTheme="majorBidi" w:cstheme="majorBidi"/>
        </w:rPr>
      </w:pPr>
      <w:proofErr w:type="spellStart"/>
      <w:r w:rsidRPr="00CC18E4">
        <w:rPr>
          <w:rFonts w:asciiTheme="majorBidi" w:hAnsiTheme="majorBidi" w:cstheme="majorBidi"/>
          <w:b/>
          <w:bCs/>
        </w:rPr>
        <w:t>Scheier</w:t>
      </w:r>
      <w:proofErr w:type="spellEnd"/>
      <w:r w:rsidRPr="00CC18E4">
        <w:rPr>
          <w:rFonts w:asciiTheme="majorBidi" w:hAnsiTheme="majorBidi" w:cstheme="majorBidi"/>
          <w:b/>
          <w:bCs/>
        </w:rPr>
        <w:t>, W. (2011):</w:t>
      </w:r>
      <w:r w:rsidRPr="00CC18E4">
        <w:rPr>
          <w:rFonts w:asciiTheme="majorBidi" w:hAnsiTheme="majorBidi" w:cstheme="majorBidi"/>
        </w:rPr>
        <w:t xml:space="preserve"> Psychological effects of training in coronary </w:t>
      </w:r>
      <w:proofErr w:type="gramStart"/>
      <w:r w:rsidRPr="00CC18E4">
        <w:rPr>
          <w:rFonts w:asciiTheme="majorBidi" w:hAnsiTheme="majorBidi" w:cstheme="majorBidi"/>
        </w:rPr>
        <w:t>patients</w:t>
      </w:r>
      <w:proofErr w:type="gramEnd"/>
      <w:r w:rsidRPr="00CC18E4">
        <w:rPr>
          <w:rFonts w:asciiTheme="majorBidi" w:hAnsiTheme="majorBidi" w:cstheme="majorBidi"/>
        </w:rPr>
        <w:t xml:space="preserve"> circulation volume 8. P. 234-244.</w:t>
      </w:r>
      <w:r w:rsidRPr="00CC18E4">
        <w:rPr>
          <w:rFonts w:asciiTheme="majorBidi" w:hAnsiTheme="majorBidi" w:cstheme="majorBidi"/>
          <w:b/>
          <w:bCs/>
        </w:rPr>
        <w:t xml:space="preserve"> </w:t>
      </w:r>
    </w:p>
    <w:p w:rsidR="007D3E9F" w:rsidRPr="00CC18E4" w:rsidRDefault="007D3E9F" w:rsidP="00963B86">
      <w:pPr>
        <w:bidi w:val="0"/>
        <w:spacing w:before="240" w:after="0" w:line="240" w:lineRule="auto"/>
        <w:ind w:left="322" w:hanging="322"/>
        <w:jc w:val="lowKashida"/>
        <w:rPr>
          <w:rFonts w:asciiTheme="majorBidi" w:hAnsiTheme="majorBidi" w:cstheme="majorBidi"/>
          <w:spacing w:val="-4"/>
        </w:rPr>
      </w:pPr>
      <w:r w:rsidRPr="00CC18E4">
        <w:rPr>
          <w:rFonts w:asciiTheme="majorBidi" w:hAnsiTheme="majorBidi" w:cstheme="majorBidi"/>
          <w:b/>
          <w:bCs/>
          <w:spacing w:val="-4"/>
        </w:rPr>
        <w:t>Shaffer, R. (2011):</w:t>
      </w:r>
      <w:r w:rsidRPr="00CC18E4">
        <w:rPr>
          <w:rFonts w:asciiTheme="majorBidi" w:hAnsiTheme="majorBidi" w:cstheme="majorBidi"/>
          <w:spacing w:val="-4"/>
        </w:rPr>
        <w:t xml:space="preserve"> Keeping pace with permanent pacemakers. Dimensions of Critical Care </w:t>
      </w:r>
      <w:proofErr w:type="gramStart"/>
      <w:r w:rsidRPr="00CC18E4">
        <w:rPr>
          <w:rFonts w:asciiTheme="majorBidi" w:hAnsiTheme="majorBidi" w:cstheme="majorBidi"/>
          <w:spacing w:val="-4"/>
        </w:rPr>
        <w:t>Nursing.18(</w:t>
      </w:r>
      <w:proofErr w:type="gramEnd"/>
      <w:r w:rsidRPr="00CC18E4">
        <w:rPr>
          <w:rFonts w:asciiTheme="majorBidi" w:hAnsiTheme="majorBidi" w:cstheme="majorBidi"/>
          <w:spacing w:val="-4"/>
        </w:rPr>
        <w:t xml:space="preserve">6):p. 2-8. </w:t>
      </w:r>
    </w:p>
    <w:p w:rsidR="007D3E9F" w:rsidRPr="00CC18E4" w:rsidRDefault="007D3E9F" w:rsidP="00963B86">
      <w:pPr>
        <w:bidi w:val="0"/>
        <w:spacing w:before="240" w:after="0" w:line="240" w:lineRule="auto"/>
        <w:ind w:left="322" w:hanging="322"/>
        <w:jc w:val="lowKashida"/>
        <w:rPr>
          <w:rFonts w:asciiTheme="majorBidi" w:hAnsiTheme="majorBidi" w:cstheme="majorBidi"/>
        </w:rPr>
      </w:pPr>
      <w:proofErr w:type="spellStart"/>
      <w:r w:rsidRPr="00CC18E4">
        <w:rPr>
          <w:rFonts w:asciiTheme="majorBidi" w:hAnsiTheme="majorBidi" w:cstheme="majorBidi"/>
          <w:b/>
          <w:bCs/>
        </w:rPr>
        <w:lastRenderedPageBreak/>
        <w:t>Shen</w:t>
      </w:r>
      <w:proofErr w:type="spellEnd"/>
      <w:r w:rsidRPr="00CC18E4">
        <w:rPr>
          <w:rFonts w:asciiTheme="majorBidi" w:hAnsiTheme="majorBidi" w:cstheme="majorBidi"/>
          <w:b/>
          <w:bCs/>
        </w:rPr>
        <w:t>, W. (2011):</w:t>
      </w:r>
      <w:r w:rsidRPr="00CC18E4">
        <w:rPr>
          <w:rFonts w:asciiTheme="majorBidi" w:hAnsiTheme="majorBidi" w:cstheme="majorBidi"/>
        </w:rPr>
        <w:t xml:space="preserve"> Survival and functional independence after implantation of a permanent pacemaker in octogenarians and nonagenarians: A population- based study. Annals of Internal Medicine.15 (125): p.</w:t>
      </w:r>
      <w:r w:rsidR="00035CCD" w:rsidRPr="00CC18E4">
        <w:rPr>
          <w:rFonts w:asciiTheme="majorBidi" w:hAnsiTheme="majorBidi" w:cstheme="majorBidi"/>
        </w:rPr>
        <w:t xml:space="preserve"> </w:t>
      </w:r>
      <w:r w:rsidRPr="00CC18E4">
        <w:rPr>
          <w:rFonts w:asciiTheme="majorBidi" w:hAnsiTheme="majorBidi" w:cstheme="majorBidi"/>
        </w:rPr>
        <w:t>476-480.</w:t>
      </w:r>
    </w:p>
    <w:p w:rsidR="007D3E9F" w:rsidRPr="00CC18E4" w:rsidRDefault="007D3E9F" w:rsidP="00963B86">
      <w:pPr>
        <w:bidi w:val="0"/>
        <w:spacing w:before="240" w:after="0" w:line="240" w:lineRule="auto"/>
        <w:ind w:left="322" w:hanging="322"/>
        <w:jc w:val="lowKashida"/>
        <w:rPr>
          <w:rFonts w:asciiTheme="majorBidi" w:hAnsiTheme="majorBidi" w:cstheme="majorBidi"/>
        </w:rPr>
      </w:pPr>
      <w:proofErr w:type="spellStart"/>
      <w:r w:rsidRPr="00CC18E4">
        <w:rPr>
          <w:rFonts w:asciiTheme="majorBidi" w:hAnsiTheme="majorBidi" w:cstheme="majorBidi"/>
          <w:b/>
          <w:bCs/>
        </w:rPr>
        <w:t>Wilkoff</w:t>
      </w:r>
      <w:proofErr w:type="spellEnd"/>
      <w:r w:rsidRPr="00CC18E4">
        <w:rPr>
          <w:rFonts w:asciiTheme="majorBidi" w:hAnsiTheme="majorBidi" w:cstheme="majorBidi"/>
          <w:b/>
          <w:bCs/>
        </w:rPr>
        <w:t>, B. (2010):</w:t>
      </w:r>
      <w:r w:rsidRPr="00CC18E4">
        <w:rPr>
          <w:rFonts w:asciiTheme="majorBidi" w:hAnsiTheme="majorBidi" w:cstheme="majorBidi"/>
        </w:rPr>
        <w:t xml:space="preserve"> Pacemaker and ICD malfunction: An incomplete picture. </w:t>
      </w:r>
      <w:proofErr w:type="gramStart"/>
      <w:r w:rsidRPr="00CC18E4">
        <w:rPr>
          <w:rFonts w:asciiTheme="majorBidi" w:hAnsiTheme="majorBidi" w:cstheme="majorBidi"/>
        </w:rPr>
        <w:t xml:space="preserve">Journal of American </w:t>
      </w:r>
      <w:r w:rsidRPr="00CC18E4">
        <w:rPr>
          <w:rFonts w:asciiTheme="majorBidi" w:hAnsiTheme="majorBidi" w:cstheme="majorBidi"/>
        </w:rPr>
        <w:lastRenderedPageBreak/>
        <w:t>Medical Association 26;</w:t>
      </w:r>
      <w:r w:rsidR="00035CCD" w:rsidRPr="00CC18E4">
        <w:rPr>
          <w:rFonts w:asciiTheme="majorBidi" w:hAnsiTheme="majorBidi" w:cstheme="majorBidi"/>
        </w:rPr>
        <w:t xml:space="preserve"> </w:t>
      </w:r>
      <w:r w:rsidRPr="00CC18E4">
        <w:rPr>
          <w:rFonts w:asciiTheme="majorBidi" w:hAnsiTheme="majorBidi" w:cstheme="majorBidi"/>
        </w:rPr>
        <w:t>pp. 295:44-46.</w:t>
      </w:r>
      <w:proofErr w:type="gramEnd"/>
    </w:p>
    <w:p w:rsidR="007D3E9F" w:rsidRPr="00CC18E4" w:rsidRDefault="007D3E9F" w:rsidP="00963B86">
      <w:pPr>
        <w:bidi w:val="0"/>
        <w:spacing w:before="240" w:after="0" w:line="240" w:lineRule="auto"/>
        <w:ind w:left="322" w:hanging="322"/>
        <w:jc w:val="lowKashida"/>
        <w:rPr>
          <w:rFonts w:asciiTheme="majorBidi" w:hAnsiTheme="majorBidi" w:cstheme="majorBidi"/>
        </w:rPr>
      </w:pPr>
      <w:proofErr w:type="spellStart"/>
      <w:r w:rsidRPr="00CC18E4">
        <w:rPr>
          <w:rFonts w:asciiTheme="majorBidi" w:hAnsiTheme="majorBidi" w:cstheme="majorBidi"/>
          <w:b/>
          <w:bCs/>
        </w:rPr>
        <w:t>Ziegelstein</w:t>
      </w:r>
      <w:proofErr w:type="spellEnd"/>
      <w:r w:rsidRPr="00CC18E4">
        <w:rPr>
          <w:rFonts w:asciiTheme="majorBidi" w:hAnsiTheme="majorBidi" w:cstheme="majorBidi"/>
          <w:b/>
          <w:bCs/>
        </w:rPr>
        <w:t xml:space="preserve">, R., </w:t>
      </w:r>
      <w:proofErr w:type="spellStart"/>
      <w:r w:rsidRPr="00CC18E4">
        <w:rPr>
          <w:rFonts w:asciiTheme="majorBidi" w:hAnsiTheme="majorBidi" w:cstheme="majorBidi"/>
          <w:b/>
          <w:bCs/>
        </w:rPr>
        <w:t>Fauerbach</w:t>
      </w:r>
      <w:proofErr w:type="spellEnd"/>
      <w:r w:rsidRPr="00CC18E4">
        <w:rPr>
          <w:rFonts w:asciiTheme="majorBidi" w:hAnsiTheme="majorBidi" w:cstheme="majorBidi"/>
          <w:b/>
          <w:bCs/>
        </w:rPr>
        <w:t xml:space="preserve">, J., and Stevens, S. (2011): </w:t>
      </w:r>
      <w:r w:rsidRPr="00CC18E4">
        <w:rPr>
          <w:rFonts w:asciiTheme="majorBidi" w:hAnsiTheme="majorBidi" w:cstheme="majorBidi"/>
        </w:rPr>
        <w:t>Patients with depression are less likely to follow recommendations to reduce cardiac risk during recovery from cardiac pacing</w:t>
      </w:r>
      <w:r w:rsidR="00035CCD" w:rsidRPr="00CC18E4">
        <w:rPr>
          <w:rFonts w:asciiTheme="majorBidi" w:hAnsiTheme="majorBidi" w:cstheme="majorBidi"/>
        </w:rPr>
        <w:t>,</w:t>
      </w:r>
      <w:r w:rsidRPr="00CC18E4">
        <w:rPr>
          <w:rFonts w:asciiTheme="majorBidi" w:hAnsiTheme="majorBidi" w:cstheme="majorBidi"/>
        </w:rPr>
        <w:t xml:space="preserve"> Archives of Internal Medicine, Volume 160, p. 1818-1823</w:t>
      </w:r>
      <w:r w:rsidR="00963B86" w:rsidRPr="00CC18E4">
        <w:rPr>
          <w:rFonts w:asciiTheme="majorBidi" w:hAnsiTheme="majorBidi" w:cstheme="majorBidi"/>
        </w:rPr>
        <w:t>.</w:t>
      </w:r>
    </w:p>
    <w:p w:rsidR="00963B86" w:rsidRPr="00CC18E4" w:rsidRDefault="00963B86" w:rsidP="00963B86">
      <w:pPr>
        <w:bidi w:val="0"/>
        <w:spacing w:before="240" w:after="0" w:line="240" w:lineRule="auto"/>
        <w:ind w:left="322" w:hanging="322"/>
        <w:jc w:val="lowKashida"/>
        <w:rPr>
          <w:rFonts w:asciiTheme="majorBidi" w:hAnsiTheme="majorBidi" w:cstheme="majorBidi"/>
        </w:rPr>
        <w:sectPr w:rsidR="00963B86" w:rsidRPr="00CC18E4" w:rsidSect="00A44AEC">
          <w:type w:val="continuous"/>
          <w:pgSz w:w="11907" w:h="16840" w:code="9"/>
          <w:pgMar w:top="1134" w:right="2268" w:bottom="2835" w:left="2268" w:header="1021" w:footer="3119" w:gutter="0"/>
          <w:cols w:num="2" w:space="431"/>
          <w:docGrid w:linePitch="360"/>
        </w:sectPr>
      </w:pPr>
    </w:p>
    <w:p w:rsidR="00963B86" w:rsidRPr="00CC18E4" w:rsidRDefault="00963B86" w:rsidP="00963B86">
      <w:pPr>
        <w:bidi w:val="0"/>
        <w:spacing w:before="240" w:after="0" w:line="240" w:lineRule="auto"/>
        <w:ind w:left="322" w:hanging="322"/>
        <w:jc w:val="lowKashida"/>
        <w:rPr>
          <w:rFonts w:asciiTheme="majorBidi" w:hAnsiTheme="majorBidi" w:cstheme="majorBidi"/>
        </w:rPr>
      </w:pPr>
    </w:p>
    <w:sectPr w:rsidR="00963B86" w:rsidRPr="00CC18E4" w:rsidSect="00963B86">
      <w:type w:val="continuous"/>
      <w:pgSz w:w="11907" w:h="16840" w:code="9"/>
      <w:pgMar w:top="1134" w:right="2268" w:bottom="2835" w:left="2268" w:header="1021" w:footer="3119" w:gutter="0"/>
      <w:cols w:num="2" w:space="43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1E8B" w:rsidRDefault="00241E8B" w:rsidP="00504F10">
      <w:pPr>
        <w:spacing w:after="0" w:line="240" w:lineRule="auto"/>
      </w:pPr>
      <w:r>
        <w:separator/>
      </w:r>
    </w:p>
  </w:endnote>
  <w:endnote w:type="continuationSeparator" w:id="0">
    <w:p w:rsidR="00241E8B" w:rsidRDefault="00241E8B" w:rsidP="00504F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8E4" w:rsidRPr="00035CCD" w:rsidRDefault="00CC18E4" w:rsidP="00035CCD">
    <w:pPr>
      <w:pStyle w:val="Footer"/>
      <w:pBdr>
        <w:top w:val="single" w:sz="12" w:space="1" w:color="auto"/>
      </w:pBdr>
      <w:tabs>
        <w:tab w:val="clear" w:pos="4153"/>
        <w:tab w:val="clear" w:pos="8306"/>
        <w:tab w:val="center" w:pos="3685"/>
      </w:tabs>
      <w:bidi w:val="0"/>
      <w:spacing w:before="120"/>
      <w:rPr>
        <w:rFonts w:asciiTheme="majorBidi" w:hAnsiTheme="majorBidi" w:cstheme="majorBidi"/>
        <w:sz w:val="24"/>
        <w:szCs w:val="24"/>
        <w:rtl/>
        <w:lang w:bidi="ar-EG"/>
      </w:rPr>
    </w:pPr>
    <w:r>
      <w:rPr>
        <w:rFonts w:asciiTheme="majorBidi" w:hAnsiTheme="majorBidi" w:cstheme="majorBidi"/>
        <w:sz w:val="24"/>
        <w:szCs w:val="24"/>
      </w:rPr>
      <w:tab/>
    </w:r>
    <w:r w:rsidRPr="00035CCD">
      <w:rPr>
        <w:rFonts w:asciiTheme="majorBidi" w:hAnsiTheme="majorBidi" w:cstheme="majorBidi"/>
        <w:sz w:val="24"/>
        <w:szCs w:val="24"/>
      </w:rPr>
      <w:fldChar w:fldCharType="begin"/>
    </w:r>
    <w:r w:rsidRPr="00035CCD">
      <w:rPr>
        <w:rFonts w:asciiTheme="majorBidi" w:hAnsiTheme="majorBidi" w:cstheme="majorBidi"/>
        <w:sz w:val="24"/>
        <w:szCs w:val="24"/>
      </w:rPr>
      <w:instrText xml:space="preserve"> PAGE   \* MERGEFORMAT </w:instrText>
    </w:r>
    <w:r w:rsidRPr="00035CCD">
      <w:rPr>
        <w:rFonts w:asciiTheme="majorBidi" w:hAnsiTheme="majorBidi" w:cstheme="majorBidi"/>
        <w:sz w:val="24"/>
        <w:szCs w:val="24"/>
      </w:rPr>
      <w:fldChar w:fldCharType="separate"/>
    </w:r>
    <w:r w:rsidR="004A4E6E">
      <w:rPr>
        <w:rFonts w:asciiTheme="majorBidi" w:hAnsiTheme="majorBidi" w:cstheme="majorBidi"/>
        <w:noProof/>
        <w:sz w:val="24"/>
        <w:szCs w:val="24"/>
      </w:rPr>
      <w:t>5</w:t>
    </w:r>
    <w:r w:rsidRPr="00035CCD">
      <w:rPr>
        <w:rFonts w:asciiTheme="majorBidi" w:hAnsiTheme="majorBidi" w:cstheme="majorBidi"/>
        <w:noProof/>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1E8B" w:rsidRDefault="00241E8B" w:rsidP="00504F10">
      <w:pPr>
        <w:spacing w:after="0" w:line="240" w:lineRule="auto"/>
      </w:pPr>
      <w:r>
        <w:separator/>
      </w:r>
    </w:p>
  </w:footnote>
  <w:footnote w:type="continuationSeparator" w:id="0">
    <w:p w:rsidR="00241E8B" w:rsidRDefault="00241E8B" w:rsidP="00504F1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716A9"/>
    <w:multiLevelType w:val="hybridMultilevel"/>
    <w:tmpl w:val="11BA7B9C"/>
    <w:lvl w:ilvl="0" w:tplc="0CA21E6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FF555E"/>
    <w:multiLevelType w:val="hybridMultilevel"/>
    <w:tmpl w:val="FBF693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FAE110C"/>
    <w:multiLevelType w:val="hybridMultilevel"/>
    <w:tmpl w:val="D17E5724"/>
    <w:lvl w:ilvl="0" w:tplc="04090001">
      <w:start w:val="1"/>
      <w:numFmt w:val="bullet"/>
      <w:lvlText w:val=""/>
      <w:lvlJc w:val="left"/>
      <w:pPr>
        <w:tabs>
          <w:tab w:val="num" w:pos="644"/>
        </w:tabs>
        <w:ind w:left="644"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nsid w:val="1FF95D5A"/>
    <w:multiLevelType w:val="hybridMultilevel"/>
    <w:tmpl w:val="FA5EA2A0"/>
    <w:lvl w:ilvl="0" w:tplc="C2384F2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29A02026"/>
    <w:multiLevelType w:val="hybridMultilevel"/>
    <w:tmpl w:val="86A8853E"/>
    <w:lvl w:ilvl="0" w:tplc="17F0CE62">
      <w:start w:val="1"/>
      <w:numFmt w:val="upperLetter"/>
      <w:lvlText w:val="%1."/>
      <w:lvlJc w:val="left"/>
      <w:pPr>
        <w:ind w:left="540" w:hanging="360"/>
      </w:pPr>
      <w:rPr>
        <w:rFonts w:hint="default"/>
        <w:sz w:val="24"/>
        <w:szCs w:val="24"/>
      </w:r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5">
    <w:nsid w:val="310E165B"/>
    <w:multiLevelType w:val="hybridMultilevel"/>
    <w:tmpl w:val="1AD82EA4"/>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4018085F"/>
    <w:multiLevelType w:val="hybridMultilevel"/>
    <w:tmpl w:val="EA287FC0"/>
    <w:lvl w:ilvl="0" w:tplc="88DA896E">
      <w:start w:val="1"/>
      <w:numFmt w:val="decimal"/>
      <w:lvlText w:val="%1."/>
      <w:lvlJc w:val="left"/>
      <w:pPr>
        <w:tabs>
          <w:tab w:val="num" w:pos="1725"/>
        </w:tabs>
        <w:ind w:left="1725" w:hanging="100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487206C6"/>
    <w:multiLevelType w:val="hybridMultilevel"/>
    <w:tmpl w:val="E9BC5084"/>
    <w:lvl w:ilvl="0" w:tplc="64AA4CB0">
      <w:start w:val="1"/>
      <w:numFmt w:val="lowerLetter"/>
      <w:lvlText w:val="%1."/>
      <w:lvlJc w:val="right"/>
      <w:pPr>
        <w:ind w:left="1260" w:hanging="360"/>
      </w:pPr>
      <w:rPr>
        <w:rFonts w:ascii="Times New Roman" w:eastAsia="Times New Roman" w:hAnsi="Times New Roman" w:cs="Times New Roman"/>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
    <w:nsid w:val="4F5C4FEB"/>
    <w:multiLevelType w:val="hybridMultilevel"/>
    <w:tmpl w:val="21D8D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A4D7EAC"/>
    <w:multiLevelType w:val="hybridMultilevel"/>
    <w:tmpl w:val="6582A1F8"/>
    <w:lvl w:ilvl="0" w:tplc="3ECA5E46">
      <w:start w:val="1"/>
      <w:numFmt w:val="decimal"/>
      <w:lvlText w:val="%1."/>
      <w:lvlJc w:val="left"/>
      <w:pPr>
        <w:tabs>
          <w:tab w:val="num" w:pos="360"/>
        </w:tabs>
        <w:ind w:left="360" w:hanging="360"/>
      </w:pPr>
    </w:lvl>
    <w:lvl w:ilvl="1" w:tplc="1460E7EC">
      <w:numFmt w:val="none"/>
      <w:lvlText w:val=""/>
      <w:lvlJc w:val="left"/>
      <w:pPr>
        <w:tabs>
          <w:tab w:val="num" w:pos="360"/>
        </w:tabs>
      </w:pPr>
    </w:lvl>
    <w:lvl w:ilvl="2" w:tplc="E22A0F1E">
      <w:numFmt w:val="none"/>
      <w:lvlText w:val=""/>
      <w:lvlJc w:val="left"/>
      <w:pPr>
        <w:tabs>
          <w:tab w:val="num" w:pos="360"/>
        </w:tabs>
      </w:pPr>
    </w:lvl>
    <w:lvl w:ilvl="3" w:tplc="5472F8FE">
      <w:numFmt w:val="none"/>
      <w:lvlText w:val=""/>
      <w:lvlJc w:val="left"/>
      <w:pPr>
        <w:tabs>
          <w:tab w:val="num" w:pos="360"/>
        </w:tabs>
      </w:pPr>
    </w:lvl>
    <w:lvl w:ilvl="4" w:tplc="AA82AA42">
      <w:numFmt w:val="none"/>
      <w:lvlText w:val=""/>
      <w:lvlJc w:val="left"/>
      <w:pPr>
        <w:tabs>
          <w:tab w:val="num" w:pos="360"/>
        </w:tabs>
      </w:pPr>
    </w:lvl>
    <w:lvl w:ilvl="5" w:tplc="19B0D1B0">
      <w:numFmt w:val="none"/>
      <w:lvlText w:val=""/>
      <w:lvlJc w:val="left"/>
      <w:pPr>
        <w:tabs>
          <w:tab w:val="num" w:pos="360"/>
        </w:tabs>
      </w:pPr>
    </w:lvl>
    <w:lvl w:ilvl="6" w:tplc="C9901E3E">
      <w:numFmt w:val="none"/>
      <w:lvlText w:val=""/>
      <w:lvlJc w:val="left"/>
      <w:pPr>
        <w:tabs>
          <w:tab w:val="num" w:pos="360"/>
        </w:tabs>
      </w:pPr>
    </w:lvl>
    <w:lvl w:ilvl="7" w:tplc="85AEDD2A">
      <w:numFmt w:val="none"/>
      <w:lvlText w:val=""/>
      <w:lvlJc w:val="left"/>
      <w:pPr>
        <w:tabs>
          <w:tab w:val="num" w:pos="360"/>
        </w:tabs>
      </w:pPr>
    </w:lvl>
    <w:lvl w:ilvl="8" w:tplc="22C89E60">
      <w:numFmt w:val="none"/>
      <w:lvlText w:val=""/>
      <w:lvlJc w:val="left"/>
      <w:pPr>
        <w:tabs>
          <w:tab w:val="num" w:pos="360"/>
        </w:tabs>
      </w:pPr>
    </w:lvl>
  </w:abstractNum>
  <w:abstractNum w:abstractNumId="10">
    <w:nsid w:val="5AE30CAD"/>
    <w:multiLevelType w:val="hybridMultilevel"/>
    <w:tmpl w:val="426CB776"/>
    <w:lvl w:ilvl="0" w:tplc="61CA14D2">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E3267F0"/>
    <w:multiLevelType w:val="hybridMultilevel"/>
    <w:tmpl w:val="40BE0E46"/>
    <w:lvl w:ilvl="0" w:tplc="7966C180">
      <w:start w:val="2"/>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FA33BF4"/>
    <w:multiLevelType w:val="hybridMultilevel"/>
    <w:tmpl w:val="F5708BC2"/>
    <w:lvl w:ilvl="0" w:tplc="9948F8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A08707D"/>
    <w:multiLevelType w:val="hybridMultilevel"/>
    <w:tmpl w:val="89D89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1883E32"/>
    <w:multiLevelType w:val="hybridMultilevel"/>
    <w:tmpl w:val="1D4096BC"/>
    <w:lvl w:ilvl="0" w:tplc="8CFADA9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79EE0397"/>
    <w:multiLevelType w:val="hybridMultilevel"/>
    <w:tmpl w:val="B95A2B30"/>
    <w:lvl w:ilvl="0" w:tplc="0409000F">
      <w:start w:val="1"/>
      <w:numFmt w:val="decimal"/>
      <w:lvlText w:val="%1."/>
      <w:lvlJc w:val="left"/>
      <w:pPr>
        <w:ind w:left="1069" w:hanging="360"/>
      </w:p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10"/>
  </w:num>
  <w:num w:numId="2">
    <w:abstractNumId w:val="2"/>
  </w:num>
  <w:num w:numId="3">
    <w:abstractNumId w:val="4"/>
  </w:num>
  <w:num w:numId="4">
    <w:abstractNumId w:val="14"/>
  </w:num>
  <w:num w:numId="5">
    <w:abstractNumId w:val="12"/>
  </w:num>
  <w:num w:numId="6">
    <w:abstractNumId w:val="1"/>
  </w:num>
  <w:num w:numId="7">
    <w:abstractNumId w:val="7"/>
  </w:num>
  <w:num w:numId="8">
    <w:abstractNumId w:val="8"/>
  </w:num>
  <w:num w:numId="9">
    <w:abstractNumId w:val="13"/>
  </w:num>
  <w:num w:numId="10">
    <w:abstractNumId w:val="5"/>
  </w:num>
  <w:num w:numId="11">
    <w:abstractNumId w:val="9"/>
  </w:num>
  <w:num w:numId="12">
    <w:abstractNumId w:val="11"/>
  </w:num>
  <w:num w:numId="13">
    <w:abstractNumId w:val="6"/>
  </w:num>
  <w:num w:numId="14">
    <w:abstractNumId w:val="3"/>
  </w:num>
  <w:num w:numId="15">
    <w:abstractNumId w:val="15"/>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66CE9"/>
    <w:rsid w:val="00024D2D"/>
    <w:rsid w:val="000342FD"/>
    <w:rsid w:val="00035CCD"/>
    <w:rsid w:val="0007498B"/>
    <w:rsid w:val="000F6023"/>
    <w:rsid w:val="00100E99"/>
    <w:rsid w:val="00134B87"/>
    <w:rsid w:val="00166CE9"/>
    <w:rsid w:val="00234488"/>
    <w:rsid w:val="00241E8B"/>
    <w:rsid w:val="00251F8D"/>
    <w:rsid w:val="00386A87"/>
    <w:rsid w:val="00412235"/>
    <w:rsid w:val="0044139D"/>
    <w:rsid w:val="004A4E6E"/>
    <w:rsid w:val="00504F10"/>
    <w:rsid w:val="00622A72"/>
    <w:rsid w:val="00660002"/>
    <w:rsid w:val="006C58AC"/>
    <w:rsid w:val="007528AE"/>
    <w:rsid w:val="007D3E9F"/>
    <w:rsid w:val="008B4D8C"/>
    <w:rsid w:val="00963B86"/>
    <w:rsid w:val="009766C4"/>
    <w:rsid w:val="009C1C44"/>
    <w:rsid w:val="00A21175"/>
    <w:rsid w:val="00A44AEC"/>
    <w:rsid w:val="00A57F93"/>
    <w:rsid w:val="00A86222"/>
    <w:rsid w:val="00B122F3"/>
    <w:rsid w:val="00BC2D72"/>
    <w:rsid w:val="00C86E8A"/>
    <w:rsid w:val="00CC18E4"/>
    <w:rsid w:val="00D47CDC"/>
    <w:rsid w:val="00D977BF"/>
    <w:rsid w:val="00DB3D42"/>
    <w:rsid w:val="00E60569"/>
    <w:rsid w:val="00E94A8A"/>
    <w:rsid w:val="00EB5679"/>
    <w:rsid w:val="00F201BE"/>
    <w:rsid w:val="00FA64DF"/>
    <w:rsid w:val="00FE0A4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6CE9"/>
    <w:pPr>
      <w:bidi/>
    </w:pPr>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166CE9"/>
    <w:pPr>
      <w:bidi w:val="0"/>
      <w:spacing w:after="0" w:line="240" w:lineRule="auto"/>
      <w:ind w:left="720"/>
    </w:pPr>
    <w:rPr>
      <w:rFonts w:ascii="Times New Roman" w:eastAsia="Times New Roman" w:hAnsi="Times New Roman" w:cs="Times New Roman"/>
      <w:sz w:val="24"/>
      <w:szCs w:val="24"/>
    </w:rPr>
  </w:style>
  <w:style w:type="paragraph" w:styleId="NormalWeb">
    <w:name w:val="Normal (Web)"/>
    <w:basedOn w:val="Normal"/>
    <w:rsid w:val="00166CE9"/>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66C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6CE9"/>
    <w:rPr>
      <w:rFonts w:ascii="Tahoma" w:eastAsia="Calibri" w:hAnsi="Tahoma" w:cs="Tahoma"/>
      <w:sz w:val="16"/>
      <w:szCs w:val="16"/>
    </w:rPr>
  </w:style>
  <w:style w:type="paragraph" w:styleId="Footer">
    <w:name w:val="footer"/>
    <w:basedOn w:val="Normal"/>
    <w:link w:val="FooterChar"/>
    <w:uiPriority w:val="99"/>
    <w:rsid w:val="006C58AC"/>
    <w:pPr>
      <w:tabs>
        <w:tab w:val="center" w:pos="4153"/>
        <w:tab w:val="right" w:pos="8306"/>
      </w:tabs>
      <w:spacing w:after="0" w:line="240" w:lineRule="auto"/>
    </w:pPr>
  </w:style>
  <w:style w:type="character" w:customStyle="1" w:styleId="FooterChar">
    <w:name w:val="Footer Char"/>
    <w:basedOn w:val="DefaultParagraphFont"/>
    <w:link w:val="Footer"/>
    <w:uiPriority w:val="99"/>
    <w:rsid w:val="006C58AC"/>
    <w:rPr>
      <w:rFonts w:ascii="Calibri" w:eastAsia="Calibri" w:hAnsi="Calibri" w:cs="Arial"/>
    </w:rPr>
  </w:style>
  <w:style w:type="paragraph" w:styleId="NoSpacing">
    <w:name w:val="No Spacing"/>
    <w:uiPriority w:val="1"/>
    <w:qFormat/>
    <w:rsid w:val="006C58AC"/>
    <w:pPr>
      <w:bidi/>
      <w:spacing w:after="0" w:line="240" w:lineRule="auto"/>
    </w:pPr>
    <w:rPr>
      <w:rFonts w:ascii="Times New Roman" w:eastAsia="Times New Roman" w:hAnsi="Times New Roman" w:cs="Times New Roman"/>
      <w:sz w:val="24"/>
      <w:szCs w:val="24"/>
      <w:lang w:bidi="ar-EG"/>
    </w:rPr>
  </w:style>
  <w:style w:type="paragraph" w:customStyle="1" w:styleId="Default">
    <w:name w:val="Default"/>
    <w:rsid w:val="009C1C44"/>
    <w:pPr>
      <w:autoSpaceDE w:val="0"/>
      <w:autoSpaceDN w:val="0"/>
      <w:adjustRightInd w:val="0"/>
      <w:spacing w:after="0" w:line="240" w:lineRule="auto"/>
    </w:pPr>
    <w:rPr>
      <w:rFonts w:ascii="Arial" w:eastAsia="Calibri" w:hAnsi="Arial" w:cs="Arial"/>
      <w:color w:val="000000"/>
      <w:sz w:val="24"/>
      <w:szCs w:val="24"/>
    </w:rPr>
  </w:style>
  <w:style w:type="paragraph" w:styleId="Header">
    <w:name w:val="header"/>
    <w:basedOn w:val="Normal"/>
    <w:link w:val="HeaderChar"/>
    <w:uiPriority w:val="99"/>
    <w:unhideWhenUsed/>
    <w:rsid w:val="00035CCD"/>
    <w:pPr>
      <w:tabs>
        <w:tab w:val="center" w:pos="4153"/>
        <w:tab w:val="right" w:pos="8306"/>
      </w:tabs>
      <w:spacing w:after="0" w:line="240" w:lineRule="auto"/>
    </w:pPr>
  </w:style>
  <w:style w:type="character" w:customStyle="1" w:styleId="HeaderChar">
    <w:name w:val="Header Char"/>
    <w:basedOn w:val="DefaultParagraphFont"/>
    <w:link w:val="Header"/>
    <w:uiPriority w:val="99"/>
    <w:rsid w:val="00035CCD"/>
    <w:rPr>
      <w:rFonts w:ascii="Calibri" w:eastAsia="Calibri" w:hAnsi="Calibri"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cbi.nlm.nih.gov/sites/entrez?Db=pubmed&amp;Cmd=Search&amp;Term=%22Ellenbogen%20KA%22%5BAuthor%5D&amp;itool=EntrezSystem2.PEntrez.Pubmed.Pubmed_ResultsPanel.Pubmed_DiscoveryPanel.Pubmed_RVAbstractPlus" TargetMode="External"/><Relationship Id="rId18" Type="http://schemas.openxmlformats.org/officeDocument/2006/relationships/hyperlink" Target="http://www.ncbi.nlm.nih.gov/sites/entrez?Db=pubmed&amp;Cmd=Search&amp;Term=%22Orav%20EJ%22%5BAuthor%5D&amp;itool=EntrezSystem2.PEntrez.Pubmed.Pubmed_ResultsPanel.Pubmed_DiscoveryPanel.Pubmed_RVAbstractPlus" TargetMode="External"/><Relationship Id="rId26" Type="http://schemas.openxmlformats.org/officeDocument/2006/relationships/hyperlink" Target="javascript:AL_get(this,%20'jour',%20'N%20Engl%20J%20Med.');" TargetMode="External"/><Relationship Id="rId3" Type="http://schemas.openxmlformats.org/officeDocument/2006/relationships/styles" Target="styles.xml"/><Relationship Id="rId21" Type="http://schemas.openxmlformats.org/officeDocument/2006/relationships/hyperlink" Target="javascript:AL_get(this,%20'jour',%20'N%20Engl%20J%20Med.');" TargetMode="External"/><Relationship Id="rId7" Type="http://schemas.openxmlformats.org/officeDocument/2006/relationships/footnotes" Target="footnotes.xml"/><Relationship Id="rId12" Type="http://schemas.openxmlformats.org/officeDocument/2006/relationships/hyperlink" Target="http://www.ncbi.nlm.nih.gov/sites/entrez?Db=pubmed&amp;Cmd=Search&amp;Term=%22Stambler%20BS%22%5BAuthor%5D&amp;itool=EntrezSystem2.PEntrez.Pubmed.Pubmed_ResultsPanel.Pubmed_DiscoveryPanel.Pubmed_RVAbstractPlus" TargetMode="External"/><Relationship Id="rId17" Type="http://schemas.openxmlformats.org/officeDocument/2006/relationships/hyperlink" Target="http://www.ncbi.nlm.nih.gov/sites/entrez?Db=pubmed&amp;Cmd=Search&amp;Term=%22Lamas%20GA%22%5BAuthor%5D&amp;itool=EntrezSystem2.PEntrez.Pubmed.Pubmed_ResultsPanel.Pubmed_DiscoveryPanel.Pubmed_RVAbstractPlus" TargetMode="External"/><Relationship Id="rId25" Type="http://schemas.openxmlformats.org/officeDocument/2006/relationships/hyperlink" Target="http://www.ncbi.nlm.nih.gov/sites/entrez?Db=pubmed&amp;Cmd=Search&amp;Term=%22Ellenbogen%20KA%22%5BAuthor%5D&amp;itool=EntrezSystem2.PEntrez.Pubmed.Pubmed_ResultsPanel.Pubmed_DiscoveryPanel.Pubmed_RVAbstractPlus" TargetMode="External"/><Relationship Id="rId2" Type="http://schemas.openxmlformats.org/officeDocument/2006/relationships/numbering" Target="numbering.xml"/><Relationship Id="rId16" Type="http://schemas.openxmlformats.org/officeDocument/2006/relationships/hyperlink" Target="javascript:AL_get(this,%20'jour',%20'Acta%20Clin%20Croat.');" TargetMode="External"/><Relationship Id="rId20" Type="http://schemas.openxmlformats.org/officeDocument/2006/relationships/hyperlink" Target="http://www.ncbi.nlm.nih.gov/sites/entrez?Db=pubmed&amp;Cmd=Search&amp;Term=%22Ellenbogen%20KA%22%5BAuthor%5D&amp;itool=EntrezSystem2.PEntrez.Pubmed.Pubmed_ResultsPanel.Pubmed_DiscoveryPanel.Pubmed_RVAbstractPlu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cbi.nlm.nih.gov/sites/entrez?Db=pubmed&amp;Cmd=Search&amp;Term=%22Orav%20EJ%22%5BAuthor%5D&amp;itool=EntrezSystem2.PEntrez.Pubmed.Pubmed_ResultsPanel.Pubmed_DiscoveryPanel.Pubmed_RVAbstractPlus" TargetMode="External"/><Relationship Id="rId24" Type="http://schemas.openxmlformats.org/officeDocument/2006/relationships/hyperlink" Target="http://www.ncbi.nlm.nih.gov/sites/entrez?Db=pubmed&amp;Cmd=Search&amp;Term=%22Stambler%20BS%22%5BAuthor%5D&amp;itool=EntrezSystem2.PEntrez.Pubmed.Pubmed_ResultsPanel.Pubmed_DiscoveryPanel.Pubmed_RVAbstractPlus" TargetMode="External"/><Relationship Id="rId5" Type="http://schemas.openxmlformats.org/officeDocument/2006/relationships/settings" Target="settings.xml"/><Relationship Id="rId15" Type="http://schemas.openxmlformats.org/officeDocument/2006/relationships/hyperlink" Target="http://www.ncbi.nlm.nih.gov/sites/entrez?Db=pubmed&amp;Cmd=Search&amp;Term=%22Horvat%20D%22%5BAuthor%5D&amp;itool=EntrezSystem2.PEntrez.Pubmed.Pubmed_ResultsPanel.Pubmed_DiscoveryPanel.Pubmed_RVAbstractPlus" TargetMode="External"/><Relationship Id="rId23" Type="http://schemas.openxmlformats.org/officeDocument/2006/relationships/hyperlink" Target="http://www.ncbi.nlm.nih.gov/sites/entrez?Db=pubmed&amp;Cmd=Search&amp;Term=%22Orav%20EJ%22%5BAuthor%5D&amp;itool=EntrezSystem2.PEntrez.Pubmed.Pubmed_ResultsPanel.Pubmed_DiscoveryPanel.Pubmed_RVAbstractPlus" TargetMode="External"/><Relationship Id="rId28" Type="http://schemas.openxmlformats.org/officeDocument/2006/relationships/fontTable" Target="fontTable.xml"/><Relationship Id="rId10" Type="http://schemas.openxmlformats.org/officeDocument/2006/relationships/hyperlink" Target="http://www.ncbi.nlm.nih.gov/sites/entrez?Db=pubmed&amp;Cmd=Search&amp;Term=%22Lamas%20GA%22%5BAuthor%5D&amp;itool=EntrezSystem2.PEntrez.Pubmed.Pubmed_ResultsPanel.Pubmed_DiscoveryPanel.Pubmed_RVAbstractPlus" TargetMode="External"/><Relationship Id="rId19" Type="http://schemas.openxmlformats.org/officeDocument/2006/relationships/hyperlink" Target="http://www.ncbi.nlm.nih.gov/sites/entrez?Db=pubmed&amp;Cmd=Search&amp;Term=%22Stambler%20BS%22%5BAuthor%5D&amp;itool=EntrezSystem2.PEntrez.Pubmed.Pubmed_ResultsPanel.Pubmed_DiscoveryPanel.Pubmed_RVAbstractPlus"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www.ncbi.nlm.nih.gov/sites/entrez?Db=pubmed&amp;Cmd=Search&amp;Term=%22Horvat%20D%22%5BAuthor%5D&amp;itool=EntrezSystem2.PEntrez.Pubmed.Pubmed_ResultsPanel.Pubmed_DiscoveryPanel.Pubmed_RVAbstractPlus" TargetMode="External"/><Relationship Id="rId22" Type="http://schemas.openxmlformats.org/officeDocument/2006/relationships/hyperlink" Target="http://www.ncbi.nlm.nih.gov/sites/entrez?Db=pubmed&amp;Cmd=Search&amp;Term=%22Lamas%20GA%22%5BAuthor%5D&amp;itool=EntrezSystem2.PEntrez.Pubmed.Pubmed_ResultsPanel.Pubmed_DiscoveryPanel.Pubmed_RVAbstractPlus" TargetMode="External"/><Relationship Id="rId27" Type="http://schemas.openxmlformats.org/officeDocument/2006/relationships/hyperlink" Target="http://icvts.ctsnetjournals.org/misc/terms.dt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8BE9D3-AA9F-4A75-9835-F09D30A128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2678</TotalTime>
  <Pages>15</Pages>
  <Words>5546</Words>
  <Characters>31615</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dc:creator>
  <cp:lastModifiedBy>Mahmoud</cp:lastModifiedBy>
  <cp:revision>12</cp:revision>
  <cp:lastPrinted>2014-07-05T18:44:00Z</cp:lastPrinted>
  <dcterms:created xsi:type="dcterms:W3CDTF">2014-05-29T03:50:00Z</dcterms:created>
  <dcterms:modified xsi:type="dcterms:W3CDTF">2014-07-05T18:46:00Z</dcterms:modified>
</cp:coreProperties>
</file>