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F" w:rsidRPr="006203FF" w:rsidRDefault="006203FF" w:rsidP="006203FF">
      <w:pPr>
        <w:tabs>
          <w:tab w:val="left" w:pos="-270"/>
        </w:tabs>
        <w:ind w:left="-360" w:right="-810" w:firstLine="990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 xml:space="preserve">                          </w:t>
      </w:r>
      <w:r w:rsidR="009D7683" w:rsidRPr="006203FF">
        <w:rPr>
          <w:rFonts w:asciiTheme="majorBidi" w:hAnsiTheme="majorBidi" w:cstheme="majorBidi"/>
          <w:b/>
          <w:bCs/>
          <w:sz w:val="44"/>
          <w:szCs w:val="44"/>
          <w:u w:val="single"/>
        </w:rPr>
        <w:t>A</w:t>
      </w:r>
      <w:r w:rsidR="00824D90" w:rsidRPr="006203FF">
        <w:rPr>
          <w:rFonts w:asciiTheme="majorBidi" w:hAnsiTheme="majorBidi" w:cstheme="majorBidi"/>
          <w:b/>
          <w:bCs/>
          <w:sz w:val="44"/>
          <w:szCs w:val="44"/>
          <w:u w:val="single"/>
        </w:rPr>
        <w:t>bstract</w:t>
      </w:r>
    </w:p>
    <w:p w:rsidR="00330EFB" w:rsidRPr="00330EFB" w:rsidRDefault="00330EFB" w:rsidP="00FE5E46">
      <w:pPr>
        <w:tabs>
          <w:tab w:val="left" w:pos="-270"/>
        </w:tabs>
        <w:ind w:left="-360" w:right="-810" w:firstLine="990"/>
        <w:jc w:val="center"/>
        <w:rPr>
          <w:rFonts w:asciiTheme="majorBidi" w:hAnsiTheme="majorBidi" w:cstheme="majorBidi"/>
          <w:b/>
          <w:bCs/>
          <w:u w:val="single"/>
        </w:rPr>
      </w:pPr>
    </w:p>
    <w:p w:rsidR="003C2D5C" w:rsidRDefault="009100C4" w:rsidP="00FE5E46">
      <w:pPr>
        <w:tabs>
          <w:tab w:val="left" w:pos="-270"/>
        </w:tabs>
        <w:spacing w:line="480" w:lineRule="auto"/>
        <w:ind w:left="-360" w:right="-810" w:firstLine="99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>Protection of channel catfish against</w:t>
      </w:r>
      <w:r w:rsidR="009D7683">
        <w:rPr>
          <w:rFonts w:asciiTheme="majorBidi" w:hAnsiTheme="majorBidi" w:cstheme="majorBidi"/>
          <w:sz w:val="28"/>
          <w:szCs w:val="28"/>
        </w:rPr>
        <w:t xml:space="preserve"> edwardsiellosis</w:t>
      </w:r>
      <w:r>
        <w:rPr>
          <w:rFonts w:asciiTheme="majorBidi" w:hAnsiTheme="majorBidi" w:cstheme="majorBidi"/>
          <w:sz w:val="28"/>
          <w:szCs w:val="28"/>
        </w:rPr>
        <w:t xml:space="preserve">, one of the most significant problems affecting its industry, was the aim of this study. This was achieved by using </w:t>
      </w:r>
      <w:r w:rsidR="00E76E33">
        <w:rPr>
          <w:rFonts w:asciiTheme="majorBidi" w:hAnsiTheme="majorBidi" w:cstheme="majorBidi"/>
          <w:sz w:val="28"/>
          <w:szCs w:val="28"/>
        </w:rPr>
        <w:t>li</w:t>
      </w:r>
      <w:bookmarkStart w:id="0" w:name="_GoBack"/>
      <w:bookmarkEnd w:id="0"/>
      <w:r w:rsidR="00E76E33">
        <w:rPr>
          <w:rFonts w:asciiTheme="majorBidi" w:hAnsiTheme="majorBidi" w:cstheme="majorBidi"/>
          <w:sz w:val="28"/>
          <w:szCs w:val="28"/>
        </w:rPr>
        <w:t xml:space="preserve">ve attenuated vaccines. </w:t>
      </w:r>
      <w:r w:rsidR="009D7683">
        <w:rPr>
          <w:rFonts w:asciiTheme="majorBidi" w:hAnsiTheme="majorBidi" w:cstheme="majorBidi"/>
          <w:sz w:val="28"/>
          <w:szCs w:val="28"/>
        </w:rPr>
        <w:t xml:space="preserve"> </w:t>
      </w:r>
      <w:r w:rsidR="009D7683" w:rsidRPr="0089404E">
        <w:rPr>
          <w:rFonts w:asciiTheme="majorBidi" w:hAnsiTheme="majorBidi" w:cstheme="majorBidi"/>
          <w:i/>
          <w:iCs/>
          <w:sz w:val="28"/>
          <w:szCs w:val="28"/>
        </w:rPr>
        <w:t>E. piscicida</w:t>
      </w:r>
      <w:r w:rsidR="009D7683">
        <w:rPr>
          <w:rFonts w:asciiTheme="majorBidi" w:hAnsiTheme="majorBidi" w:cstheme="majorBidi"/>
          <w:sz w:val="28"/>
          <w:szCs w:val="28"/>
        </w:rPr>
        <w:t xml:space="preserve"> C07-087</w:t>
      </w:r>
      <w:r w:rsidR="00E76E33">
        <w:rPr>
          <w:rFonts w:asciiTheme="majorBidi" w:hAnsiTheme="majorBidi" w:cstheme="majorBidi"/>
          <w:sz w:val="28"/>
          <w:szCs w:val="28"/>
        </w:rPr>
        <w:t xml:space="preserve">, the recently identified cause of edwardsiellosis in fish farms, was used for constructing </w:t>
      </w:r>
      <w:r w:rsidR="009D7683">
        <w:rPr>
          <w:rFonts w:asciiTheme="majorBidi" w:hAnsiTheme="majorBidi" w:cstheme="majorBidi"/>
          <w:sz w:val="28"/>
          <w:szCs w:val="28"/>
        </w:rPr>
        <w:t xml:space="preserve">five mutants </w:t>
      </w:r>
      <w:r w:rsidR="009D7683" w:rsidRPr="009D7683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9D7683" w:rsidRPr="009D7683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9D7683" w:rsidRPr="009D7683">
        <w:rPr>
          <w:rFonts w:asciiTheme="majorBidi" w:hAnsiTheme="majorBidi" w:cstheme="majorBidi"/>
          <w:sz w:val="28"/>
          <w:szCs w:val="28"/>
        </w:rPr>
        <w:sym w:font="Symbol" w:char="F044"/>
      </w:r>
      <w:r w:rsidR="009D7683" w:rsidRPr="009D7683">
        <w:rPr>
          <w:rFonts w:asciiTheme="majorBidi" w:hAnsiTheme="majorBidi" w:cstheme="majorBidi"/>
          <w:i/>
          <w:iCs/>
          <w:sz w:val="28"/>
          <w:szCs w:val="28"/>
        </w:rPr>
        <w:t xml:space="preserve">ssaV, </w:t>
      </w:r>
      <w:proofErr w:type="spellStart"/>
      <w:r w:rsidR="009D7683" w:rsidRPr="009D7683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9D7683" w:rsidRPr="009D7683">
        <w:rPr>
          <w:rFonts w:asciiTheme="majorBidi" w:hAnsiTheme="majorBidi" w:cstheme="majorBidi"/>
          <w:sz w:val="28"/>
          <w:szCs w:val="28"/>
        </w:rPr>
        <w:sym w:font="Symbol" w:char="F044"/>
      </w:r>
      <w:proofErr w:type="spellStart"/>
      <w:r w:rsidR="009D7683" w:rsidRPr="009D7683">
        <w:rPr>
          <w:rFonts w:asciiTheme="majorBidi" w:hAnsiTheme="majorBidi" w:cstheme="majorBidi"/>
          <w:i/>
          <w:iCs/>
          <w:sz w:val="28"/>
          <w:szCs w:val="28"/>
        </w:rPr>
        <w:t>esaM</w:t>
      </w:r>
      <w:proofErr w:type="spellEnd"/>
      <w:r w:rsidR="009D7683" w:rsidRPr="009D7683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9D7683" w:rsidRPr="009D7683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9D7683" w:rsidRPr="009D7683">
        <w:rPr>
          <w:rFonts w:asciiTheme="majorBidi" w:hAnsiTheme="majorBidi" w:cstheme="majorBidi"/>
          <w:sz w:val="28"/>
          <w:szCs w:val="28"/>
        </w:rPr>
        <w:sym w:font="Symbol" w:char="F044"/>
      </w:r>
      <w:proofErr w:type="spellStart"/>
      <w:r w:rsidR="009D7683" w:rsidRPr="009D7683">
        <w:rPr>
          <w:rFonts w:asciiTheme="majorBidi" w:hAnsiTheme="majorBidi" w:cstheme="majorBidi"/>
          <w:i/>
          <w:iCs/>
          <w:sz w:val="28"/>
          <w:szCs w:val="28"/>
        </w:rPr>
        <w:t>yscR</w:t>
      </w:r>
      <w:proofErr w:type="spellEnd"/>
      <w:r w:rsidR="009D7683" w:rsidRPr="009D7683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B324A4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B324A4" w:rsidRPr="009D7683">
        <w:rPr>
          <w:rFonts w:asciiTheme="majorBidi" w:hAnsiTheme="majorBidi" w:cstheme="majorBidi"/>
          <w:sz w:val="28"/>
          <w:szCs w:val="28"/>
        </w:rPr>
        <w:sym w:font="Symbol" w:char="F044"/>
      </w:r>
      <w:r w:rsidR="00B324A4">
        <w:rPr>
          <w:rFonts w:asciiTheme="majorBidi" w:hAnsiTheme="majorBidi" w:cstheme="majorBidi"/>
          <w:sz w:val="28"/>
          <w:szCs w:val="28"/>
        </w:rPr>
        <w:t>esaS</w:t>
      </w:r>
      <w:r w:rsidR="00B324A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D7683" w:rsidRPr="009D7683">
        <w:rPr>
          <w:rFonts w:asciiTheme="majorBidi" w:hAnsiTheme="majorBidi" w:cstheme="majorBidi"/>
          <w:sz w:val="28"/>
          <w:szCs w:val="28"/>
        </w:rPr>
        <w:t>and</w:t>
      </w:r>
      <w:r w:rsidR="009D7683" w:rsidRPr="009D768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D7683" w:rsidRPr="009D7683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9D7683" w:rsidRPr="009D7683">
        <w:rPr>
          <w:rFonts w:asciiTheme="majorBidi" w:hAnsiTheme="majorBidi" w:cstheme="majorBidi"/>
          <w:sz w:val="28"/>
          <w:szCs w:val="28"/>
        </w:rPr>
        <w:sym w:font="Symbol" w:char="F044"/>
      </w:r>
      <w:proofErr w:type="spellStart"/>
      <w:r w:rsidR="009D7683" w:rsidRPr="009D7683">
        <w:rPr>
          <w:rFonts w:asciiTheme="majorBidi" w:hAnsiTheme="majorBidi" w:cstheme="majorBidi"/>
          <w:i/>
          <w:iCs/>
          <w:sz w:val="28"/>
          <w:szCs w:val="28"/>
        </w:rPr>
        <w:t>escT</w:t>
      </w:r>
      <w:proofErr w:type="spellEnd"/>
      <w:r w:rsidR="009D7683" w:rsidRPr="009D7683">
        <w:rPr>
          <w:rFonts w:asciiTheme="majorBidi" w:hAnsiTheme="majorBidi" w:cstheme="majorBidi"/>
          <w:sz w:val="28"/>
          <w:szCs w:val="28"/>
        </w:rPr>
        <w:t>)</w:t>
      </w:r>
      <w:r w:rsidR="00B324A4">
        <w:rPr>
          <w:rFonts w:asciiTheme="majorBidi" w:hAnsiTheme="majorBidi" w:cstheme="majorBidi"/>
          <w:sz w:val="28"/>
          <w:szCs w:val="28"/>
        </w:rPr>
        <w:t xml:space="preserve"> </w:t>
      </w:r>
      <w:r w:rsidR="009D7683">
        <w:rPr>
          <w:rFonts w:asciiTheme="majorBidi" w:hAnsiTheme="majorBidi" w:cstheme="majorBidi"/>
          <w:sz w:val="28"/>
          <w:szCs w:val="28"/>
        </w:rPr>
        <w:t>by deleting five genes</w:t>
      </w:r>
      <w:r w:rsidR="009D7683" w:rsidRPr="009D7683">
        <w:rPr>
          <w:rFonts w:asciiTheme="majorBidi" w:hAnsiTheme="majorBidi" w:cstheme="majorBidi"/>
          <w:sz w:val="28"/>
          <w:szCs w:val="28"/>
        </w:rPr>
        <w:t xml:space="preserve"> encoding structural proteins in the type III secretion system (T3SS) apparatus</w:t>
      </w:r>
      <w:r w:rsidR="00E76E33">
        <w:rPr>
          <w:rFonts w:asciiTheme="majorBidi" w:hAnsiTheme="majorBidi" w:cstheme="majorBidi"/>
          <w:sz w:val="28"/>
          <w:szCs w:val="28"/>
        </w:rPr>
        <w:t xml:space="preserve">. </w:t>
      </w:r>
      <w:r w:rsidR="009D7683" w:rsidRPr="009D7683">
        <w:rPr>
          <w:rFonts w:asciiTheme="majorBidi" w:hAnsiTheme="majorBidi" w:cstheme="majorBidi"/>
          <w:sz w:val="28"/>
          <w:szCs w:val="28"/>
          <w:shd w:val="clear" w:color="auto" w:fill="FFFFFF"/>
        </w:rPr>
        <w:t>The mutants were phenotypically characterized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and</w:t>
      </w:r>
      <w:r w:rsidR="009D7683" w:rsidRPr="009D768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89404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their </w:t>
      </w:r>
      <w:r w:rsidR="0004013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immune response, tissue persistence, </w:t>
      </w:r>
      <w:r w:rsidR="009D7683" w:rsidRPr="009D768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virulence and efficacy </w:t>
      </w:r>
      <w:r w:rsidR="0089404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as </w:t>
      </w:r>
      <w:r w:rsidR="0089404E" w:rsidRPr="009D7683">
        <w:rPr>
          <w:rFonts w:asciiTheme="majorBidi" w:hAnsiTheme="majorBidi" w:cstheme="majorBidi"/>
          <w:sz w:val="28"/>
          <w:szCs w:val="28"/>
          <w:shd w:val="clear" w:color="auto" w:fill="FFFFFF"/>
        </w:rPr>
        <w:t>vaccine</w:t>
      </w:r>
      <w:r w:rsidR="0089404E">
        <w:rPr>
          <w:rFonts w:asciiTheme="majorBidi" w:hAnsiTheme="majorBidi" w:cstheme="majorBidi"/>
          <w:sz w:val="28"/>
          <w:szCs w:val="28"/>
          <w:shd w:val="clear" w:color="auto" w:fill="FFFFFF"/>
        </w:rPr>
        <w:t>s</w:t>
      </w:r>
      <w:r w:rsidR="00E76E3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via immersion and intraperitoneal injection (i.p.)</w:t>
      </w:r>
      <w:r w:rsidR="0089404E" w:rsidRPr="009D768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0F032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routes </w:t>
      </w:r>
      <w:r w:rsidR="009D7683" w:rsidRPr="009D768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were evaluated. </w:t>
      </w:r>
      <w:r w:rsidR="00534CA0">
        <w:rPr>
          <w:rFonts w:asciiTheme="majorBidi" w:hAnsiTheme="majorBidi" w:cstheme="majorBidi"/>
          <w:sz w:val="28"/>
          <w:szCs w:val="28"/>
          <w:shd w:val="clear" w:color="auto" w:fill="FFFFFF"/>
        </w:rPr>
        <w:t>Three</w:t>
      </w:r>
      <w:r w:rsidR="00534CA0" w:rsidRPr="009D768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of </w:t>
      </w:r>
      <w:r w:rsidR="00534CA0">
        <w:rPr>
          <w:rFonts w:asciiTheme="majorBidi" w:hAnsiTheme="majorBidi" w:cstheme="majorBidi"/>
          <w:sz w:val="28"/>
          <w:szCs w:val="28"/>
          <w:shd w:val="clear" w:color="auto" w:fill="FFFFFF"/>
        </w:rPr>
        <w:t>the constructed</w:t>
      </w:r>
      <w:r w:rsidR="00534CA0" w:rsidRPr="009D768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mutants</w:t>
      </w:r>
      <w:r w:rsidR="00534CA0">
        <w:rPr>
          <w:rFonts w:asciiTheme="majorBidi" w:hAnsiTheme="majorBidi" w:cstheme="majorBidi"/>
          <w:sz w:val="28"/>
          <w:szCs w:val="28"/>
          <w:shd w:val="clear" w:color="auto" w:fill="FFFFFF"/>
        </w:rPr>
        <w:t>;</w:t>
      </w:r>
      <w:r w:rsidR="00534CA0" w:rsidRPr="009D768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534CA0" w:rsidRPr="009D7683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534CA0" w:rsidRPr="009D7683">
        <w:rPr>
          <w:rFonts w:asciiTheme="majorBidi" w:hAnsiTheme="majorBidi" w:cstheme="majorBidi"/>
          <w:sz w:val="28"/>
          <w:szCs w:val="28"/>
        </w:rPr>
        <w:sym w:font="Symbol" w:char="F044"/>
      </w:r>
      <w:r w:rsidR="00534CA0" w:rsidRPr="009D7683">
        <w:rPr>
          <w:rFonts w:asciiTheme="majorBidi" w:hAnsiTheme="majorBidi" w:cstheme="majorBidi"/>
          <w:i/>
          <w:iCs/>
          <w:sz w:val="28"/>
          <w:szCs w:val="28"/>
        </w:rPr>
        <w:t>ssaV</w:t>
      </w:r>
      <w:r w:rsidR="00534CA0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534CA0" w:rsidRPr="009D768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34CA0" w:rsidRPr="009D7683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534CA0" w:rsidRPr="009D7683">
        <w:rPr>
          <w:rFonts w:asciiTheme="majorBidi" w:hAnsiTheme="majorBidi" w:cstheme="majorBidi"/>
          <w:sz w:val="28"/>
          <w:szCs w:val="28"/>
        </w:rPr>
        <w:sym w:font="Symbol" w:char="F044"/>
      </w:r>
      <w:proofErr w:type="spellStart"/>
      <w:r w:rsidR="00534CA0" w:rsidRPr="009D7683">
        <w:rPr>
          <w:rFonts w:asciiTheme="majorBidi" w:hAnsiTheme="majorBidi" w:cstheme="majorBidi"/>
          <w:i/>
          <w:iCs/>
          <w:sz w:val="28"/>
          <w:szCs w:val="28"/>
        </w:rPr>
        <w:t>yscR</w:t>
      </w:r>
      <w:proofErr w:type="spellEnd"/>
      <w:r w:rsidR="00534CA0">
        <w:rPr>
          <w:rFonts w:asciiTheme="majorBidi" w:hAnsiTheme="majorBidi" w:cstheme="majorBidi"/>
          <w:iCs/>
          <w:sz w:val="28"/>
          <w:szCs w:val="28"/>
        </w:rPr>
        <w:t xml:space="preserve"> and</w:t>
      </w:r>
      <w:r w:rsidR="00534CA0" w:rsidRPr="009D768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34CA0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534CA0" w:rsidRPr="009D7683">
        <w:rPr>
          <w:rFonts w:asciiTheme="majorBidi" w:hAnsiTheme="majorBidi" w:cstheme="majorBidi"/>
          <w:sz w:val="28"/>
          <w:szCs w:val="28"/>
        </w:rPr>
        <w:sym w:font="Symbol" w:char="F044"/>
      </w:r>
      <w:r w:rsidR="00534CA0">
        <w:rPr>
          <w:rFonts w:asciiTheme="majorBidi" w:hAnsiTheme="majorBidi" w:cstheme="majorBidi"/>
          <w:sz w:val="28"/>
          <w:szCs w:val="28"/>
        </w:rPr>
        <w:t>esaS</w:t>
      </w:r>
      <w:r w:rsidR="00534CA0" w:rsidRPr="009D768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were significantly attenuated</w:t>
      </w:r>
      <w:r w:rsidR="00C510A3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="00534CA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C510A3">
        <w:rPr>
          <w:rFonts w:asciiTheme="majorBidi" w:hAnsiTheme="majorBidi" w:cstheme="majorBidi"/>
          <w:sz w:val="28"/>
          <w:szCs w:val="28"/>
          <w:shd w:val="clear" w:color="auto" w:fill="FFFFFF"/>
        </w:rPr>
        <w:t>V</w:t>
      </w:r>
      <w:r w:rsidR="00E76E33" w:rsidRPr="00B82D77">
        <w:rPr>
          <w:rFonts w:ascii="Times New Roman" w:hAnsi="Times New Roman" w:cs="Times New Roman"/>
          <w:sz w:val="28"/>
          <w:szCs w:val="28"/>
        </w:rPr>
        <w:t xml:space="preserve">accination by i.p. injection </w:t>
      </w:r>
      <w:r w:rsidR="00C510A3">
        <w:rPr>
          <w:rFonts w:ascii="Times New Roman" w:hAnsi="Times New Roman" w:cs="Times New Roman"/>
          <w:sz w:val="28"/>
          <w:szCs w:val="28"/>
        </w:rPr>
        <w:t xml:space="preserve">using </w:t>
      </w:r>
      <w:r w:rsidR="00D148D5">
        <w:rPr>
          <w:rFonts w:ascii="Times New Roman" w:hAnsi="Times New Roman" w:cs="Times New Roman"/>
          <w:sz w:val="28"/>
          <w:szCs w:val="28"/>
        </w:rPr>
        <w:t>two different</w:t>
      </w:r>
      <w:r w:rsidR="00C510A3">
        <w:rPr>
          <w:rFonts w:ascii="Times New Roman" w:hAnsi="Times New Roman" w:cs="Times New Roman"/>
          <w:sz w:val="28"/>
          <w:szCs w:val="28"/>
        </w:rPr>
        <w:t xml:space="preserve"> doses of the constructed mutants </w:t>
      </w:r>
      <w:r w:rsidR="00E76E33">
        <w:rPr>
          <w:rFonts w:ascii="Times New Roman" w:hAnsi="Times New Roman" w:cs="Times New Roman"/>
          <w:sz w:val="28"/>
          <w:szCs w:val="28"/>
        </w:rPr>
        <w:t>was</w:t>
      </w:r>
      <w:r w:rsidR="00E76E33" w:rsidRPr="00B82D77">
        <w:rPr>
          <w:rFonts w:ascii="Times New Roman" w:hAnsi="Times New Roman" w:cs="Times New Roman"/>
          <w:sz w:val="28"/>
          <w:szCs w:val="28"/>
        </w:rPr>
        <w:t xml:space="preserve"> more significantly effective</w:t>
      </w:r>
      <w:r w:rsidR="00D148D5">
        <w:rPr>
          <w:rFonts w:ascii="Times New Roman" w:hAnsi="Times New Roman" w:cs="Times New Roman"/>
          <w:sz w:val="28"/>
          <w:szCs w:val="28"/>
        </w:rPr>
        <w:t>.</w:t>
      </w:r>
      <w:r w:rsidR="00534CA0" w:rsidRPr="00534CA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534CA0">
        <w:rPr>
          <w:rFonts w:asciiTheme="majorBidi" w:hAnsiTheme="majorBidi" w:cstheme="majorBidi"/>
          <w:sz w:val="28"/>
          <w:szCs w:val="28"/>
          <w:shd w:val="clear" w:color="auto" w:fill="FFFFFF"/>
        </w:rPr>
        <w:t>Intraperitoneally</w:t>
      </w:r>
      <w:r w:rsidR="009D7683" w:rsidRPr="009D768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534CA0">
        <w:rPr>
          <w:rFonts w:asciiTheme="majorBidi" w:hAnsiTheme="majorBidi" w:cstheme="majorBidi"/>
          <w:sz w:val="28"/>
          <w:szCs w:val="28"/>
          <w:shd w:val="clear" w:color="auto" w:fill="FFFFFF"/>
        </w:rPr>
        <w:t>vaccinated C</w:t>
      </w:r>
      <w:r w:rsidR="0089404E">
        <w:rPr>
          <w:rFonts w:asciiTheme="majorBidi" w:hAnsiTheme="majorBidi" w:cstheme="majorBidi"/>
          <w:sz w:val="28"/>
          <w:szCs w:val="28"/>
          <w:shd w:val="clear" w:color="auto" w:fill="FFFFFF"/>
        </w:rPr>
        <w:t>hannel c</w:t>
      </w:r>
      <w:r w:rsidR="009D7683" w:rsidRPr="009D7683">
        <w:rPr>
          <w:rFonts w:asciiTheme="majorBidi" w:hAnsiTheme="majorBidi" w:cstheme="majorBidi"/>
          <w:sz w:val="28"/>
          <w:szCs w:val="28"/>
          <w:shd w:val="clear" w:color="auto" w:fill="FFFFFF"/>
        </w:rPr>
        <w:t>atfish with</w:t>
      </w:r>
      <w:r w:rsidR="000F032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high doses of</w:t>
      </w:r>
      <w:r w:rsidR="009D7683" w:rsidRPr="009D768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9D7683" w:rsidRPr="009D7683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9D7683" w:rsidRPr="009D7683">
        <w:rPr>
          <w:rFonts w:asciiTheme="majorBidi" w:hAnsiTheme="majorBidi" w:cstheme="majorBidi"/>
          <w:sz w:val="28"/>
          <w:szCs w:val="28"/>
        </w:rPr>
        <w:sym w:font="Symbol" w:char="F044"/>
      </w:r>
      <w:proofErr w:type="spellStart"/>
      <w:r w:rsidR="009D7683" w:rsidRPr="009D7683">
        <w:rPr>
          <w:rFonts w:asciiTheme="majorBidi" w:hAnsiTheme="majorBidi" w:cstheme="majorBidi"/>
          <w:i/>
          <w:iCs/>
          <w:sz w:val="28"/>
          <w:szCs w:val="28"/>
        </w:rPr>
        <w:t>esaM</w:t>
      </w:r>
      <w:proofErr w:type="spellEnd"/>
      <w:r w:rsidR="00C510A3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C510A3" w:rsidRPr="009D7683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C510A3" w:rsidRPr="009D7683">
        <w:rPr>
          <w:rFonts w:asciiTheme="majorBidi" w:hAnsiTheme="majorBidi" w:cstheme="majorBidi"/>
          <w:sz w:val="28"/>
          <w:szCs w:val="28"/>
        </w:rPr>
        <w:sym w:font="Symbol" w:char="F044"/>
      </w:r>
      <w:proofErr w:type="spellStart"/>
      <w:r w:rsidR="00C510A3">
        <w:rPr>
          <w:rFonts w:asciiTheme="majorBidi" w:hAnsiTheme="majorBidi" w:cstheme="majorBidi"/>
          <w:i/>
          <w:iCs/>
          <w:sz w:val="28"/>
          <w:szCs w:val="28"/>
        </w:rPr>
        <w:t>yscR</w:t>
      </w:r>
      <w:proofErr w:type="spellEnd"/>
      <w:r w:rsidR="00C510A3" w:rsidRPr="009D7683">
        <w:rPr>
          <w:rFonts w:asciiTheme="majorBidi" w:hAnsiTheme="majorBidi" w:cstheme="majorBidi"/>
          <w:sz w:val="28"/>
          <w:szCs w:val="28"/>
        </w:rPr>
        <w:t xml:space="preserve"> </w:t>
      </w:r>
      <w:r w:rsidR="009D7683" w:rsidRPr="009D7683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9D7683" w:rsidRPr="009D7683">
        <w:rPr>
          <w:rFonts w:asciiTheme="majorBidi" w:hAnsiTheme="majorBidi" w:cstheme="majorBidi"/>
          <w:i/>
          <w:iCs/>
          <w:sz w:val="28"/>
          <w:szCs w:val="28"/>
        </w:rPr>
        <w:t>Ep</w:t>
      </w:r>
      <w:proofErr w:type="spellEnd"/>
      <w:r w:rsidR="009D7683" w:rsidRPr="009D7683">
        <w:rPr>
          <w:rFonts w:asciiTheme="majorBidi" w:hAnsiTheme="majorBidi" w:cstheme="majorBidi"/>
          <w:sz w:val="28"/>
          <w:szCs w:val="28"/>
        </w:rPr>
        <w:sym w:font="Symbol" w:char="F044"/>
      </w:r>
      <w:proofErr w:type="spellStart"/>
      <w:r w:rsidR="009D7683" w:rsidRPr="009D7683">
        <w:rPr>
          <w:rFonts w:asciiTheme="majorBidi" w:hAnsiTheme="majorBidi" w:cstheme="majorBidi"/>
          <w:i/>
          <w:iCs/>
          <w:sz w:val="28"/>
          <w:szCs w:val="28"/>
        </w:rPr>
        <w:t>escT</w:t>
      </w:r>
      <w:proofErr w:type="spellEnd"/>
      <w:r w:rsidR="009D7683" w:rsidRPr="009D768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0F032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showed </w:t>
      </w:r>
      <w:r w:rsidR="00534CA0">
        <w:rPr>
          <w:rFonts w:asciiTheme="majorBidi" w:hAnsiTheme="majorBidi" w:cstheme="majorBidi"/>
          <w:sz w:val="28"/>
          <w:szCs w:val="28"/>
          <w:shd w:val="clear" w:color="auto" w:fill="FFFFFF"/>
        </w:rPr>
        <w:t>zero mean percent mortality</w:t>
      </w:r>
      <w:r w:rsidR="000F032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when </w:t>
      </w:r>
      <w:r w:rsidR="000F032A">
        <w:rPr>
          <w:rFonts w:asciiTheme="majorBidi" w:hAnsiTheme="majorBidi" w:cstheme="majorBidi"/>
          <w:sz w:val="28"/>
          <w:szCs w:val="28"/>
        </w:rPr>
        <w:t xml:space="preserve">challenged </w:t>
      </w:r>
      <w:r w:rsidR="000F032A" w:rsidRPr="00B324A4">
        <w:rPr>
          <w:rFonts w:asciiTheme="majorBidi" w:hAnsiTheme="majorBidi" w:cstheme="majorBidi"/>
          <w:sz w:val="28"/>
          <w:szCs w:val="28"/>
        </w:rPr>
        <w:t xml:space="preserve">with </w:t>
      </w:r>
      <w:r w:rsidR="000F032A" w:rsidRPr="00B324A4">
        <w:rPr>
          <w:rFonts w:asciiTheme="majorBidi" w:hAnsiTheme="majorBidi" w:cstheme="majorBidi"/>
          <w:i/>
          <w:iCs/>
          <w:sz w:val="28"/>
          <w:szCs w:val="28"/>
        </w:rPr>
        <w:t xml:space="preserve">E. piscicida </w:t>
      </w:r>
      <w:r w:rsidR="000F032A" w:rsidRPr="00B324A4">
        <w:rPr>
          <w:rFonts w:asciiTheme="majorBidi" w:hAnsiTheme="majorBidi" w:cstheme="majorBidi"/>
          <w:sz w:val="28"/>
          <w:szCs w:val="28"/>
        </w:rPr>
        <w:t>WS</w:t>
      </w:r>
      <w:r w:rsidR="00534CA0">
        <w:rPr>
          <w:rFonts w:asciiTheme="majorBidi" w:hAnsiTheme="majorBidi" w:cstheme="majorBidi"/>
          <w:sz w:val="28"/>
          <w:szCs w:val="28"/>
          <w:shd w:val="clear" w:color="auto" w:fill="FFFFFF"/>
        </w:rPr>
        <w:t>. In addition, the cross-protection afforded by the</w:t>
      </w:r>
      <w:r w:rsidR="00B324A4" w:rsidRPr="00B324A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previously prepared live attenuated </w:t>
      </w:r>
      <w:r w:rsidR="00B324A4" w:rsidRPr="00B324A4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E. ictaluri</w:t>
      </w:r>
      <w:r w:rsidR="00B324A4" w:rsidRPr="00B324A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vaccine, ESC-NDKL1, against edwardsiellosis</w:t>
      </w:r>
      <w:r w:rsidR="00534CA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caused by </w:t>
      </w:r>
      <w:r w:rsidR="00534CA0" w:rsidRPr="0089404E">
        <w:rPr>
          <w:rFonts w:asciiTheme="majorBidi" w:hAnsiTheme="majorBidi" w:cstheme="majorBidi"/>
          <w:i/>
          <w:iCs/>
          <w:sz w:val="28"/>
          <w:szCs w:val="28"/>
        </w:rPr>
        <w:t>E. piscicida</w:t>
      </w:r>
      <w:r w:rsidR="00534CA0">
        <w:rPr>
          <w:rFonts w:asciiTheme="majorBidi" w:hAnsiTheme="majorBidi" w:cstheme="majorBidi"/>
          <w:sz w:val="28"/>
          <w:szCs w:val="28"/>
        </w:rPr>
        <w:t xml:space="preserve"> C07-087 was investigated</w:t>
      </w:r>
      <w:r w:rsidR="00B324A4" w:rsidRPr="00B324A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r w:rsidR="00870E3B" w:rsidRPr="00870E3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Fish vaccinated with ESC-NDKL1 via immersion </w:t>
      </w:r>
      <w:r w:rsidR="00D148D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for one hour </w:t>
      </w:r>
      <w:r w:rsidR="00870E3B" w:rsidRPr="00870E3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showed high level of antibodies and </w:t>
      </w:r>
      <w:r w:rsidR="00D148D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several </w:t>
      </w:r>
      <w:r w:rsidR="00D148D5" w:rsidRPr="00D148D5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E. piscicida</w:t>
      </w:r>
      <w:r w:rsidR="00D148D5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870E3B" w:rsidRPr="00870E3B">
        <w:rPr>
          <w:rFonts w:asciiTheme="majorBidi" w:hAnsiTheme="majorBidi" w:cstheme="majorBidi"/>
          <w:sz w:val="28"/>
          <w:szCs w:val="28"/>
          <w:shd w:val="clear" w:color="auto" w:fill="FFFFFF"/>
        </w:rPr>
        <w:t>immunogenic proteins were identified</w:t>
      </w:r>
      <w:r w:rsidR="00D148D5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="00870E3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D148D5">
        <w:rPr>
          <w:rFonts w:asciiTheme="majorBidi" w:hAnsiTheme="majorBidi" w:cstheme="majorBidi"/>
          <w:sz w:val="28"/>
          <w:szCs w:val="28"/>
          <w:shd w:val="clear" w:color="auto" w:fill="FFFFFF"/>
        </w:rPr>
        <w:t>In addition,</w:t>
      </w:r>
      <w:r w:rsidR="00870E3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D148D5">
        <w:rPr>
          <w:rFonts w:asciiTheme="majorBidi" w:hAnsiTheme="majorBidi" w:cstheme="majorBidi"/>
          <w:sz w:val="28"/>
          <w:szCs w:val="28"/>
          <w:shd w:val="clear" w:color="auto" w:fill="FFFFFF"/>
        </w:rPr>
        <w:t>a</w:t>
      </w:r>
      <w:r w:rsidR="00534CA0">
        <w:rPr>
          <w:rFonts w:asciiTheme="majorBidi" w:hAnsiTheme="majorBidi" w:cstheme="majorBidi"/>
          <w:sz w:val="28"/>
          <w:szCs w:val="28"/>
        </w:rPr>
        <w:t xml:space="preserve">ll challenged </w:t>
      </w:r>
      <w:r w:rsidR="00B324A4" w:rsidRPr="00B324A4">
        <w:rPr>
          <w:rFonts w:asciiTheme="majorBidi" w:hAnsiTheme="majorBidi" w:cstheme="majorBidi"/>
          <w:sz w:val="28"/>
          <w:szCs w:val="28"/>
        </w:rPr>
        <w:t xml:space="preserve">fish with </w:t>
      </w:r>
      <w:r w:rsidR="00B324A4" w:rsidRPr="00B324A4">
        <w:rPr>
          <w:rFonts w:asciiTheme="majorBidi" w:hAnsiTheme="majorBidi" w:cstheme="majorBidi"/>
          <w:i/>
          <w:iCs/>
          <w:sz w:val="28"/>
          <w:szCs w:val="28"/>
        </w:rPr>
        <w:t xml:space="preserve">E. piscicida </w:t>
      </w:r>
      <w:r w:rsidR="00B324A4" w:rsidRPr="00B324A4">
        <w:rPr>
          <w:rFonts w:asciiTheme="majorBidi" w:hAnsiTheme="majorBidi" w:cstheme="majorBidi"/>
          <w:sz w:val="28"/>
          <w:szCs w:val="28"/>
        </w:rPr>
        <w:t xml:space="preserve">WS </w:t>
      </w:r>
      <w:r w:rsidR="00D148D5">
        <w:rPr>
          <w:rFonts w:asciiTheme="majorBidi" w:hAnsiTheme="majorBidi" w:cstheme="majorBidi"/>
          <w:sz w:val="28"/>
          <w:szCs w:val="28"/>
        </w:rPr>
        <w:t xml:space="preserve">were </w:t>
      </w:r>
      <w:r w:rsidR="00D148D5">
        <w:rPr>
          <w:rFonts w:asciiTheme="majorBidi" w:hAnsiTheme="majorBidi" w:cstheme="majorBidi"/>
          <w:sz w:val="28"/>
          <w:szCs w:val="28"/>
        </w:rPr>
        <w:lastRenderedPageBreak/>
        <w:t xml:space="preserve">protected </w:t>
      </w:r>
      <w:r w:rsidR="00B324A4" w:rsidRPr="00B324A4">
        <w:rPr>
          <w:rFonts w:asciiTheme="majorBidi" w:hAnsiTheme="majorBidi" w:cstheme="majorBidi"/>
          <w:sz w:val="28"/>
          <w:szCs w:val="28"/>
        </w:rPr>
        <w:t>opposite to 40% morality in non-vaccinated fish</w:t>
      </w:r>
      <w:r w:rsidR="00B324A4">
        <w:rPr>
          <w:rFonts w:asciiTheme="majorBidi" w:hAnsiTheme="majorBidi" w:cstheme="majorBidi"/>
          <w:sz w:val="28"/>
          <w:szCs w:val="28"/>
        </w:rPr>
        <w:t>.</w:t>
      </w:r>
      <w:r w:rsidR="000F032A">
        <w:rPr>
          <w:rFonts w:asciiTheme="majorBidi" w:hAnsiTheme="majorBidi" w:cstheme="majorBidi"/>
          <w:sz w:val="28"/>
          <w:szCs w:val="28"/>
        </w:rPr>
        <w:t xml:space="preserve"> In conclusion, </w:t>
      </w:r>
      <w:r w:rsidR="000F032A" w:rsidRPr="00B324A4">
        <w:rPr>
          <w:rFonts w:asciiTheme="majorBidi" w:hAnsiTheme="majorBidi" w:cstheme="majorBidi"/>
          <w:sz w:val="28"/>
          <w:szCs w:val="28"/>
        </w:rPr>
        <w:t>ESC-NDKL1 vaccine</w:t>
      </w:r>
      <w:r w:rsidR="000F032A">
        <w:rPr>
          <w:rFonts w:asciiTheme="majorBidi" w:hAnsiTheme="majorBidi" w:cstheme="majorBidi"/>
          <w:sz w:val="28"/>
          <w:szCs w:val="28"/>
        </w:rPr>
        <w:t xml:space="preserve"> is </w:t>
      </w:r>
      <w:r w:rsidR="00D148D5" w:rsidRPr="00D148D5">
        <w:rPr>
          <w:rFonts w:asciiTheme="majorBidi" w:hAnsiTheme="majorBidi" w:cstheme="majorBidi"/>
          <w:sz w:val="28"/>
          <w:szCs w:val="28"/>
        </w:rPr>
        <w:t xml:space="preserve">preferable </w:t>
      </w:r>
      <w:r w:rsidR="000F032A">
        <w:rPr>
          <w:rFonts w:asciiTheme="majorBidi" w:hAnsiTheme="majorBidi" w:cstheme="majorBidi"/>
          <w:sz w:val="28"/>
          <w:szCs w:val="28"/>
        </w:rPr>
        <w:t xml:space="preserve">as it protects </w:t>
      </w:r>
      <w:r w:rsidR="00D148D5">
        <w:rPr>
          <w:rFonts w:asciiTheme="majorBidi" w:hAnsiTheme="majorBidi" w:cstheme="majorBidi"/>
          <w:sz w:val="28"/>
          <w:szCs w:val="28"/>
        </w:rPr>
        <w:t xml:space="preserve">channel catfish </w:t>
      </w:r>
      <w:r w:rsidR="000F032A">
        <w:rPr>
          <w:rFonts w:asciiTheme="majorBidi" w:hAnsiTheme="majorBidi" w:cstheme="majorBidi"/>
          <w:sz w:val="28"/>
          <w:szCs w:val="28"/>
        </w:rPr>
        <w:t xml:space="preserve">against edwardsiellosis and enteric septicemia of catfish and </w:t>
      </w:r>
      <w:r w:rsidR="000A303E">
        <w:rPr>
          <w:rFonts w:asciiTheme="majorBidi" w:hAnsiTheme="majorBidi" w:cstheme="majorBidi"/>
          <w:sz w:val="28"/>
          <w:szCs w:val="28"/>
        </w:rPr>
        <w:t>is easily applied</w:t>
      </w:r>
      <w:r w:rsidR="00D148D5">
        <w:rPr>
          <w:rFonts w:asciiTheme="majorBidi" w:hAnsiTheme="majorBidi" w:cstheme="majorBidi"/>
          <w:sz w:val="28"/>
          <w:szCs w:val="28"/>
        </w:rPr>
        <w:t>.</w:t>
      </w:r>
    </w:p>
    <w:p w:rsidR="009D7683" w:rsidRPr="009D7683" w:rsidRDefault="009D7683" w:rsidP="00FE5E46">
      <w:pPr>
        <w:tabs>
          <w:tab w:val="left" w:pos="-270"/>
        </w:tabs>
        <w:spacing w:line="480" w:lineRule="auto"/>
        <w:ind w:left="-360" w:right="-810" w:firstLine="990"/>
        <w:jc w:val="both"/>
        <w:rPr>
          <w:rFonts w:asciiTheme="majorBidi" w:hAnsiTheme="majorBidi" w:cstheme="majorBidi"/>
          <w:sz w:val="28"/>
          <w:szCs w:val="28"/>
        </w:rPr>
      </w:pPr>
      <w:r w:rsidRPr="009D7683">
        <w:rPr>
          <w:rFonts w:asciiTheme="majorBidi" w:hAnsiTheme="majorBidi" w:cstheme="majorBidi"/>
          <w:b/>
          <w:sz w:val="28"/>
          <w:szCs w:val="28"/>
        </w:rPr>
        <w:t xml:space="preserve">Keywords: </w:t>
      </w:r>
      <w:r w:rsidR="00B324A4" w:rsidRPr="00B324A4">
        <w:rPr>
          <w:rFonts w:asciiTheme="majorBidi" w:hAnsiTheme="majorBidi" w:cstheme="majorBidi"/>
          <w:bCs/>
          <w:sz w:val="28"/>
          <w:szCs w:val="28"/>
        </w:rPr>
        <w:t>Edwardsiellosis,</w:t>
      </w:r>
      <w:r w:rsidR="00B324A4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324A4" w:rsidRPr="00B324A4">
        <w:rPr>
          <w:rFonts w:asciiTheme="majorBidi" w:hAnsiTheme="majorBidi" w:cstheme="majorBidi"/>
          <w:bCs/>
          <w:sz w:val="28"/>
          <w:szCs w:val="28"/>
        </w:rPr>
        <w:t>Channel</w:t>
      </w:r>
      <w:r w:rsidR="00B324A4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324A4" w:rsidRPr="009D7683">
        <w:rPr>
          <w:rFonts w:asciiTheme="majorBidi" w:hAnsiTheme="majorBidi" w:cstheme="majorBidi"/>
          <w:bCs/>
          <w:sz w:val="28"/>
          <w:szCs w:val="28"/>
        </w:rPr>
        <w:t>catfish</w:t>
      </w:r>
      <w:r w:rsidR="00B324A4">
        <w:rPr>
          <w:rFonts w:asciiTheme="majorBidi" w:hAnsiTheme="majorBidi" w:cstheme="majorBidi"/>
          <w:bCs/>
          <w:sz w:val="28"/>
          <w:szCs w:val="28"/>
        </w:rPr>
        <w:t xml:space="preserve">, </w:t>
      </w:r>
      <w:r w:rsidR="00B324A4" w:rsidRPr="009D7683">
        <w:rPr>
          <w:rFonts w:asciiTheme="majorBidi" w:hAnsiTheme="majorBidi" w:cstheme="majorBidi"/>
          <w:bCs/>
          <w:i/>
          <w:iCs/>
          <w:sz w:val="28"/>
          <w:szCs w:val="28"/>
        </w:rPr>
        <w:t>Edwardsiella piscicida,</w:t>
      </w:r>
      <w:r w:rsidR="00B324A4" w:rsidRPr="009D7683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B324A4">
        <w:rPr>
          <w:rFonts w:asciiTheme="majorBidi" w:hAnsiTheme="majorBidi" w:cstheme="majorBidi"/>
          <w:bCs/>
          <w:sz w:val="28"/>
          <w:szCs w:val="28"/>
        </w:rPr>
        <w:t>constructed mutants,</w:t>
      </w:r>
      <w:r w:rsidR="00B324A4" w:rsidRPr="009D7683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9D7683">
        <w:rPr>
          <w:rFonts w:asciiTheme="majorBidi" w:hAnsiTheme="majorBidi" w:cstheme="majorBidi"/>
          <w:bCs/>
          <w:sz w:val="28"/>
          <w:szCs w:val="28"/>
        </w:rPr>
        <w:t xml:space="preserve">type III secretion system, </w:t>
      </w:r>
      <w:proofErr w:type="gramStart"/>
      <w:r w:rsidR="000A303E" w:rsidRPr="00B324A4">
        <w:rPr>
          <w:rFonts w:asciiTheme="majorBidi" w:hAnsiTheme="majorBidi" w:cstheme="majorBidi"/>
          <w:sz w:val="28"/>
          <w:szCs w:val="28"/>
        </w:rPr>
        <w:t>ESC</w:t>
      </w:r>
      <w:proofErr w:type="gramEnd"/>
      <w:r w:rsidR="000A303E" w:rsidRPr="00B324A4">
        <w:rPr>
          <w:rFonts w:asciiTheme="majorBidi" w:hAnsiTheme="majorBidi" w:cstheme="majorBidi"/>
          <w:sz w:val="28"/>
          <w:szCs w:val="28"/>
        </w:rPr>
        <w:t>-NDKL1</w:t>
      </w:r>
      <w:r w:rsidR="00C510A3">
        <w:rPr>
          <w:rFonts w:asciiTheme="majorBidi" w:hAnsiTheme="majorBidi" w:cstheme="majorBidi"/>
          <w:sz w:val="28"/>
          <w:szCs w:val="28"/>
        </w:rPr>
        <w:t xml:space="preserve"> vaccine</w:t>
      </w:r>
      <w:r w:rsidR="000A303E">
        <w:rPr>
          <w:rFonts w:asciiTheme="majorBidi" w:hAnsiTheme="majorBidi" w:cstheme="majorBidi"/>
          <w:sz w:val="28"/>
          <w:szCs w:val="28"/>
        </w:rPr>
        <w:t xml:space="preserve"> and </w:t>
      </w:r>
      <w:r w:rsidR="00C1322C">
        <w:rPr>
          <w:rFonts w:asciiTheme="majorBidi" w:hAnsiTheme="majorBidi" w:cstheme="majorBidi"/>
          <w:sz w:val="28"/>
          <w:szCs w:val="28"/>
        </w:rPr>
        <w:t>l</w:t>
      </w:r>
      <w:r w:rsidR="00C1322C" w:rsidRPr="005605FB">
        <w:rPr>
          <w:rFonts w:asciiTheme="majorBidi" w:hAnsiTheme="majorBidi" w:cstheme="majorBidi"/>
          <w:sz w:val="28"/>
          <w:szCs w:val="28"/>
        </w:rPr>
        <w:t>ive attenuated vaccine</w:t>
      </w:r>
      <w:r w:rsidR="00C1322C">
        <w:rPr>
          <w:rFonts w:asciiTheme="majorBidi" w:hAnsiTheme="majorBidi" w:cstheme="majorBidi"/>
          <w:sz w:val="28"/>
          <w:szCs w:val="28"/>
        </w:rPr>
        <w:t>s</w:t>
      </w:r>
      <w:r w:rsidR="00B324A4">
        <w:rPr>
          <w:rFonts w:asciiTheme="majorBidi" w:hAnsiTheme="majorBidi" w:cstheme="majorBidi"/>
          <w:bCs/>
          <w:sz w:val="28"/>
          <w:szCs w:val="28"/>
        </w:rPr>
        <w:t>.</w:t>
      </w:r>
    </w:p>
    <w:sectPr w:rsidR="009D7683" w:rsidRPr="009D768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7D" w:rsidRDefault="00FC707D" w:rsidP="009D7683">
      <w:pPr>
        <w:spacing w:after="0" w:line="240" w:lineRule="auto"/>
      </w:pPr>
      <w:r>
        <w:separator/>
      </w:r>
    </w:p>
  </w:endnote>
  <w:endnote w:type="continuationSeparator" w:id="0">
    <w:p w:rsidR="00FC707D" w:rsidRDefault="00FC707D" w:rsidP="009D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7D" w:rsidRDefault="00FC707D" w:rsidP="009D7683">
      <w:pPr>
        <w:spacing w:after="0" w:line="240" w:lineRule="auto"/>
      </w:pPr>
      <w:r>
        <w:separator/>
      </w:r>
    </w:p>
  </w:footnote>
  <w:footnote w:type="continuationSeparator" w:id="0">
    <w:p w:rsidR="00FC707D" w:rsidRDefault="00FC707D" w:rsidP="009D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iCs/>
        <w:sz w:val="32"/>
        <w:szCs w:val="32"/>
      </w:rPr>
      <w:alias w:val="Title"/>
      <w:id w:val="77738743"/>
      <w:placeholder>
        <w:docPart w:val="C271819C74E641999F266533781115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24D90" w:rsidRPr="00824D90" w:rsidRDefault="00824D90" w:rsidP="00824D90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i/>
            <w:iCs/>
            <w:sz w:val="32"/>
            <w:szCs w:val="32"/>
          </w:rPr>
        </w:pPr>
        <w:r w:rsidRPr="00824D90">
          <w:rPr>
            <w:rFonts w:asciiTheme="majorHAnsi" w:eastAsiaTheme="majorEastAsia" w:hAnsiTheme="majorHAnsi" w:cstheme="majorBidi"/>
            <w:i/>
            <w:iCs/>
            <w:sz w:val="32"/>
            <w:szCs w:val="32"/>
          </w:rPr>
          <w:t>Abstract</w:t>
        </w:r>
      </w:p>
    </w:sdtContent>
  </w:sdt>
  <w:p w:rsidR="00824D90" w:rsidRDefault="00824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B5"/>
    <w:rsid w:val="00024591"/>
    <w:rsid w:val="00040133"/>
    <w:rsid w:val="000419B5"/>
    <w:rsid w:val="000A303E"/>
    <w:rsid w:val="000F032A"/>
    <w:rsid w:val="00111333"/>
    <w:rsid w:val="001207BB"/>
    <w:rsid w:val="00330EFB"/>
    <w:rsid w:val="003C2D5C"/>
    <w:rsid w:val="0046380C"/>
    <w:rsid w:val="004B791F"/>
    <w:rsid w:val="00534CA0"/>
    <w:rsid w:val="005A258F"/>
    <w:rsid w:val="006203FF"/>
    <w:rsid w:val="00692402"/>
    <w:rsid w:val="0071139F"/>
    <w:rsid w:val="00824D90"/>
    <w:rsid w:val="00870E3B"/>
    <w:rsid w:val="0089404E"/>
    <w:rsid w:val="009100C4"/>
    <w:rsid w:val="009D7683"/>
    <w:rsid w:val="00A13A62"/>
    <w:rsid w:val="00B324A4"/>
    <w:rsid w:val="00B96516"/>
    <w:rsid w:val="00BB67F4"/>
    <w:rsid w:val="00C1322C"/>
    <w:rsid w:val="00C510A3"/>
    <w:rsid w:val="00CB713B"/>
    <w:rsid w:val="00CD0D21"/>
    <w:rsid w:val="00D148D5"/>
    <w:rsid w:val="00E76E33"/>
    <w:rsid w:val="00F57FBB"/>
    <w:rsid w:val="00FA09FD"/>
    <w:rsid w:val="00FC707D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83"/>
  </w:style>
  <w:style w:type="paragraph" w:styleId="Footer">
    <w:name w:val="footer"/>
    <w:basedOn w:val="Normal"/>
    <w:link w:val="FooterChar"/>
    <w:uiPriority w:val="99"/>
    <w:unhideWhenUsed/>
    <w:rsid w:val="009D76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83"/>
  </w:style>
  <w:style w:type="paragraph" w:styleId="BalloonText">
    <w:name w:val="Balloon Text"/>
    <w:basedOn w:val="Normal"/>
    <w:link w:val="BalloonTextChar"/>
    <w:uiPriority w:val="99"/>
    <w:semiHidden/>
    <w:unhideWhenUsed/>
    <w:rsid w:val="0082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83"/>
  </w:style>
  <w:style w:type="paragraph" w:styleId="Footer">
    <w:name w:val="footer"/>
    <w:basedOn w:val="Normal"/>
    <w:link w:val="FooterChar"/>
    <w:uiPriority w:val="99"/>
    <w:unhideWhenUsed/>
    <w:rsid w:val="009D76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83"/>
  </w:style>
  <w:style w:type="paragraph" w:styleId="BalloonText">
    <w:name w:val="Balloon Text"/>
    <w:basedOn w:val="Normal"/>
    <w:link w:val="BalloonTextChar"/>
    <w:uiPriority w:val="99"/>
    <w:semiHidden/>
    <w:unhideWhenUsed/>
    <w:rsid w:val="0082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71819C74E641999F2665337811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3DCA-4039-49E0-B5EB-0E75BA36F527}"/>
      </w:docPartPr>
      <w:docPartBody>
        <w:p w:rsidR="00000000" w:rsidRDefault="000C204D" w:rsidP="000C204D">
          <w:pPr>
            <w:pStyle w:val="C271819C74E641999F266533781115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4D"/>
    <w:rsid w:val="000C204D"/>
    <w:rsid w:val="003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1819C74E641999F266533781115E5">
    <w:name w:val="C271819C74E641999F266533781115E5"/>
    <w:rsid w:val="000C20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1819C74E641999F266533781115E5">
    <w:name w:val="C271819C74E641999F266533781115E5"/>
    <w:rsid w:val="000C2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AL PROFESSOR</dc:creator>
  <cp:lastModifiedBy>AL PROFESSOR</cp:lastModifiedBy>
  <cp:revision>17</cp:revision>
  <cp:lastPrinted>2018-07-16T03:06:00Z</cp:lastPrinted>
  <dcterms:created xsi:type="dcterms:W3CDTF">2018-04-23T13:49:00Z</dcterms:created>
  <dcterms:modified xsi:type="dcterms:W3CDTF">2018-07-16T03:06:00Z</dcterms:modified>
</cp:coreProperties>
</file>